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73426" w14:textId="326C055A" w:rsidR="001A1CF4" w:rsidRPr="002C6B8B" w:rsidRDefault="001A1CF4" w:rsidP="001A1CF4">
      <w:pPr>
        <w:rPr>
          <w:b/>
          <w:bCs/>
          <w:sz w:val="28"/>
          <w:szCs w:val="28"/>
        </w:rPr>
      </w:pPr>
      <w:r w:rsidRPr="002C6B8B">
        <w:rPr>
          <w:b/>
          <w:bCs/>
          <w:sz w:val="28"/>
          <w:szCs w:val="28"/>
        </w:rPr>
        <w:t xml:space="preserve">Título: </w:t>
      </w:r>
      <w:r w:rsidR="00E341F7">
        <w:rPr>
          <w:b/>
          <w:bCs/>
          <w:sz w:val="28"/>
          <w:szCs w:val="28"/>
        </w:rPr>
        <w:t xml:space="preserve">As obras do claustro da Sé: Património e </w:t>
      </w:r>
      <w:proofErr w:type="spellStart"/>
      <w:r w:rsidR="00E341F7">
        <w:rPr>
          <w:b/>
          <w:bCs/>
          <w:sz w:val="28"/>
          <w:szCs w:val="28"/>
        </w:rPr>
        <w:t>Projecto</w:t>
      </w:r>
      <w:proofErr w:type="spellEnd"/>
    </w:p>
    <w:p w14:paraId="2B785712" w14:textId="77777777" w:rsidR="001A1CF4" w:rsidRPr="002C6B8B" w:rsidRDefault="001A1CF4" w:rsidP="001A1CF4">
      <w:pPr>
        <w:rPr>
          <w:sz w:val="28"/>
          <w:szCs w:val="28"/>
        </w:rPr>
      </w:pPr>
    </w:p>
    <w:p w14:paraId="42B10908" w14:textId="0C3D2427" w:rsidR="001A1CF4" w:rsidRPr="002C6B8B" w:rsidRDefault="001A1CF4" w:rsidP="001A1CF4">
      <w:pPr>
        <w:jc w:val="both"/>
        <w:rPr>
          <w:sz w:val="28"/>
          <w:szCs w:val="28"/>
        </w:rPr>
      </w:pPr>
      <w:r w:rsidRPr="002C6B8B">
        <w:rPr>
          <w:sz w:val="28"/>
          <w:szCs w:val="28"/>
        </w:rPr>
        <w:t>Apesar das promessas de proteção, os vestígios arqueológicos islâmicos d</w:t>
      </w:r>
      <w:r w:rsidR="002C4A35">
        <w:rPr>
          <w:sz w:val="28"/>
          <w:szCs w:val="28"/>
        </w:rPr>
        <w:t>o claustro da</w:t>
      </w:r>
      <w:r w:rsidRPr="002C6B8B">
        <w:rPr>
          <w:sz w:val="28"/>
          <w:szCs w:val="28"/>
        </w:rPr>
        <w:t xml:space="preserve"> Sé de Lisboa continuam em perigo. O projeto de arquitetura recentemente proposto pela DGPC</w:t>
      </w:r>
      <w:r w:rsidR="00C07411">
        <w:rPr>
          <w:sz w:val="28"/>
          <w:szCs w:val="28"/>
        </w:rPr>
        <w:t>, apesar das últimas declarações ambíguas por parte desta instituição,</w:t>
      </w:r>
      <w:r w:rsidRPr="002C6B8B">
        <w:rPr>
          <w:sz w:val="28"/>
          <w:szCs w:val="28"/>
        </w:rPr>
        <w:t xml:space="preserve"> </w:t>
      </w:r>
      <w:r w:rsidR="00C07411">
        <w:rPr>
          <w:sz w:val="28"/>
          <w:szCs w:val="28"/>
        </w:rPr>
        <w:t xml:space="preserve">continua a </w:t>
      </w:r>
      <w:r w:rsidRPr="002C6B8B">
        <w:rPr>
          <w:sz w:val="28"/>
          <w:szCs w:val="28"/>
        </w:rPr>
        <w:t>acarreta</w:t>
      </w:r>
      <w:r w:rsidR="00C07411">
        <w:rPr>
          <w:sz w:val="28"/>
          <w:szCs w:val="28"/>
        </w:rPr>
        <w:t>r</w:t>
      </w:r>
      <w:r w:rsidRPr="002C6B8B">
        <w:rPr>
          <w:sz w:val="28"/>
          <w:szCs w:val="28"/>
        </w:rPr>
        <w:t xml:space="preserve"> pesadas consequências para a </w:t>
      </w:r>
      <w:r w:rsidR="00855CEB">
        <w:rPr>
          <w:sz w:val="28"/>
          <w:szCs w:val="28"/>
        </w:rPr>
        <w:t>preservação</w:t>
      </w:r>
      <w:r w:rsidRPr="002C6B8B">
        <w:rPr>
          <w:sz w:val="28"/>
          <w:szCs w:val="28"/>
        </w:rPr>
        <w:t xml:space="preserve"> de um património único. Vários arqueólogos e historiadores participam numa </w:t>
      </w:r>
      <w:r w:rsidR="002C4A35" w:rsidRPr="002C6B8B">
        <w:rPr>
          <w:sz w:val="28"/>
          <w:szCs w:val="28"/>
        </w:rPr>
        <w:t>mesa-redonda</w:t>
      </w:r>
      <w:r w:rsidRPr="002C6B8B">
        <w:rPr>
          <w:sz w:val="28"/>
          <w:szCs w:val="28"/>
        </w:rPr>
        <w:t xml:space="preserve"> dia 1</w:t>
      </w:r>
      <w:r w:rsidR="008E5AD0">
        <w:rPr>
          <w:sz w:val="28"/>
          <w:szCs w:val="28"/>
        </w:rPr>
        <w:t>0 de Janeiro</w:t>
      </w:r>
      <w:r w:rsidRPr="002C6B8B">
        <w:rPr>
          <w:sz w:val="28"/>
          <w:szCs w:val="28"/>
        </w:rPr>
        <w:t>, pelas 1</w:t>
      </w:r>
      <w:r w:rsidR="008E5AD0">
        <w:rPr>
          <w:sz w:val="28"/>
          <w:szCs w:val="28"/>
        </w:rPr>
        <w:t>6</w:t>
      </w:r>
      <w:r w:rsidRPr="002C6B8B">
        <w:rPr>
          <w:sz w:val="28"/>
          <w:szCs w:val="28"/>
        </w:rPr>
        <w:t xml:space="preserve">h00, </w:t>
      </w:r>
      <w:r w:rsidRPr="002C6B8B">
        <w:rPr>
          <w:i/>
          <w:iCs/>
          <w:sz w:val="28"/>
          <w:szCs w:val="28"/>
        </w:rPr>
        <w:t>online</w:t>
      </w:r>
      <w:r w:rsidRPr="002C6B8B">
        <w:rPr>
          <w:sz w:val="28"/>
          <w:szCs w:val="28"/>
        </w:rPr>
        <w:t>, sobre o impacto e a destruição destes vestígios.</w:t>
      </w:r>
    </w:p>
    <w:p w14:paraId="1CB45A4A" w14:textId="190EF0D0" w:rsidR="001A1CF4" w:rsidRPr="002C6B8B" w:rsidRDefault="001A1CF4" w:rsidP="001A1CF4">
      <w:pPr>
        <w:jc w:val="both"/>
        <w:rPr>
          <w:sz w:val="28"/>
          <w:szCs w:val="28"/>
        </w:rPr>
      </w:pPr>
      <w:r w:rsidRPr="002C6B8B">
        <w:rPr>
          <w:sz w:val="28"/>
          <w:szCs w:val="28"/>
        </w:rPr>
        <w:t>Os vestígios encontrados</w:t>
      </w:r>
      <w:r w:rsidR="000A374D">
        <w:rPr>
          <w:sz w:val="28"/>
          <w:szCs w:val="28"/>
        </w:rPr>
        <w:t xml:space="preserve">, datados do período islâmico, extraordinários pela sua dimensão e presença no coração da cidade, revestem-se de </w:t>
      </w:r>
      <w:r w:rsidR="008F17C6">
        <w:rPr>
          <w:sz w:val="28"/>
          <w:szCs w:val="28"/>
        </w:rPr>
        <w:t>indiscutível</w:t>
      </w:r>
      <w:r w:rsidR="000A374D">
        <w:rPr>
          <w:sz w:val="28"/>
          <w:szCs w:val="28"/>
        </w:rPr>
        <w:t xml:space="preserve"> importância</w:t>
      </w:r>
      <w:r w:rsidR="008F17C6">
        <w:rPr>
          <w:sz w:val="28"/>
          <w:szCs w:val="28"/>
        </w:rPr>
        <w:t xml:space="preserve"> arqueológica,</w:t>
      </w:r>
      <w:r w:rsidR="000A374D">
        <w:rPr>
          <w:sz w:val="28"/>
          <w:szCs w:val="28"/>
        </w:rPr>
        <w:t xml:space="preserve"> </w:t>
      </w:r>
      <w:r w:rsidR="008F17C6">
        <w:rPr>
          <w:sz w:val="28"/>
          <w:szCs w:val="28"/>
        </w:rPr>
        <w:t xml:space="preserve">histórica e </w:t>
      </w:r>
      <w:r w:rsidR="000A374D">
        <w:rPr>
          <w:sz w:val="28"/>
          <w:szCs w:val="28"/>
        </w:rPr>
        <w:t>patrimonial para a cidade de Lisboa. A destruição</w:t>
      </w:r>
      <w:r w:rsidR="008E5AD0">
        <w:rPr>
          <w:sz w:val="28"/>
          <w:szCs w:val="28"/>
        </w:rPr>
        <w:t xml:space="preserve"> parcial</w:t>
      </w:r>
      <w:r w:rsidR="000A374D">
        <w:rPr>
          <w:sz w:val="28"/>
          <w:szCs w:val="28"/>
        </w:rPr>
        <w:t xml:space="preserve">, com a mera preservação pelo registo, não se afigura como uma solução coerente com um espaço </w:t>
      </w:r>
      <w:r w:rsidR="008F17C6">
        <w:rPr>
          <w:sz w:val="28"/>
          <w:szCs w:val="28"/>
        </w:rPr>
        <w:t>que</w:t>
      </w:r>
      <w:r w:rsidR="000A374D">
        <w:rPr>
          <w:sz w:val="28"/>
          <w:szCs w:val="28"/>
        </w:rPr>
        <w:t xml:space="preserve"> pretende musealizar os vestígios</w:t>
      </w:r>
      <w:r w:rsidR="008F17C6">
        <w:rPr>
          <w:sz w:val="28"/>
          <w:szCs w:val="28"/>
        </w:rPr>
        <w:t xml:space="preserve"> do passado de Lisboa</w:t>
      </w:r>
      <w:r w:rsidR="000A374D">
        <w:rPr>
          <w:sz w:val="28"/>
          <w:szCs w:val="28"/>
        </w:rPr>
        <w:t xml:space="preserve"> aí encontrados. </w:t>
      </w:r>
      <w:r w:rsidR="00505C01">
        <w:rPr>
          <w:sz w:val="28"/>
          <w:szCs w:val="28"/>
        </w:rPr>
        <w:t>A</w:t>
      </w:r>
      <w:r w:rsidR="00250F5C">
        <w:rPr>
          <w:sz w:val="28"/>
          <w:szCs w:val="28"/>
        </w:rPr>
        <w:t xml:space="preserve"> funcionalidade das estruturas encontradas est</w:t>
      </w:r>
      <w:r w:rsidR="00505C01">
        <w:rPr>
          <w:sz w:val="28"/>
          <w:szCs w:val="28"/>
        </w:rPr>
        <w:t>á</w:t>
      </w:r>
      <w:r w:rsidR="00250F5C">
        <w:rPr>
          <w:sz w:val="28"/>
          <w:szCs w:val="28"/>
        </w:rPr>
        <w:t xml:space="preserve"> ainda em aberto, não sendo razoável transformar o debate científico numa questão</w:t>
      </w:r>
      <w:r w:rsidR="00505C01">
        <w:rPr>
          <w:sz w:val="28"/>
          <w:szCs w:val="28"/>
        </w:rPr>
        <w:t xml:space="preserve"> mediática, impondo</w:t>
      </w:r>
      <w:r w:rsidR="00250F5C">
        <w:rPr>
          <w:sz w:val="28"/>
          <w:szCs w:val="28"/>
        </w:rPr>
        <w:t xml:space="preserve"> um </w:t>
      </w:r>
      <w:proofErr w:type="spellStart"/>
      <w:r w:rsidR="00250F5C">
        <w:rPr>
          <w:sz w:val="28"/>
          <w:szCs w:val="28"/>
        </w:rPr>
        <w:t>projecto</w:t>
      </w:r>
      <w:proofErr w:type="spellEnd"/>
      <w:r w:rsidR="00250F5C">
        <w:rPr>
          <w:sz w:val="28"/>
          <w:szCs w:val="28"/>
        </w:rPr>
        <w:t xml:space="preserve"> de </w:t>
      </w:r>
      <w:proofErr w:type="spellStart"/>
      <w:r w:rsidR="00250F5C">
        <w:rPr>
          <w:sz w:val="28"/>
          <w:szCs w:val="28"/>
        </w:rPr>
        <w:t>arquitectura</w:t>
      </w:r>
      <w:proofErr w:type="spellEnd"/>
      <w:r w:rsidR="00250F5C">
        <w:rPr>
          <w:sz w:val="28"/>
          <w:szCs w:val="28"/>
        </w:rPr>
        <w:t xml:space="preserve"> que </w:t>
      </w:r>
      <w:r w:rsidR="00CC1477">
        <w:rPr>
          <w:sz w:val="28"/>
          <w:szCs w:val="28"/>
        </w:rPr>
        <w:t>mantém um impacto significativo em algumas das</w:t>
      </w:r>
      <w:r w:rsidR="00250F5C">
        <w:rPr>
          <w:sz w:val="28"/>
          <w:szCs w:val="28"/>
        </w:rPr>
        <w:t xml:space="preserve"> partes mais monumentais dos vestígios </w:t>
      </w:r>
      <w:r w:rsidR="008F17C6">
        <w:rPr>
          <w:sz w:val="28"/>
          <w:szCs w:val="28"/>
        </w:rPr>
        <w:t xml:space="preserve">recentemente </w:t>
      </w:r>
      <w:r w:rsidR="00250F5C">
        <w:rPr>
          <w:sz w:val="28"/>
          <w:szCs w:val="28"/>
        </w:rPr>
        <w:t>encontrados.</w:t>
      </w:r>
      <w:r w:rsidR="008E5AD0">
        <w:rPr>
          <w:sz w:val="28"/>
          <w:szCs w:val="28"/>
        </w:rPr>
        <w:t xml:space="preserve"> O </w:t>
      </w:r>
      <w:proofErr w:type="spellStart"/>
      <w:r w:rsidR="008E5AD0">
        <w:rPr>
          <w:sz w:val="28"/>
          <w:szCs w:val="28"/>
        </w:rPr>
        <w:t>objectivo</w:t>
      </w:r>
      <w:proofErr w:type="spellEnd"/>
      <w:r w:rsidR="008E5AD0">
        <w:rPr>
          <w:sz w:val="28"/>
          <w:szCs w:val="28"/>
        </w:rPr>
        <w:t xml:space="preserve"> central será </w:t>
      </w:r>
      <w:r w:rsidR="00CC1477">
        <w:rPr>
          <w:sz w:val="28"/>
          <w:szCs w:val="28"/>
        </w:rPr>
        <w:t xml:space="preserve">assim colocar o </w:t>
      </w:r>
      <w:r w:rsidR="008E5AD0">
        <w:rPr>
          <w:sz w:val="28"/>
          <w:szCs w:val="28"/>
        </w:rPr>
        <w:t xml:space="preserve">grande público </w:t>
      </w:r>
      <w:r w:rsidR="00CC1477">
        <w:rPr>
          <w:sz w:val="28"/>
          <w:szCs w:val="28"/>
        </w:rPr>
        <w:t xml:space="preserve">em contacto com </w:t>
      </w:r>
      <w:r w:rsidR="008E5AD0">
        <w:rPr>
          <w:sz w:val="28"/>
          <w:szCs w:val="28"/>
        </w:rPr>
        <w:t>as opiniões informadas d</w:t>
      </w:r>
      <w:r w:rsidR="00CC1477">
        <w:rPr>
          <w:sz w:val="28"/>
          <w:szCs w:val="28"/>
        </w:rPr>
        <w:t xml:space="preserve">e </w:t>
      </w:r>
      <w:r w:rsidR="008E5AD0">
        <w:rPr>
          <w:sz w:val="28"/>
          <w:szCs w:val="28"/>
        </w:rPr>
        <w:t>arqueólogos e historiadores</w:t>
      </w:r>
      <w:r w:rsidR="00B8701D">
        <w:rPr>
          <w:sz w:val="28"/>
          <w:szCs w:val="28"/>
        </w:rPr>
        <w:t xml:space="preserve"> </w:t>
      </w:r>
      <w:r w:rsidR="00CC1477">
        <w:rPr>
          <w:sz w:val="28"/>
          <w:szCs w:val="28"/>
        </w:rPr>
        <w:t>que têm trabalhado nesta área</w:t>
      </w:r>
      <w:r w:rsidR="008E5AD0">
        <w:rPr>
          <w:sz w:val="28"/>
          <w:szCs w:val="28"/>
        </w:rPr>
        <w:t>.</w:t>
      </w:r>
    </w:p>
    <w:p w14:paraId="4DF88F51" w14:textId="3CBACA3F" w:rsidR="001A1CF4" w:rsidRPr="002C6B8B" w:rsidRDefault="001A1CF4" w:rsidP="001A1CF4">
      <w:pPr>
        <w:jc w:val="both"/>
        <w:rPr>
          <w:sz w:val="28"/>
          <w:szCs w:val="28"/>
        </w:rPr>
      </w:pPr>
      <w:r w:rsidRPr="002C6B8B">
        <w:rPr>
          <w:sz w:val="28"/>
          <w:szCs w:val="28"/>
        </w:rPr>
        <w:t>A mesa redonda</w:t>
      </w:r>
      <w:r>
        <w:rPr>
          <w:sz w:val="28"/>
          <w:szCs w:val="28"/>
        </w:rPr>
        <w:t xml:space="preserve"> «As Obras do Claustro da Sé: Património e Projeto»,</w:t>
      </w:r>
      <w:r w:rsidRPr="002C6B8B">
        <w:rPr>
          <w:sz w:val="28"/>
          <w:szCs w:val="28"/>
        </w:rPr>
        <w:t xml:space="preserve"> conta com a participação d</w:t>
      </w:r>
      <w:r w:rsidR="002B4AC2">
        <w:rPr>
          <w:sz w:val="28"/>
          <w:szCs w:val="28"/>
        </w:rPr>
        <w:t>o Professor</w:t>
      </w:r>
      <w:r w:rsidR="00C357F7">
        <w:rPr>
          <w:sz w:val="28"/>
          <w:szCs w:val="28"/>
        </w:rPr>
        <w:t xml:space="preserve"> </w:t>
      </w:r>
      <w:r w:rsidRPr="002C6B8B">
        <w:rPr>
          <w:sz w:val="28"/>
          <w:szCs w:val="28"/>
        </w:rPr>
        <w:t xml:space="preserve">Hermenegildo Fernandes, </w:t>
      </w:r>
      <w:r w:rsidR="008E5AD0">
        <w:rPr>
          <w:sz w:val="28"/>
          <w:szCs w:val="28"/>
        </w:rPr>
        <w:t>historiador</w:t>
      </w:r>
      <w:r w:rsidR="00E341F7">
        <w:rPr>
          <w:sz w:val="28"/>
          <w:szCs w:val="28"/>
        </w:rPr>
        <w:t>,</w:t>
      </w:r>
      <w:r w:rsidR="008E5AD0">
        <w:rPr>
          <w:sz w:val="28"/>
          <w:szCs w:val="28"/>
        </w:rPr>
        <w:t xml:space="preserve"> </w:t>
      </w:r>
      <w:r w:rsidR="00E341F7">
        <w:rPr>
          <w:sz w:val="28"/>
          <w:szCs w:val="28"/>
        </w:rPr>
        <w:t xml:space="preserve">diretor da área de </w:t>
      </w:r>
      <w:r w:rsidR="002B4AC2">
        <w:rPr>
          <w:sz w:val="28"/>
          <w:szCs w:val="28"/>
        </w:rPr>
        <w:t>H</w:t>
      </w:r>
      <w:r w:rsidR="00E341F7">
        <w:rPr>
          <w:sz w:val="28"/>
          <w:szCs w:val="28"/>
        </w:rPr>
        <w:t>istória</w:t>
      </w:r>
      <w:r w:rsidRPr="002C6B8B">
        <w:rPr>
          <w:sz w:val="28"/>
          <w:szCs w:val="28"/>
        </w:rPr>
        <w:t xml:space="preserve"> da Faculdade de Letras</w:t>
      </w:r>
      <w:r w:rsidR="00A44CDF">
        <w:rPr>
          <w:sz w:val="28"/>
          <w:szCs w:val="28"/>
        </w:rPr>
        <w:t xml:space="preserve"> da Universidade de Lisboa</w:t>
      </w:r>
      <w:r w:rsidRPr="002C6B8B">
        <w:rPr>
          <w:sz w:val="28"/>
          <w:szCs w:val="28"/>
        </w:rPr>
        <w:t xml:space="preserve">, especializado em </w:t>
      </w:r>
      <w:r w:rsidR="002B4AC2">
        <w:rPr>
          <w:sz w:val="28"/>
          <w:szCs w:val="28"/>
        </w:rPr>
        <w:t>H</w:t>
      </w:r>
      <w:r w:rsidRPr="002C6B8B">
        <w:rPr>
          <w:sz w:val="28"/>
          <w:szCs w:val="28"/>
        </w:rPr>
        <w:t xml:space="preserve">istória </w:t>
      </w:r>
      <w:r w:rsidR="002B4AC2">
        <w:rPr>
          <w:sz w:val="28"/>
          <w:szCs w:val="28"/>
        </w:rPr>
        <w:t>M</w:t>
      </w:r>
      <w:r w:rsidR="00EB5207">
        <w:rPr>
          <w:sz w:val="28"/>
          <w:szCs w:val="28"/>
        </w:rPr>
        <w:t>edieval</w:t>
      </w:r>
      <w:r w:rsidRPr="002C6B8B">
        <w:rPr>
          <w:sz w:val="28"/>
          <w:szCs w:val="28"/>
        </w:rPr>
        <w:t>; Santi</w:t>
      </w:r>
      <w:r w:rsidR="00CC1477">
        <w:rPr>
          <w:sz w:val="28"/>
          <w:szCs w:val="28"/>
        </w:rPr>
        <w:t>a</w:t>
      </w:r>
      <w:r w:rsidRPr="002C6B8B">
        <w:rPr>
          <w:sz w:val="28"/>
          <w:szCs w:val="28"/>
        </w:rPr>
        <w:t>go Macias, atual diretor do Panteão Nacional,</w:t>
      </w:r>
      <w:r w:rsidR="00EB5207">
        <w:rPr>
          <w:sz w:val="28"/>
          <w:szCs w:val="28"/>
        </w:rPr>
        <w:t xml:space="preserve"> arqueólogo</w:t>
      </w:r>
      <w:r w:rsidRPr="002C6B8B">
        <w:rPr>
          <w:sz w:val="28"/>
          <w:szCs w:val="28"/>
        </w:rPr>
        <w:t xml:space="preserve"> com longa carreira na gestão de património arqueológico</w:t>
      </w:r>
      <w:r w:rsidR="002B4AC2">
        <w:rPr>
          <w:sz w:val="28"/>
          <w:szCs w:val="28"/>
        </w:rPr>
        <w:t xml:space="preserve"> e especialista em temas islâmicos</w:t>
      </w:r>
      <w:r w:rsidR="00812A93">
        <w:rPr>
          <w:sz w:val="28"/>
          <w:szCs w:val="28"/>
        </w:rPr>
        <w:t>;</w:t>
      </w:r>
      <w:r w:rsidRPr="002C6B8B">
        <w:rPr>
          <w:sz w:val="28"/>
          <w:szCs w:val="28"/>
        </w:rPr>
        <w:t xml:space="preserve"> Jacinta </w:t>
      </w:r>
      <w:proofErr w:type="spellStart"/>
      <w:r w:rsidRPr="002C6B8B">
        <w:rPr>
          <w:sz w:val="28"/>
          <w:szCs w:val="28"/>
        </w:rPr>
        <w:t>Bugalhão</w:t>
      </w:r>
      <w:proofErr w:type="spellEnd"/>
      <w:r w:rsidRPr="002C6B8B">
        <w:rPr>
          <w:sz w:val="28"/>
          <w:szCs w:val="28"/>
        </w:rPr>
        <w:t>, arqueóloga</w:t>
      </w:r>
      <w:r w:rsidR="00EB5207">
        <w:rPr>
          <w:sz w:val="28"/>
          <w:szCs w:val="28"/>
        </w:rPr>
        <w:t xml:space="preserve"> e investigadora</w:t>
      </w:r>
      <w:r w:rsidR="00812A93">
        <w:rPr>
          <w:sz w:val="28"/>
          <w:szCs w:val="28"/>
        </w:rPr>
        <w:t xml:space="preserve"> d</w:t>
      </w:r>
      <w:r w:rsidR="00CB404E">
        <w:rPr>
          <w:sz w:val="28"/>
          <w:szCs w:val="28"/>
        </w:rPr>
        <w:t>a</w:t>
      </w:r>
      <w:r w:rsidR="00812A93">
        <w:rPr>
          <w:sz w:val="28"/>
          <w:szCs w:val="28"/>
        </w:rPr>
        <w:t xml:space="preserve"> U</w:t>
      </w:r>
      <w:r w:rsidR="00CB404E">
        <w:rPr>
          <w:sz w:val="28"/>
          <w:szCs w:val="28"/>
        </w:rPr>
        <w:t>NIARQ</w:t>
      </w:r>
      <w:r w:rsidR="00812A93">
        <w:rPr>
          <w:sz w:val="28"/>
          <w:szCs w:val="28"/>
        </w:rPr>
        <w:t>,</w:t>
      </w:r>
      <w:r w:rsidR="00EB5207">
        <w:rPr>
          <w:sz w:val="28"/>
          <w:szCs w:val="28"/>
        </w:rPr>
        <w:t xml:space="preserve"> </w:t>
      </w:r>
      <w:r w:rsidR="002B4AC2">
        <w:rPr>
          <w:sz w:val="28"/>
          <w:szCs w:val="28"/>
        </w:rPr>
        <w:t>especialista em</w:t>
      </w:r>
      <w:r w:rsidR="00EB5207">
        <w:rPr>
          <w:sz w:val="28"/>
          <w:szCs w:val="28"/>
        </w:rPr>
        <w:t xml:space="preserve"> </w:t>
      </w:r>
      <w:r w:rsidR="002B4AC2">
        <w:rPr>
          <w:sz w:val="28"/>
          <w:szCs w:val="28"/>
        </w:rPr>
        <w:t>A</w:t>
      </w:r>
      <w:r w:rsidR="00EB5207">
        <w:rPr>
          <w:sz w:val="28"/>
          <w:szCs w:val="28"/>
        </w:rPr>
        <w:t>rqueologia urbana</w:t>
      </w:r>
      <w:r w:rsidR="00812A93">
        <w:rPr>
          <w:sz w:val="28"/>
          <w:szCs w:val="28"/>
        </w:rPr>
        <w:t>;</w:t>
      </w:r>
      <w:r w:rsidRPr="002C6B8B">
        <w:rPr>
          <w:sz w:val="28"/>
          <w:szCs w:val="28"/>
        </w:rPr>
        <w:t xml:space="preserve"> Manuel Fialho, </w:t>
      </w:r>
      <w:r w:rsidR="00EB5207">
        <w:rPr>
          <w:sz w:val="28"/>
          <w:szCs w:val="28"/>
        </w:rPr>
        <w:t xml:space="preserve"> historiador</w:t>
      </w:r>
      <w:r w:rsidR="00812A93">
        <w:rPr>
          <w:sz w:val="28"/>
          <w:szCs w:val="28"/>
        </w:rPr>
        <w:t xml:space="preserve"> do Gabinete de Estudos Olisiponenses,</w:t>
      </w:r>
      <w:r w:rsidR="00EB5207">
        <w:rPr>
          <w:sz w:val="28"/>
          <w:szCs w:val="28"/>
        </w:rPr>
        <w:t xml:space="preserve"> </w:t>
      </w:r>
      <w:r w:rsidRPr="002C6B8B">
        <w:rPr>
          <w:sz w:val="28"/>
          <w:szCs w:val="28"/>
        </w:rPr>
        <w:t xml:space="preserve">especialista </w:t>
      </w:r>
      <w:r w:rsidR="00812A93">
        <w:rPr>
          <w:sz w:val="28"/>
          <w:szCs w:val="28"/>
        </w:rPr>
        <w:t>no urbanismo</w:t>
      </w:r>
      <w:r w:rsidRPr="002C6B8B">
        <w:rPr>
          <w:sz w:val="28"/>
          <w:szCs w:val="28"/>
        </w:rPr>
        <w:t xml:space="preserve"> medieval de Lisboa;</w:t>
      </w:r>
      <w:r w:rsidR="00A44CDF">
        <w:rPr>
          <w:sz w:val="28"/>
          <w:szCs w:val="28"/>
        </w:rPr>
        <w:t xml:space="preserve"> o Professor convidado da NOVA/FCSH,</w:t>
      </w:r>
      <w:r w:rsidRPr="002C6B8B">
        <w:rPr>
          <w:sz w:val="28"/>
          <w:szCs w:val="28"/>
        </w:rPr>
        <w:t xml:space="preserve"> Paulo</w:t>
      </w:r>
      <w:r w:rsidR="00EB5207">
        <w:rPr>
          <w:sz w:val="28"/>
          <w:szCs w:val="28"/>
        </w:rPr>
        <w:t xml:space="preserve"> Almeida</w:t>
      </w:r>
      <w:r w:rsidRPr="002C6B8B">
        <w:rPr>
          <w:sz w:val="28"/>
          <w:szCs w:val="28"/>
        </w:rPr>
        <w:t xml:space="preserve"> Fernandes, </w:t>
      </w:r>
      <w:r w:rsidR="00B65921">
        <w:rPr>
          <w:sz w:val="28"/>
          <w:szCs w:val="28"/>
        </w:rPr>
        <w:t xml:space="preserve">especialista em </w:t>
      </w:r>
      <w:r w:rsidR="000915C3">
        <w:rPr>
          <w:sz w:val="28"/>
          <w:szCs w:val="28"/>
        </w:rPr>
        <w:t>H</w:t>
      </w:r>
      <w:r w:rsidR="00B65921">
        <w:rPr>
          <w:sz w:val="28"/>
          <w:szCs w:val="28"/>
        </w:rPr>
        <w:t>ist</w:t>
      </w:r>
      <w:r w:rsidR="00B8701D">
        <w:rPr>
          <w:sz w:val="28"/>
          <w:szCs w:val="28"/>
        </w:rPr>
        <w:t>ó</w:t>
      </w:r>
      <w:r w:rsidR="00B65921">
        <w:rPr>
          <w:sz w:val="28"/>
          <w:szCs w:val="28"/>
        </w:rPr>
        <w:t>ria da</w:t>
      </w:r>
      <w:r w:rsidR="00B8701D">
        <w:rPr>
          <w:sz w:val="28"/>
          <w:szCs w:val="28"/>
        </w:rPr>
        <w:t xml:space="preserve"> </w:t>
      </w:r>
      <w:r w:rsidR="000915C3">
        <w:rPr>
          <w:sz w:val="28"/>
          <w:szCs w:val="28"/>
        </w:rPr>
        <w:t>A</w:t>
      </w:r>
      <w:r w:rsidR="00B65921">
        <w:rPr>
          <w:sz w:val="28"/>
          <w:szCs w:val="28"/>
        </w:rPr>
        <w:t xml:space="preserve">rte </w:t>
      </w:r>
      <w:r w:rsidR="008F17C6">
        <w:rPr>
          <w:sz w:val="28"/>
          <w:szCs w:val="28"/>
        </w:rPr>
        <w:t>na Alta Idade Média</w:t>
      </w:r>
      <w:r w:rsidR="00B65921">
        <w:rPr>
          <w:sz w:val="28"/>
          <w:szCs w:val="28"/>
        </w:rPr>
        <w:t xml:space="preserve"> e estudioso da Sé de Lisboa</w:t>
      </w:r>
      <w:r w:rsidRPr="002C6B8B">
        <w:rPr>
          <w:sz w:val="28"/>
          <w:szCs w:val="28"/>
        </w:rPr>
        <w:t>;</w:t>
      </w:r>
      <w:r w:rsidR="00A44CDF">
        <w:rPr>
          <w:sz w:val="28"/>
          <w:szCs w:val="28"/>
        </w:rPr>
        <w:t xml:space="preserve"> a Professora da NOVA/FCSH</w:t>
      </w:r>
      <w:r w:rsidR="00C357F7">
        <w:rPr>
          <w:sz w:val="28"/>
          <w:szCs w:val="28"/>
        </w:rPr>
        <w:t xml:space="preserve"> Catarina Tente, arqueóloga especializada n</w:t>
      </w:r>
      <w:r w:rsidR="002B4AC2">
        <w:rPr>
          <w:sz w:val="28"/>
          <w:szCs w:val="28"/>
        </w:rPr>
        <w:t>a Alta Idade Média e nos espaços de fronteira</w:t>
      </w:r>
      <w:r w:rsidR="00C357F7">
        <w:rPr>
          <w:sz w:val="28"/>
          <w:szCs w:val="28"/>
        </w:rPr>
        <w:t>;</w:t>
      </w:r>
      <w:r w:rsidRPr="002C6B8B">
        <w:rPr>
          <w:sz w:val="28"/>
          <w:szCs w:val="28"/>
        </w:rPr>
        <w:t xml:space="preserve"> António Marques, arqueólogo</w:t>
      </w:r>
      <w:r w:rsidR="00B8701D">
        <w:rPr>
          <w:sz w:val="28"/>
          <w:szCs w:val="28"/>
        </w:rPr>
        <w:t>,</w:t>
      </w:r>
      <w:r w:rsidR="00B65921">
        <w:rPr>
          <w:sz w:val="28"/>
          <w:szCs w:val="28"/>
        </w:rPr>
        <w:t xml:space="preserve"> </w:t>
      </w:r>
      <w:r w:rsidR="002C4A35">
        <w:rPr>
          <w:sz w:val="28"/>
          <w:szCs w:val="28"/>
        </w:rPr>
        <w:t>coordenador do Centro de Arqueologia de Lisboa</w:t>
      </w:r>
      <w:r w:rsidR="00A44CDF">
        <w:rPr>
          <w:sz w:val="28"/>
          <w:szCs w:val="28"/>
        </w:rPr>
        <w:t xml:space="preserve"> da Câmara Municipal</w:t>
      </w:r>
      <w:r w:rsidR="002C4A35">
        <w:rPr>
          <w:sz w:val="28"/>
          <w:szCs w:val="28"/>
        </w:rPr>
        <w:t xml:space="preserve"> e especialista na </w:t>
      </w:r>
      <w:r w:rsidR="000915C3">
        <w:rPr>
          <w:sz w:val="28"/>
          <w:szCs w:val="28"/>
        </w:rPr>
        <w:t>A</w:t>
      </w:r>
      <w:r w:rsidR="002C4A35">
        <w:rPr>
          <w:sz w:val="28"/>
          <w:szCs w:val="28"/>
        </w:rPr>
        <w:t>rqueologia urbana desta cidade</w:t>
      </w:r>
      <w:r w:rsidR="00EB5207">
        <w:rPr>
          <w:sz w:val="28"/>
          <w:szCs w:val="28"/>
        </w:rPr>
        <w:t xml:space="preserve">; </w:t>
      </w:r>
      <w:r w:rsidRPr="002C6B8B">
        <w:rPr>
          <w:sz w:val="28"/>
          <w:szCs w:val="28"/>
        </w:rPr>
        <w:t>Ana Gomes e Alexandra Gaspar, arqueólogas</w:t>
      </w:r>
      <w:r w:rsidR="00B8701D">
        <w:rPr>
          <w:sz w:val="28"/>
          <w:szCs w:val="28"/>
        </w:rPr>
        <w:t xml:space="preserve"> da DGPC,</w:t>
      </w:r>
      <w:r w:rsidRPr="002C6B8B">
        <w:rPr>
          <w:sz w:val="28"/>
          <w:szCs w:val="28"/>
        </w:rPr>
        <w:t xml:space="preserve"> responsáveis pelas escavações na Sé</w:t>
      </w:r>
      <w:r w:rsidR="002C4A35">
        <w:rPr>
          <w:sz w:val="28"/>
          <w:szCs w:val="28"/>
        </w:rPr>
        <w:t xml:space="preserve">, </w:t>
      </w:r>
      <w:r w:rsidR="00B8701D">
        <w:rPr>
          <w:sz w:val="28"/>
          <w:szCs w:val="28"/>
        </w:rPr>
        <w:t>coordenadoras de escavações em</w:t>
      </w:r>
      <w:r w:rsidR="00EB5207">
        <w:rPr>
          <w:sz w:val="28"/>
          <w:szCs w:val="28"/>
        </w:rPr>
        <w:t xml:space="preserve"> </w:t>
      </w:r>
      <w:r w:rsidR="00B8701D">
        <w:rPr>
          <w:sz w:val="28"/>
          <w:szCs w:val="28"/>
        </w:rPr>
        <w:t>vários sítios arqueológicos de grande relevância</w:t>
      </w:r>
      <w:r w:rsidRPr="002C6B8B">
        <w:rPr>
          <w:sz w:val="28"/>
          <w:szCs w:val="28"/>
        </w:rPr>
        <w:t xml:space="preserve">. </w:t>
      </w:r>
      <w:r w:rsidR="00CB404E">
        <w:rPr>
          <w:sz w:val="28"/>
          <w:szCs w:val="28"/>
        </w:rPr>
        <w:t xml:space="preserve">Conta-se </w:t>
      </w:r>
      <w:r w:rsidR="00CB404E">
        <w:rPr>
          <w:sz w:val="28"/>
          <w:szCs w:val="28"/>
        </w:rPr>
        <w:lastRenderedPageBreak/>
        <w:t xml:space="preserve">ainda com a participação da Professora Maria João Branco, da </w:t>
      </w:r>
      <w:r w:rsidR="00CB404E">
        <w:rPr>
          <w:sz w:val="28"/>
          <w:szCs w:val="28"/>
        </w:rPr>
        <w:t>NOVA/FCSH</w:t>
      </w:r>
      <w:r w:rsidR="00CB404E">
        <w:rPr>
          <w:sz w:val="28"/>
          <w:szCs w:val="28"/>
        </w:rPr>
        <w:t xml:space="preserve">, até há pouco </w:t>
      </w:r>
      <w:proofErr w:type="spellStart"/>
      <w:r w:rsidR="00CB404E">
        <w:rPr>
          <w:sz w:val="28"/>
          <w:szCs w:val="28"/>
        </w:rPr>
        <w:t>directora</w:t>
      </w:r>
      <w:proofErr w:type="spellEnd"/>
      <w:r w:rsidR="00CB404E">
        <w:rPr>
          <w:sz w:val="28"/>
          <w:szCs w:val="28"/>
        </w:rPr>
        <w:t xml:space="preserve"> do IEM e especialista na História da Lisboa cristã após a conquista. </w:t>
      </w:r>
      <w:r w:rsidRPr="002C6B8B">
        <w:rPr>
          <w:sz w:val="28"/>
          <w:szCs w:val="28"/>
        </w:rPr>
        <w:t>O moderador é</w:t>
      </w:r>
      <w:r w:rsidR="00E341F7">
        <w:rPr>
          <w:sz w:val="28"/>
          <w:szCs w:val="28"/>
        </w:rPr>
        <w:t xml:space="preserve"> o </w:t>
      </w:r>
      <w:r w:rsidR="000915C3">
        <w:rPr>
          <w:sz w:val="28"/>
          <w:szCs w:val="28"/>
        </w:rPr>
        <w:t>Professor</w:t>
      </w:r>
      <w:r w:rsidRPr="002C6B8B">
        <w:rPr>
          <w:sz w:val="28"/>
          <w:szCs w:val="28"/>
        </w:rPr>
        <w:t xml:space="preserve"> Carlos Fabião, </w:t>
      </w:r>
      <w:r w:rsidR="000915C3">
        <w:rPr>
          <w:sz w:val="28"/>
          <w:szCs w:val="28"/>
        </w:rPr>
        <w:t>d</w:t>
      </w:r>
      <w:r w:rsidRPr="002C6B8B">
        <w:rPr>
          <w:sz w:val="28"/>
          <w:szCs w:val="28"/>
        </w:rPr>
        <w:t>a Faculdade de Letras</w:t>
      </w:r>
      <w:r w:rsidR="00A44CDF">
        <w:rPr>
          <w:sz w:val="28"/>
          <w:szCs w:val="28"/>
        </w:rPr>
        <w:t xml:space="preserve"> da Universidade de Lisboa</w:t>
      </w:r>
      <w:r w:rsidR="000915C3">
        <w:rPr>
          <w:sz w:val="28"/>
          <w:szCs w:val="28"/>
        </w:rPr>
        <w:t>, arqueólogo com longo trabalho em Lisboa</w:t>
      </w:r>
      <w:r w:rsidRPr="002C6B8B">
        <w:rPr>
          <w:sz w:val="28"/>
          <w:szCs w:val="28"/>
        </w:rPr>
        <w:t xml:space="preserve"> e diretor d</w:t>
      </w:r>
      <w:r w:rsidR="00CB404E">
        <w:rPr>
          <w:sz w:val="28"/>
          <w:szCs w:val="28"/>
        </w:rPr>
        <w:t>a</w:t>
      </w:r>
      <w:r w:rsidRPr="002C6B8B">
        <w:rPr>
          <w:sz w:val="28"/>
          <w:szCs w:val="28"/>
        </w:rPr>
        <w:t xml:space="preserve"> U</w:t>
      </w:r>
      <w:r w:rsidR="00CB404E">
        <w:rPr>
          <w:sz w:val="28"/>
          <w:szCs w:val="28"/>
        </w:rPr>
        <w:t>NIARQ</w:t>
      </w:r>
      <w:r w:rsidRPr="002C6B8B">
        <w:rPr>
          <w:sz w:val="28"/>
          <w:szCs w:val="28"/>
        </w:rPr>
        <w:t>.</w:t>
      </w:r>
    </w:p>
    <w:p w14:paraId="539EE660" w14:textId="302606A0" w:rsidR="001A1CF4" w:rsidRDefault="001A1CF4" w:rsidP="001A1CF4">
      <w:pPr>
        <w:jc w:val="both"/>
        <w:rPr>
          <w:sz w:val="28"/>
          <w:szCs w:val="28"/>
        </w:rPr>
      </w:pPr>
      <w:r w:rsidRPr="002C6B8B">
        <w:rPr>
          <w:sz w:val="28"/>
          <w:szCs w:val="28"/>
        </w:rPr>
        <w:t>A mesa</w:t>
      </w:r>
      <w:r w:rsidR="002B4AC2">
        <w:rPr>
          <w:sz w:val="28"/>
          <w:szCs w:val="28"/>
        </w:rPr>
        <w:t>-</w:t>
      </w:r>
      <w:r w:rsidRPr="002C6B8B">
        <w:rPr>
          <w:sz w:val="28"/>
          <w:szCs w:val="28"/>
        </w:rPr>
        <w:t>redonda é organizada pelo Centro de História (CH-</w:t>
      </w:r>
      <w:proofErr w:type="spellStart"/>
      <w:r w:rsidRPr="002C6B8B">
        <w:rPr>
          <w:sz w:val="28"/>
          <w:szCs w:val="28"/>
        </w:rPr>
        <w:t>ULisboa</w:t>
      </w:r>
      <w:proofErr w:type="spellEnd"/>
      <w:r w:rsidRPr="002C6B8B">
        <w:rPr>
          <w:sz w:val="28"/>
          <w:szCs w:val="28"/>
        </w:rPr>
        <w:t>) e o Centro de Arqueologia (U</w:t>
      </w:r>
      <w:r w:rsidR="00CB404E">
        <w:rPr>
          <w:sz w:val="28"/>
          <w:szCs w:val="28"/>
        </w:rPr>
        <w:t>NIARQ</w:t>
      </w:r>
      <w:r w:rsidRPr="002C6B8B">
        <w:rPr>
          <w:sz w:val="28"/>
          <w:szCs w:val="28"/>
        </w:rPr>
        <w:t>) da Universidade de Lisboa e pelo Gabinete de Estudos Olisiponenses</w:t>
      </w:r>
      <w:r w:rsidR="00B8701D">
        <w:rPr>
          <w:sz w:val="28"/>
          <w:szCs w:val="28"/>
        </w:rPr>
        <w:t xml:space="preserve"> (GEO)</w:t>
      </w:r>
      <w:r w:rsidRPr="002C6B8B">
        <w:rPr>
          <w:sz w:val="28"/>
          <w:szCs w:val="28"/>
        </w:rPr>
        <w:t xml:space="preserve"> da Câmara Municipal de Lisboa.</w:t>
      </w:r>
      <w:r>
        <w:rPr>
          <w:sz w:val="28"/>
          <w:szCs w:val="28"/>
        </w:rPr>
        <w:t xml:space="preserve"> O evento </w:t>
      </w:r>
      <w:r w:rsidR="00C357F7">
        <w:rPr>
          <w:sz w:val="28"/>
          <w:szCs w:val="28"/>
        </w:rPr>
        <w:t xml:space="preserve">será emitido em </w:t>
      </w:r>
      <w:proofErr w:type="spellStart"/>
      <w:r w:rsidR="00C357F7">
        <w:rPr>
          <w:sz w:val="28"/>
          <w:szCs w:val="28"/>
        </w:rPr>
        <w:t>directo</w:t>
      </w:r>
      <w:proofErr w:type="spellEnd"/>
      <w:r w:rsidR="00C357F7">
        <w:rPr>
          <w:sz w:val="28"/>
          <w:szCs w:val="28"/>
        </w:rPr>
        <w:t xml:space="preserve"> no </w:t>
      </w:r>
      <w:proofErr w:type="spellStart"/>
      <w:r w:rsidR="00C357F7">
        <w:rPr>
          <w:sz w:val="28"/>
          <w:szCs w:val="28"/>
        </w:rPr>
        <w:t>Facebook</w:t>
      </w:r>
      <w:proofErr w:type="spellEnd"/>
      <w:r w:rsidR="00C357F7">
        <w:rPr>
          <w:sz w:val="28"/>
          <w:szCs w:val="28"/>
        </w:rPr>
        <w:t xml:space="preserve"> do GEO</w:t>
      </w:r>
      <w:r>
        <w:rPr>
          <w:sz w:val="28"/>
          <w:szCs w:val="28"/>
        </w:rPr>
        <w:t xml:space="preserve"> e está aberto a todos os interessados, sem necessidade de inscrição.</w:t>
      </w:r>
    </w:p>
    <w:p w14:paraId="0530FD4F" w14:textId="437270A1" w:rsidR="001A1CF4" w:rsidRDefault="001A1CF4" w:rsidP="001A1CF4">
      <w:pPr>
        <w:jc w:val="both"/>
        <w:rPr>
          <w:sz w:val="28"/>
          <w:szCs w:val="28"/>
        </w:rPr>
      </w:pPr>
    </w:p>
    <w:p w14:paraId="18579B6B" w14:textId="3A69BF67" w:rsidR="001A1CF4" w:rsidRPr="008665A7" w:rsidRDefault="001A1CF4" w:rsidP="001A1CF4">
      <w:pPr>
        <w:jc w:val="both"/>
        <w:rPr>
          <w:sz w:val="28"/>
          <w:szCs w:val="28"/>
        </w:rPr>
      </w:pPr>
      <w:r>
        <w:rPr>
          <w:sz w:val="28"/>
          <w:szCs w:val="28"/>
        </w:rPr>
        <w:t>Para mais informações, contactar o Secretariado do Centro de História da Universidade de Lisboa: centro.his.edicoes@letras.ulisboa.pt.</w:t>
      </w:r>
    </w:p>
    <w:p w14:paraId="36878A5C" w14:textId="77777777" w:rsidR="0015281A" w:rsidRDefault="0015281A"/>
    <w:sectPr w:rsidR="00152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C57"/>
    <w:rsid w:val="000915C3"/>
    <w:rsid w:val="000A374D"/>
    <w:rsid w:val="000E2FEA"/>
    <w:rsid w:val="0015281A"/>
    <w:rsid w:val="001A1CF4"/>
    <w:rsid w:val="001B0AD4"/>
    <w:rsid w:val="00250F5C"/>
    <w:rsid w:val="002B4AC2"/>
    <w:rsid w:val="002C4A35"/>
    <w:rsid w:val="004F22A9"/>
    <w:rsid w:val="00505C01"/>
    <w:rsid w:val="00574D93"/>
    <w:rsid w:val="007E3FD1"/>
    <w:rsid w:val="00812A93"/>
    <w:rsid w:val="00855CEB"/>
    <w:rsid w:val="008E5AD0"/>
    <w:rsid w:val="008F17C6"/>
    <w:rsid w:val="009F4C57"/>
    <w:rsid w:val="00A44CDF"/>
    <w:rsid w:val="00A56F66"/>
    <w:rsid w:val="00B65921"/>
    <w:rsid w:val="00B8701D"/>
    <w:rsid w:val="00C07411"/>
    <w:rsid w:val="00C357F7"/>
    <w:rsid w:val="00CB404E"/>
    <w:rsid w:val="00CC1477"/>
    <w:rsid w:val="00D33C57"/>
    <w:rsid w:val="00D8206B"/>
    <w:rsid w:val="00E341F7"/>
    <w:rsid w:val="00EB2389"/>
    <w:rsid w:val="00EB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68E1"/>
  <w15:chartTrackingRefBased/>
  <w15:docId w15:val="{D96ABD24-1656-48F5-A5FB-4468DCD83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CF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Tipodeletrapredefinidodopargrafo"/>
    <w:uiPriority w:val="99"/>
    <w:semiHidden/>
    <w:unhideWhenUsed/>
    <w:rsid w:val="001B0AD4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1B0AD4"/>
    <w:pPr>
      <w:spacing w:line="240" w:lineRule="auto"/>
    </w:p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1B0AD4"/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1B0AD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1B0A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528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Morgado</dc:creator>
  <cp:keywords/>
  <dc:description/>
  <cp:lastModifiedBy>Hermenegildo Nuno Goinhas Fernandes</cp:lastModifiedBy>
  <cp:revision>5</cp:revision>
  <dcterms:created xsi:type="dcterms:W3CDTF">2022-01-05T14:08:00Z</dcterms:created>
  <dcterms:modified xsi:type="dcterms:W3CDTF">2022-01-06T11:13:00Z</dcterms:modified>
</cp:coreProperties>
</file>