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B54" w:rsidRDefault="000B5B54" w:rsidP="009D2ACA">
      <w:pPr>
        <w:jc w:val="both"/>
      </w:pPr>
      <w:r>
        <w:t xml:space="preserve">Os professores universitários na área da arqueologia entenderam, através do presente comunicado, tomar posição relativamente às notícias que têm vindo a lume </w:t>
      </w:r>
      <w:r w:rsidR="00953649">
        <w:t>sobre os</w:t>
      </w:r>
      <w:r>
        <w:t xml:space="preserve"> achados de época medieval islâmica surgidos no âmbito do </w:t>
      </w:r>
      <w:proofErr w:type="spellStart"/>
      <w:r>
        <w:t>projecto</w:t>
      </w:r>
      <w:proofErr w:type="spellEnd"/>
      <w:r>
        <w:t xml:space="preserve"> de valorização da Sé de Lisboa.</w:t>
      </w:r>
    </w:p>
    <w:p w:rsidR="000B5B54" w:rsidRDefault="000B5B54" w:rsidP="009D2ACA">
      <w:pPr>
        <w:jc w:val="both"/>
      </w:pPr>
      <w:r>
        <w:t xml:space="preserve">Por um lado, cumpre-nos sublinhar que os dados conhecidos até ao momento são inequívocos </w:t>
      </w:r>
      <w:r w:rsidR="00953649">
        <w:t xml:space="preserve">quanto </w:t>
      </w:r>
      <w:r>
        <w:t xml:space="preserve">à </w:t>
      </w:r>
      <w:proofErr w:type="spellStart"/>
      <w:r>
        <w:t>excepcionalidade</w:t>
      </w:r>
      <w:proofErr w:type="spellEnd"/>
      <w:r>
        <w:t xml:space="preserve"> científica</w:t>
      </w:r>
      <w:r w:rsidR="00CA1A5A">
        <w:t xml:space="preserve"> e patrimonial</w:t>
      </w:r>
      <w:r>
        <w:t xml:space="preserve"> dos achados, tratando-se de estruturas associadas </w:t>
      </w:r>
      <w:r w:rsidR="00CA1A5A">
        <w:t>ao complexo da</w:t>
      </w:r>
      <w:r>
        <w:t xml:space="preserve"> mesquita maior da cidade de Lisboa em época islâmica, singulares no contexto nacional e </w:t>
      </w:r>
      <w:r w:rsidR="005940E3">
        <w:t xml:space="preserve">relativamente </w:t>
      </w:r>
      <w:r>
        <w:t>raros no panorama europeu. De resto, já há anos que se conheciam vestígios deste período no claustro da Sé, não tendo</w:t>
      </w:r>
      <w:r w:rsidR="00CA1A5A">
        <w:t>,</w:t>
      </w:r>
      <w:r>
        <w:t xml:space="preserve"> contudo</w:t>
      </w:r>
      <w:r w:rsidR="00CA1A5A">
        <w:t>,</w:t>
      </w:r>
      <w:r>
        <w:t xml:space="preserve"> à época sido possível interpretá-los cabalmente</w:t>
      </w:r>
      <w:r w:rsidR="005940E3">
        <w:t>.</w:t>
      </w:r>
      <w:r>
        <w:t xml:space="preserve"> </w:t>
      </w:r>
      <w:r w:rsidR="005940E3">
        <w:t xml:space="preserve">As imagens </w:t>
      </w:r>
      <w:r w:rsidR="006D218C">
        <w:t xml:space="preserve">até agora </w:t>
      </w:r>
      <w:r w:rsidR="005940E3">
        <w:t>divulgadas mostram vários compartimentos de grande monumentalidade, ocupando uma área e com um grau de preservação assinaláveis, tornando imperiosa a sua conservação e desejável a sua valorização.</w:t>
      </w:r>
    </w:p>
    <w:p w:rsidR="00176845" w:rsidRDefault="005940E3" w:rsidP="009D2ACA">
      <w:pPr>
        <w:jc w:val="both"/>
      </w:pPr>
      <w:r>
        <w:t>Por outro lado, é impensável</w:t>
      </w:r>
      <w:r w:rsidR="00CA1A5A">
        <w:t xml:space="preserve"> que</w:t>
      </w:r>
      <w:r>
        <w:t xml:space="preserve"> um </w:t>
      </w:r>
      <w:proofErr w:type="spellStart"/>
      <w:r>
        <w:t>projecto</w:t>
      </w:r>
      <w:proofErr w:type="spellEnd"/>
      <w:r>
        <w:t xml:space="preserve"> de valorização de um mo</w:t>
      </w:r>
      <w:r w:rsidR="001C7A5B">
        <w:t>nu</w:t>
      </w:r>
      <w:r>
        <w:t xml:space="preserve">mento </w:t>
      </w:r>
      <w:r w:rsidR="00CA1A5A">
        <w:t>nacional</w:t>
      </w:r>
      <w:r w:rsidR="003C0D35">
        <w:t>,</w:t>
      </w:r>
      <w:r w:rsidR="00CA1A5A">
        <w:t xml:space="preserve"> </w:t>
      </w:r>
      <w:r>
        <w:t>como é a Sé de Lisboa</w:t>
      </w:r>
      <w:r w:rsidR="003C0D35">
        <w:t>,</w:t>
      </w:r>
      <w:r w:rsidR="00A538CC">
        <w:t xml:space="preserve"> </w:t>
      </w:r>
      <w:r>
        <w:t>destru</w:t>
      </w:r>
      <w:r w:rsidR="00A538CC">
        <w:t>a</w:t>
      </w:r>
      <w:r>
        <w:t xml:space="preserve"> as suas preexistências. Em Portugal afirmou-se globalmente nos últimos anos o princípio da conservação pelo registo, em que os achados arqueológicos são eliminados </w:t>
      </w:r>
      <w:r w:rsidR="003C0D35">
        <w:t xml:space="preserve">de forma sistemática </w:t>
      </w:r>
      <w:r>
        <w:t>em operações de reabilitação urbana, de saneamento, ou da construção de equipamentos públicos, num equ</w:t>
      </w:r>
      <w:r w:rsidR="00A538CC">
        <w:t>ilíbrio</w:t>
      </w:r>
      <w:r>
        <w:t xml:space="preserve"> sempre frágil entre a preservação do passado e as necessidades prementes do presente. No entanto, </w:t>
      </w:r>
      <w:r w:rsidR="005B33A9">
        <w:t xml:space="preserve">o caso presente é o de um </w:t>
      </w:r>
      <w:proofErr w:type="spellStart"/>
      <w:r w:rsidR="005B33A9">
        <w:t>projecto</w:t>
      </w:r>
      <w:proofErr w:type="spellEnd"/>
      <w:r w:rsidR="005B33A9">
        <w:t xml:space="preserve"> de valorização patrimonial, pelo que é paradoxal a eliminação de estruturas dest</w:t>
      </w:r>
      <w:r w:rsidR="004C6C46">
        <w:t>a</w:t>
      </w:r>
      <w:r w:rsidR="005B33A9">
        <w:t xml:space="preserve"> </w:t>
      </w:r>
      <w:r w:rsidR="004C6C46">
        <w:t>importância</w:t>
      </w:r>
      <w:r w:rsidR="005B33A9">
        <w:t xml:space="preserve">. É de rejeitar em absoluto a ideia de deslocalização dos vestígios, </w:t>
      </w:r>
      <w:r w:rsidR="00A538CC">
        <w:t xml:space="preserve">uma prática abandonada </w:t>
      </w:r>
      <w:r w:rsidR="005B33A9">
        <w:t>há muitas décadas pelas mais elementares normas internacionais. Não é igualmente sustentável que a preservação dos vestígios ponha em causa a integridade da Sé, tendo a engenharia mostrado, em vários pontos da Europa, as possibilidades de co</w:t>
      </w:r>
      <w:r w:rsidR="00E35BBE">
        <w:t>mpati</w:t>
      </w:r>
      <w:r w:rsidR="005B33A9">
        <w:t xml:space="preserve">bilização em </w:t>
      </w:r>
      <w:r w:rsidR="00A538CC">
        <w:t xml:space="preserve">situações </w:t>
      </w:r>
      <w:r w:rsidR="005B33A9">
        <w:t>idênticas à presente.</w:t>
      </w:r>
      <w:r w:rsidR="00A538CC">
        <w:t xml:space="preserve"> </w:t>
      </w:r>
      <w:r w:rsidR="00176845">
        <w:t xml:space="preserve">Em todo o caso, não sendo possível a valorização, é sempre viável o seu aterro, regressando-se à situação prévia à deste </w:t>
      </w:r>
      <w:proofErr w:type="spellStart"/>
      <w:r w:rsidR="00176845">
        <w:t>projecto</w:t>
      </w:r>
      <w:proofErr w:type="spellEnd"/>
      <w:r w:rsidR="00972227">
        <w:t xml:space="preserve"> garantindo</w:t>
      </w:r>
      <w:r w:rsidR="00515CDF">
        <w:t>,</w:t>
      </w:r>
      <w:r w:rsidR="00972227">
        <w:t xml:space="preserve"> deste modo</w:t>
      </w:r>
      <w:r w:rsidR="00515CDF">
        <w:t>,</w:t>
      </w:r>
      <w:r w:rsidR="00176845">
        <w:t xml:space="preserve"> a preservação destes achados singulares</w:t>
      </w:r>
      <w:r w:rsidR="00972227">
        <w:t xml:space="preserve"> para gerações vindouras.</w:t>
      </w:r>
    </w:p>
    <w:p w:rsidR="005940E3" w:rsidRDefault="00D27F91" w:rsidP="009D2ACA">
      <w:pPr>
        <w:jc w:val="both"/>
      </w:pPr>
      <w:r>
        <w:t xml:space="preserve">A academia está aliás, como sempre esteve, disponível para ajudar a encontrar as melhores soluções. </w:t>
      </w:r>
    </w:p>
    <w:p w:rsidR="005C4E4E" w:rsidRDefault="005C4E4E" w:rsidP="009D2ACA">
      <w:pPr>
        <w:jc w:val="both"/>
      </w:pPr>
    </w:p>
    <w:p w:rsidR="005C4E4E" w:rsidRDefault="005C4E4E" w:rsidP="005C4E4E">
      <w:pPr>
        <w:jc w:val="both"/>
      </w:pPr>
      <w:bookmarkStart w:id="0" w:name="_GoBack"/>
      <w:bookmarkEnd w:id="0"/>
      <w:r w:rsidRPr="008775D4">
        <w:t>Amílcar Guerra (</w:t>
      </w:r>
      <w:proofErr w:type="spellStart"/>
      <w:r w:rsidRPr="008775D4">
        <w:t>ULisboa</w:t>
      </w:r>
      <w:proofErr w:type="spellEnd"/>
      <w:r w:rsidRPr="008775D4">
        <w:t>), Ana Bettencourt (</w:t>
      </w:r>
      <w:proofErr w:type="spellStart"/>
      <w:r w:rsidRPr="008775D4">
        <w:t>UMinho</w:t>
      </w:r>
      <w:proofErr w:type="spellEnd"/>
      <w:r w:rsidRPr="008775D4">
        <w:t>), Ana Catarina Sousa (</w:t>
      </w:r>
      <w:proofErr w:type="spellStart"/>
      <w:r w:rsidRPr="008775D4">
        <w:t>ULisboa</w:t>
      </w:r>
      <w:proofErr w:type="spellEnd"/>
      <w:r w:rsidRPr="008775D4">
        <w:t>), Ana Margarida Arruda (</w:t>
      </w:r>
      <w:proofErr w:type="spellStart"/>
      <w:r w:rsidRPr="008775D4">
        <w:t>ULisboa</w:t>
      </w:r>
      <w:proofErr w:type="spellEnd"/>
      <w:r w:rsidRPr="008775D4">
        <w:t>), André Carneiro (</w:t>
      </w:r>
      <w:proofErr w:type="spellStart"/>
      <w:r w:rsidRPr="008775D4">
        <w:t>UÉvora</w:t>
      </w:r>
      <w:proofErr w:type="spellEnd"/>
      <w:r w:rsidRPr="008775D4">
        <w:t>), André Teixeira (</w:t>
      </w:r>
      <w:proofErr w:type="spellStart"/>
      <w:r w:rsidRPr="008775D4">
        <w:t>UNovaLisboa</w:t>
      </w:r>
      <w:proofErr w:type="spellEnd"/>
      <w:r w:rsidRPr="008775D4">
        <w:t xml:space="preserve">), </w:t>
      </w:r>
      <w:proofErr w:type="spellStart"/>
      <w:r w:rsidRPr="008775D4">
        <w:rPr>
          <w:rFonts w:cs="Arial"/>
          <w:color w:val="222222"/>
          <w:shd w:val="clear" w:color="auto" w:fill="FFFFFF"/>
        </w:rPr>
        <w:t>Andrea</w:t>
      </w:r>
      <w:proofErr w:type="spellEnd"/>
      <w:r w:rsidRPr="008775D4">
        <w:rPr>
          <w:rFonts w:cs="Arial"/>
          <w:color w:val="222222"/>
          <w:shd w:val="clear" w:color="auto" w:fill="FFFFFF"/>
        </w:rPr>
        <w:t xml:space="preserve"> Martins </w:t>
      </w:r>
      <w:r w:rsidRPr="008775D4">
        <w:t>(</w:t>
      </w:r>
      <w:proofErr w:type="spellStart"/>
      <w:r w:rsidRPr="008775D4">
        <w:t>ULisboa</w:t>
      </w:r>
      <w:proofErr w:type="spellEnd"/>
      <w:r w:rsidRPr="008775D4">
        <w:t xml:space="preserve">), Andreia </w:t>
      </w:r>
      <w:proofErr w:type="spellStart"/>
      <w:r w:rsidRPr="008775D4">
        <w:t>Arezes</w:t>
      </w:r>
      <w:proofErr w:type="spellEnd"/>
      <w:r w:rsidRPr="008775D4">
        <w:t xml:space="preserve"> (</w:t>
      </w:r>
      <w:proofErr w:type="spellStart"/>
      <w:r w:rsidRPr="008775D4">
        <w:t>UPorto</w:t>
      </w:r>
      <w:proofErr w:type="spellEnd"/>
      <w:r w:rsidRPr="008775D4">
        <w:t xml:space="preserve">), António Faustino Carvalho </w:t>
      </w:r>
      <w:r w:rsidRPr="008775D4">
        <w:rPr>
          <w:iCs/>
        </w:rPr>
        <w:t>(</w:t>
      </w:r>
      <w:proofErr w:type="spellStart"/>
      <w:r w:rsidRPr="008775D4">
        <w:rPr>
          <w:iCs/>
        </w:rPr>
        <w:t>UAlgarve</w:t>
      </w:r>
      <w:proofErr w:type="spellEnd"/>
      <w:r w:rsidRPr="008775D4">
        <w:rPr>
          <w:iCs/>
        </w:rPr>
        <w:t xml:space="preserve">), </w:t>
      </w:r>
      <w:r w:rsidRPr="008775D4">
        <w:t>António Monge Soares (</w:t>
      </w:r>
      <w:proofErr w:type="spellStart"/>
      <w:r w:rsidRPr="008775D4">
        <w:t>ULisboa</w:t>
      </w:r>
      <w:proofErr w:type="spellEnd"/>
      <w:r w:rsidRPr="008775D4">
        <w:t>), Armando Redentor (</w:t>
      </w:r>
      <w:proofErr w:type="spellStart"/>
      <w:r w:rsidRPr="008775D4">
        <w:t>UCoimbra</w:t>
      </w:r>
      <w:proofErr w:type="spellEnd"/>
      <w:r w:rsidRPr="008775D4">
        <w:t>), Carlos Fabião (</w:t>
      </w:r>
      <w:proofErr w:type="spellStart"/>
      <w:r w:rsidRPr="008775D4">
        <w:t>ULisboa</w:t>
      </w:r>
      <w:proofErr w:type="spellEnd"/>
      <w:r w:rsidRPr="008775D4">
        <w:t xml:space="preserve">), Carlos </w:t>
      </w:r>
      <w:proofErr w:type="spellStart"/>
      <w:r w:rsidRPr="008775D4">
        <w:t>Rell</w:t>
      </w:r>
      <w:r w:rsidR="004E024E" w:rsidRPr="008775D4">
        <w:t>á</w:t>
      </w:r>
      <w:r w:rsidRPr="008775D4">
        <w:t>n</w:t>
      </w:r>
      <w:proofErr w:type="spellEnd"/>
      <w:r w:rsidRPr="008775D4">
        <w:t xml:space="preserve"> (</w:t>
      </w:r>
      <w:proofErr w:type="spellStart"/>
      <w:r w:rsidRPr="008775D4">
        <w:t>UNovaLisboa</w:t>
      </w:r>
      <w:proofErr w:type="spellEnd"/>
      <w:r w:rsidRPr="008775D4">
        <w:t>), Catarina Tente (</w:t>
      </w:r>
      <w:proofErr w:type="spellStart"/>
      <w:r w:rsidRPr="008775D4">
        <w:t>UNovaLisboa</w:t>
      </w:r>
      <w:proofErr w:type="spellEnd"/>
      <w:r w:rsidRPr="008775D4">
        <w:t>), Catarina Viegas (</w:t>
      </w:r>
      <w:proofErr w:type="spellStart"/>
      <w:r w:rsidRPr="008775D4">
        <w:t>ULisboa</w:t>
      </w:r>
      <w:proofErr w:type="spellEnd"/>
      <w:r w:rsidRPr="008775D4">
        <w:t>), Elisa de Sousa (</w:t>
      </w:r>
      <w:proofErr w:type="spellStart"/>
      <w:r w:rsidRPr="008775D4">
        <w:t>ULisboa</w:t>
      </w:r>
      <w:proofErr w:type="spellEnd"/>
      <w:r w:rsidRPr="008775D4">
        <w:t>), Francisco Caramelo (</w:t>
      </w:r>
      <w:proofErr w:type="spellStart"/>
      <w:r w:rsidRPr="008775D4">
        <w:t>UNovaLisboa</w:t>
      </w:r>
      <w:proofErr w:type="spellEnd"/>
      <w:r w:rsidRPr="008775D4">
        <w:t>), Helena Catarino (</w:t>
      </w:r>
      <w:proofErr w:type="spellStart"/>
      <w:r w:rsidRPr="008775D4">
        <w:t>UCoimbra</w:t>
      </w:r>
      <w:proofErr w:type="spellEnd"/>
      <w:r w:rsidRPr="008775D4">
        <w:t>), Helena Paula Carvalho (</w:t>
      </w:r>
      <w:proofErr w:type="spellStart"/>
      <w:r w:rsidRPr="008775D4">
        <w:t>UMinho</w:t>
      </w:r>
      <w:proofErr w:type="spellEnd"/>
      <w:r w:rsidRPr="008775D4">
        <w:t xml:space="preserve">), João Cascalheira </w:t>
      </w:r>
      <w:r w:rsidRPr="008775D4">
        <w:rPr>
          <w:iCs/>
        </w:rPr>
        <w:t>(</w:t>
      </w:r>
      <w:proofErr w:type="spellStart"/>
      <w:r w:rsidRPr="008775D4">
        <w:rPr>
          <w:iCs/>
        </w:rPr>
        <w:t>UAlgarve</w:t>
      </w:r>
      <w:proofErr w:type="spellEnd"/>
      <w:r w:rsidRPr="008775D4">
        <w:rPr>
          <w:iCs/>
        </w:rPr>
        <w:t xml:space="preserve">), </w:t>
      </w:r>
      <w:r w:rsidRPr="008775D4">
        <w:t>João Luís Cardoso (</w:t>
      </w:r>
      <w:proofErr w:type="spellStart"/>
      <w:r w:rsidRPr="008775D4">
        <w:t>UAberta</w:t>
      </w:r>
      <w:proofErr w:type="spellEnd"/>
      <w:r w:rsidRPr="008775D4">
        <w:t>), João Marreiros (</w:t>
      </w:r>
      <w:proofErr w:type="spellStart"/>
      <w:r w:rsidRPr="008775D4">
        <w:t>UÉvora</w:t>
      </w:r>
      <w:proofErr w:type="spellEnd"/>
      <w:r w:rsidRPr="008775D4">
        <w:t>), João Muralha (</w:t>
      </w:r>
      <w:proofErr w:type="spellStart"/>
      <w:r w:rsidRPr="008775D4">
        <w:t>UCoimbra</w:t>
      </w:r>
      <w:proofErr w:type="spellEnd"/>
      <w:r w:rsidRPr="008775D4">
        <w:t xml:space="preserve">), </w:t>
      </w:r>
      <w:r w:rsidRPr="008775D4">
        <w:rPr>
          <w:iCs/>
        </w:rPr>
        <w:t>João Pedro Bernardes (</w:t>
      </w:r>
      <w:proofErr w:type="spellStart"/>
      <w:r w:rsidRPr="008775D4">
        <w:rPr>
          <w:iCs/>
        </w:rPr>
        <w:t>UAlgarve</w:t>
      </w:r>
      <w:proofErr w:type="spellEnd"/>
      <w:r w:rsidRPr="008775D4">
        <w:rPr>
          <w:iCs/>
        </w:rPr>
        <w:t xml:space="preserve">), </w:t>
      </w:r>
      <w:r w:rsidRPr="008775D4">
        <w:t>João Zilhão (</w:t>
      </w:r>
      <w:proofErr w:type="spellStart"/>
      <w:r w:rsidRPr="008775D4">
        <w:t>ULisboa</w:t>
      </w:r>
      <w:proofErr w:type="spellEnd"/>
      <w:r w:rsidRPr="008775D4">
        <w:t>), Jorge Custódio (</w:t>
      </w:r>
      <w:proofErr w:type="spellStart"/>
      <w:r w:rsidRPr="008775D4">
        <w:t>UNovaLisboa</w:t>
      </w:r>
      <w:proofErr w:type="spellEnd"/>
      <w:r w:rsidRPr="008775D4">
        <w:t>), Jorge de Alarcão (</w:t>
      </w:r>
      <w:proofErr w:type="spellStart"/>
      <w:r w:rsidRPr="008775D4">
        <w:t>UCoimbra</w:t>
      </w:r>
      <w:proofErr w:type="spellEnd"/>
      <w:r w:rsidRPr="008775D4">
        <w:t>), Jorge de Oliveira (</w:t>
      </w:r>
      <w:proofErr w:type="spellStart"/>
      <w:r w:rsidRPr="008775D4">
        <w:t>UÉvora</w:t>
      </w:r>
      <w:proofErr w:type="spellEnd"/>
      <w:r w:rsidRPr="008775D4">
        <w:t>), José Bettencourt (</w:t>
      </w:r>
      <w:proofErr w:type="spellStart"/>
      <w:r w:rsidRPr="008775D4">
        <w:t>UNovaLisboa</w:t>
      </w:r>
      <w:proofErr w:type="spellEnd"/>
      <w:r w:rsidRPr="008775D4">
        <w:t>), José Carlos Quaresma (</w:t>
      </w:r>
      <w:proofErr w:type="spellStart"/>
      <w:r w:rsidRPr="008775D4">
        <w:t>UNovaLisboa</w:t>
      </w:r>
      <w:proofErr w:type="spellEnd"/>
      <w:r w:rsidRPr="008775D4">
        <w:t xml:space="preserve">), </w:t>
      </w:r>
      <w:r w:rsidRPr="008775D4">
        <w:rPr>
          <w:bCs/>
        </w:rPr>
        <w:t xml:space="preserve">José d'Encarnação </w:t>
      </w:r>
      <w:r w:rsidRPr="008775D4">
        <w:t>(</w:t>
      </w:r>
      <w:proofErr w:type="spellStart"/>
      <w:r w:rsidRPr="008775D4">
        <w:t>UCoimbra</w:t>
      </w:r>
      <w:proofErr w:type="spellEnd"/>
      <w:r w:rsidRPr="008775D4">
        <w:t>), José Meireles (</w:t>
      </w:r>
      <w:proofErr w:type="spellStart"/>
      <w:r w:rsidRPr="008775D4">
        <w:t>UMinho</w:t>
      </w:r>
      <w:proofErr w:type="spellEnd"/>
      <w:r w:rsidRPr="008775D4">
        <w:t>), Lara Bacelar (</w:t>
      </w:r>
      <w:proofErr w:type="spellStart"/>
      <w:r w:rsidRPr="008775D4">
        <w:t>UCoimbra</w:t>
      </w:r>
      <w:proofErr w:type="spellEnd"/>
      <w:r w:rsidRPr="008775D4">
        <w:t>), Leonor Medeiros (</w:t>
      </w:r>
      <w:proofErr w:type="spellStart"/>
      <w:r w:rsidRPr="008775D4">
        <w:t>UNovaLisboa</w:t>
      </w:r>
      <w:proofErr w:type="spellEnd"/>
      <w:r w:rsidRPr="008775D4">
        <w:t>), Leonor Rocha (</w:t>
      </w:r>
      <w:proofErr w:type="spellStart"/>
      <w:r w:rsidRPr="008775D4">
        <w:t>UÉvora</w:t>
      </w:r>
      <w:proofErr w:type="spellEnd"/>
      <w:r w:rsidRPr="008775D4">
        <w:t>), Luís Fontes (</w:t>
      </w:r>
      <w:proofErr w:type="spellStart"/>
      <w:r w:rsidRPr="008775D4">
        <w:t>UMinho</w:t>
      </w:r>
      <w:proofErr w:type="spellEnd"/>
      <w:r w:rsidRPr="008775D4">
        <w:t xml:space="preserve">), Luiz </w:t>
      </w:r>
      <w:proofErr w:type="spellStart"/>
      <w:r w:rsidRPr="008775D4">
        <w:t>Oosterbeek</w:t>
      </w:r>
      <w:proofErr w:type="spellEnd"/>
      <w:r w:rsidRPr="008775D4">
        <w:t xml:space="preserve"> (</w:t>
      </w:r>
      <w:proofErr w:type="spellStart"/>
      <w:r w:rsidRPr="008775D4">
        <w:t>IPTomar</w:t>
      </w:r>
      <w:proofErr w:type="spellEnd"/>
      <w:r w:rsidRPr="008775D4">
        <w:t>), Manuela Martins (</w:t>
      </w:r>
      <w:proofErr w:type="spellStart"/>
      <w:r w:rsidRPr="008775D4">
        <w:t>UMinho</w:t>
      </w:r>
      <w:proofErr w:type="spellEnd"/>
      <w:r w:rsidRPr="008775D4">
        <w:t xml:space="preserve">), </w:t>
      </w:r>
      <w:r w:rsidRPr="008775D4">
        <w:rPr>
          <w:rFonts w:cs="Arial"/>
          <w:color w:val="222222"/>
          <w:shd w:val="clear" w:color="auto" w:fill="FFFFFF"/>
        </w:rPr>
        <w:t xml:space="preserve">Maria da Conceição Lopes </w:t>
      </w:r>
      <w:r w:rsidRPr="008775D4">
        <w:t>(</w:t>
      </w:r>
      <w:proofErr w:type="spellStart"/>
      <w:r w:rsidRPr="008775D4">
        <w:t>UCoimbra</w:t>
      </w:r>
      <w:proofErr w:type="spellEnd"/>
      <w:r w:rsidRPr="008775D4">
        <w:t>), Maria de Jesus Sanches (</w:t>
      </w:r>
      <w:proofErr w:type="spellStart"/>
      <w:r w:rsidRPr="008775D4">
        <w:t>UPorto</w:t>
      </w:r>
      <w:proofErr w:type="spellEnd"/>
      <w:r w:rsidRPr="008775D4">
        <w:t xml:space="preserve">), Maria João Valente </w:t>
      </w:r>
      <w:r w:rsidRPr="008775D4">
        <w:rPr>
          <w:iCs/>
        </w:rPr>
        <w:t>(</w:t>
      </w:r>
      <w:proofErr w:type="spellStart"/>
      <w:r w:rsidRPr="008775D4">
        <w:rPr>
          <w:iCs/>
        </w:rPr>
        <w:t>UAlgarve</w:t>
      </w:r>
      <w:proofErr w:type="spellEnd"/>
      <w:r w:rsidRPr="008775D4">
        <w:rPr>
          <w:iCs/>
        </w:rPr>
        <w:t xml:space="preserve">), </w:t>
      </w:r>
      <w:r w:rsidRPr="008775D4">
        <w:t>Mariana Diniz (</w:t>
      </w:r>
      <w:proofErr w:type="spellStart"/>
      <w:r w:rsidRPr="008775D4">
        <w:t>ULisboa</w:t>
      </w:r>
      <w:proofErr w:type="spellEnd"/>
      <w:r w:rsidRPr="008775D4">
        <w:t>), Mário Barroca (</w:t>
      </w:r>
      <w:proofErr w:type="spellStart"/>
      <w:r w:rsidRPr="008775D4">
        <w:t>UPorto</w:t>
      </w:r>
      <w:proofErr w:type="spellEnd"/>
      <w:r w:rsidRPr="008775D4">
        <w:t xml:space="preserve">), </w:t>
      </w:r>
      <w:r w:rsidRPr="008775D4">
        <w:lastRenderedPageBreak/>
        <w:t xml:space="preserve">Nuno Bicho </w:t>
      </w:r>
      <w:r w:rsidRPr="008775D4">
        <w:rPr>
          <w:iCs/>
        </w:rPr>
        <w:t>(</w:t>
      </w:r>
      <w:proofErr w:type="spellStart"/>
      <w:r w:rsidRPr="008775D4">
        <w:rPr>
          <w:iCs/>
        </w:rPr>
        <w:t>UAlgarve</w:t>
      </w:r>
      <w:proofErr w:type="spellEnd"/>
      <w:r w:rsidRPr="008775D4">
        <w:rPr>
          <w:iCs/>
        </w:rPr>
        <w:t xml:space="preserve">), </w:t>
      </w:r>
      <w:r w:rsidRPr="008775D4">
        <w:rPr>
          <w:bCs/>
        </w:rPr>
        <w:t xml:space="preserve">Pedro C. Carvalho </w:t>
      </w:r>
      <w:r w:rsidRPr="008775D4">
        <w:t>(</w:t>
      </w:r>
      <w:proofErr w:type="spellStart"/>
      <w:r w:rsidRPr="008775D4">
        <w:t>UCoimbra</w:t>
      </w:r>
      <w:proofErr w:type="spellEnd"/>
      <w:r w:rsidRPr="008775D4">
        <w:t>), Raquel Vilaça (</w:t>
      </w:r>
      <w:proofErr w:type="spellStart"/>
      <w:r w:rsidRPr="008775D4">
        <w:t>UCoimbra</w:t>
      </w:r>
      <w:proofErr w:type="spellEnd"/>
      <w:r w:rsidRPr="008775D4">
        <w:t>), Ricardo Costeira da Silva (</w:t>
      </w:r>
      <w:proofErr w:type="spellStart"/>
      <w:r w:rsidRPr="008775D4">
        <w:t>UCoimbra</w:t>
      </w:r>
      <w:proofErr w:type="spellEnd"/>
      <w:r w:rsidRPr="008775D4">
        <w:t>), Rodrigo Banha da Silva (</w:t>
      </w:r>
      <w:proofErr w:type="spellStart"/>
      <w:r w:rsidRPr="008775D4">
        <w:t>UNovaLisboa</w:t>
      </w:r>
      <w:proofErr w:type="spellEnd"/>
      <w:r w:rsidRPr="008775D4">
        <w:t>), Rui Centeno (</w:t>
      </w:r>
      <w:proofErr w:type="spellStart"/>
      <w:r w:rsidRPr="008775D4">
        <w:t>UPorto</w:t>
      </w:r>
      <w:proofErr w:type="spellEnd"/>
      <w:r w:rsidRPr="008775D4">
        <w:t>), Rui Morais (</w:t>
      </w:r>
      <w:proofErr w:type="spellStart"/>
      <w:r w:rsidRPr="008775D4">
        <w:t>UPorto</w:t>
      </w:r>
      <w:proofErr w:type="spellEnd"/>
      <w:r w:rsidRPr="008775D4">
        <w:t>), Santiago Macias (</w:t>
      </w:r>
      <w:proofErr w:type="spellStart"/>
      <w:r w:rsidRPr="008775D4">
        <w:t>UNovaLisboa</w:t>
      </w:r>
      <w:proofErr w:type="spellEnd"/>
      <w:r w:rsidRPr="008775D4">
        <w:t xml:space="preserve">), Susana </w:t>
      </w:r>
      <w:proofErr w:type="spellStart"/>
      <w:r w:rsidRPr="008775D4">
        <w:t>Gómez</w:t>
      </w:r>
      <w:proofErr w:type="spellEnd"/>
      <w:r w:rsidRPr="008775D4">
        <w:t xml:space="preserve"> </w:t>
      </w:r>
      <w:proofErr w:type="spellStart"/>
      <w:r w:rsidRPr="008775D4">
        <w:t>Martínez</w:t>
      </w:r>
      <w:proofErr w:type="spellEnd"/>
      <w:r w:rsidRPr="008775D4">
        <w:t xml:space="preserve"> (</w:t>
      </w:r>
      <w:proofErr w:type="spellStart"/>
      <w:r w:rsidRPr="008775D4">
        <w:t>UÉvora</w:t>
      </w:r>
      <w:proofErr w:type="spellEnd"/>
      <w:r w:rsidRPr="008775D4">
        <w:t>), Telmo Pereira (</w:t>
      </w:r>
      <w:proofErr w:type="spellStart"/>
      <w:r w:rsidRPr="008775D4">
        <w:t>UAutLisboa</w:t>
      </w:r>
      <w:proofErr w:type="spellEnd"/>
      <w:r w:rsidRPr="008775D4">
        <w:t>), Vasco Gil Soares Mantas (</w:t>
      </w:r>
      <w:proofErr w:type="spellStart"/>
      <w:r w:rsidRPr="008775D4">
        <w:t>UCoimbra</w:t>
      </w:r>
      <w:proofErr w:type="spellEnd"/>
      <w:r w:rsidRPr="008775D4">
        <w:t>), Victor S. Gonçalves (</w:t>
      </w:r>
      <w:proofErr w:type="spellStart"/>
      <w:r w:rsidRPr="008775D4">
        <w:t>ULisboa</w:t>
      </w:r>
      <w:proofErr w:type="spellEnd"/>
      <w:r w:rsidRPr="008775D4">
        <w:t>)</w:t>
      </w:r>
    </w:p>
    <w:p w:rsidR="008D0F30" w:rsidRPr="008C74EE" w:rsidRDefault="008D0F30" w:rsidP="00D27F91">
      <w:pPr>
        <w:jc w:val="both"/>
      </w:pPr>
    </w:p>
    <w:sectPr w:rsidR="008D0F30" w:rsidRPr="008C74EE" w:rsidSect="00C535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atarina Tente">
    <w15:presenceInfo w15:providerId="Windows Live" w15:userId="3c4d76873baa73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725E6A"/>
    <w:rsid w:val="00005C3D"/>
    <w:rsid w:val="000101D5"/>
    <w:rsid w:val="0001690F"/>
    <w:rsid w:val="00071BC4"/>
    <w:rsid w:val="00082181"/>
    <w:rsid w:val="000B5B54"/>
    <w:rsid w:val="000B7183"/>
    <w:rsid w:val="000B7A7A"/>
    <w:rsid w:val="00127E9A"/>
    <w:rsid w:val="00176845"/>
    <w:rsid w:val="001A1F6D"/>
    <w:rsid w:val="001C7A5B"/>
    <w:rsid w:val="001D247C"/>
    <w:rsid w:val="00213C09"/>
    <w:rsid w:val="002579EA"/>
    <w:rsid w:val="002A450E"/>
    <w:rsid w:val="00315F4C"/>
    <w:rsid w:val="0034545F"/>
    <w:rsid w:val="003552C4"/>
    <w:rsid w:val="003637DD"/>
    <w:rsid w:val="0039076D"/>
    <w:rsid w:val="003C0D35"/>
    <w:rsid w:val="003D056E"/>
    <w:rsid w:val="003E0C3F"/>
    <w:rsid w:val="0041172C"/>
    <w:rsid w:val="00457775"/>
    <w:rsid w:val="00460CE0"/>
    <w:rsid w:val="00483087"/>
    <w:rsid w:val="004C6C46"/>
    <w:rsid w:val="004D4056"/>
    <w:rsid w:val="004E024E"/>
    <w:rsid w:val="00504CBF"/>
    <w:rsid w:val="005132E7"/>
    <w:rsid w:val="00515CDF"/>
    <w:rsid w:val="00550CB5"/>
    <w:rsid w:val="0056264C"/>
    <w:rsid w:val="00573BCA"/>
    <w:rsid w:val="0057609A"/>
    <w:rsid w:val="005940E3"/>
    <w:rsid w:val="005B33A9"/>
    <w:rsid w:val="005C4E4E"/>
    <w:rsid w:val="005D14C8"/>
    <w:rsid w:val="005D4969"/>
    <w:rsid w:val="00615B5A"/>
    <w:rsid w:val="00643613"/>
    <w:rsid w:val="0065083D"/>
    <w:rsid w:val="006534BB"/>
    <w:rsid w:val="006934F5"/>
    <w:rsid w:val="006D218C"/>
    <w:rsid w:val="006E0962"/>
    <w:rsid w:val="006E400E"/>
    <w:rsid w:val="007047C7"/>
    <w:rsid w:val="007069BC"/>
    <w:rsid w:val="00722C78"/>
    <w:rsid w:val="00725E6A"/>
    <w:rsid w:val="00785BC9"/>
    <w:rsid w:val="008775D4"/>
    <w:rsid w:val="008848F8"/>
    <w:rsid w:val="00891BB9"/>
    <w:rsid w:val="008C74EE"/>
    <w:rsid w:val="008D0F30"/>
    <w:rsid w:val="00953649"/>
    <w:rsid w:val="00970277"/>
    <w:rsid w:val="00972227"/>
    <w:rsid w:val="009C6A1D"/>
    <w:rsid w:val="009D2ACA"/>
    <w:rsid w:val="009F4F86"/>
    <w:rsid w:val="00A0424F"/>
    <w:rsid w:val="00A538CC"/>
    <w:rsid w:val="00AE1A20"/>
    <w:rsid w:val="00AE2E17"/>
    <w:rsid w:val="00B321DE"/>
    <w:rsid w:val="00B42459"/>
    <w:rsid w:val="00B82BF6"/>
    <w:rsid w:val="00B8433A"/>
    <w:rsid w:val="00BC6BFA"/>
    <w:rsid w:val="00BC6F41"/>
    <w:rsid w:val="00C5350A"/>
    <w:rsid w:val="00CA1A5A"/>
    <w:rsid w:val="00D27F91"/>
    <w:rsid w:val="00D43A4E"/>
    <w:rsid w:val="00DC2A86"/>
    <w:rsid w:val="00DE5201"/>
    <w:rsid w:val="00DF0890"/>
    <w:rsid w:val="00E35BBE"/>
    <w:rsid w:val="00E90D16"/>
    <w:rsid w:val="00F206D7"/>
    <w:rsid w:val="00FF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C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7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7F9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A1A5A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CA1A5A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CA1A5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CA1A5A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CA1A5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608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C.M.Lisboa</Company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INSYS</dc:creator>
  <cp:lastModifiedBy>INSYS</cp:lastModifiedBy>
  <cp:revision>8</cp:revision>
  <cp:lastPrinted>2020-10-04T16:11:00Z</cp:lastPrinted>
  <dcterms:created xsi:type="dcterms:W3CDTF">2020-10-04T16:03:00Z</dcterms:created>
  <dcterms:modified xsi:type="dcterms:W3CDTF">2020-10-04T16:29:00Z</dcterms:modified>
</cp:coreProperties>
</file>