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27F5" w:rsidRPr="00125993" w:rsidRDefault="00A227F5" w:rsidP="00A227F5">
      <w:pPr>
        <w:spacing w:before="120" w:after="120" w:line="276" w:lineRule="auto"/>
        <w:jc w:val="center"/>
        <w:rPr>
          <w:rFonts w:ascii="Arial" w:eastAsia="Arial" w:hAnsi="Arial" w:cs="Arial"/>
          <w:b/>
          <w:sz w:val="20"/>
          <w:szCs w:val="20"/>
          <w:lang w:val="pt-PT"/>
        </w:rPr>
      </w:pPr>
      <w:r w:rsidRPr="00125993">
        <w:rPr>
          <w:rFonts w:ascii="Arial" w:eastAsia="Arial" w:hAnsi="Arial" w:cs="Arial"/>
          <w:b/>
          <w:sz w:val="20"/>
          <w:szCs w:val="20"/>
          <w:lang w:val="pt-PT"/>
        </w:rPr>
        <w:t>PROGRAMA</w:t>
      </w:r>
    </w:p>
    <w:p w:rsidR="00A227F5" w:rsidRPr="00125993" w:rsidRDefault="00A227F5" w:rsidP="00A227F5">
      <w:pPr>
        <w:spacing w:before="120" w:after="120" w:line="276" w:lineRule="auto"/>
        <w:jc w:val="center"/>
        <w:rPr>
          <w:rFonts w:ascii="Arial" w:eastAsia="Arial" w:hAnsi="Arial" w:cs="Arial"/>
          <w:b/>
          <w:sz w:val="20"/>
          <w:szCs w:val="20"/>
          <w:lang w:val="pt-PT"/>
        </w:rPr>
      </w:pPr>
      <w:r w:rsidRPr="00125993">
        <w:rPr>
          <w:rFonts w:ascii="Arial" w:eastAsia="Arial" w:hAnsi="Arial" w:cs="Arial"/>
          <w:b/>
          <w:sz w:val="20"/>
          <w:szCs w:val="20"/>
          <w:lang w:val="pt-PT"/>
        </w:rPr>
        <w:t>“REENCONTR</w:t>
      </w:r>
      <w:r>
        <w:rPr>
          <w:rFonts w:ascii="Arial" w:eastAsia="Arial" w:hAnsi="Arial" w:cs="Arial"/>
          <w:b/>
          <w:sz w:val="20"/>
          <w:szCs w:val="20"/>
          <w:lang w:val="pt-PT"/>
        </w:rPr>
        <w:t xml:space="preserve">OS - </w:t>
      </w:r>
      <w:r w:rsidRPr="00125993">
        <w:rPr>
          <w:rFonts w:ascii="Arial" w:eastAsia="Arial" w:hAnsi="Arial" w:cs="Arial"/>
          <w:b/>
          <w:sz w:val="20"/>
          <w:szCs w:val="20"/>
          <w:lang w:val="pt-PT"/>
        </w:rPr>
        <w:t>MEMÓRIAS MUSICAIS DE UM PALÁCIO”</w:t>
      </w:r>
      <w:r>
        <w:rPr>
          <w:rFonts w:ascii="Arial" w:eastAsia="Arial" w:hAnsi="Arial" w:cs="Arial"/>
          <w:b/>
          <w:sz w:val="20"/>
          <w:szCs w:val="20"/>
          <w:lang w:val="pt-PT"/>
        </w:rPr>
        <w:br/>
      </w: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4644"/>
        <w:gridCol w:w="4678"/>
      </w:tblGrid>
      <w:tr w:rsidR="00A227F5" w:rsidTr="00F41B3D">
        <w:tc>
          <w:tcPr>
            <w:tcW w:w="4644" w:type="dxa"/>
            <w:shd w:val="clear" w:color="auto" w:fill="A6A6A6" w:themeFill="background1" w:themeFillShade="A6"/>
          </w:tcPr>
          <w:p w:rsidR="00A227F5" w:rsidRPr="00496A13" w:rsidRDefault="00A227F5" w:rsidP="00F41B3D">
            <w:pPr>
              <w:spacing w:before="120" w:after="120" w:line="276" w:lineRule="auto"/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</w:pPr>
            <w:r w:rsidRPr="00496A13"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  <w:t>Sexta-feira, 05/06</w:t>
            </w:r>
          </w:p>
        </w:tc>
        <w:tc>
          <w:tcPr>
            <w:tcW w:w="4678" w:type="dxa"/>
            <w:shd w:val="clear" w:color="auto" w:fill="A6A6A6" w:themeFill="background1" w:themeFillShade="A6"/>
          </w:tcPr>
          <w:p w:rsidR="00A227F5" w:rsidRPr="00496A13" w:rsidRDefault="00A227F5" w:rsidP="00F41B3D">
            <w:pPr>
              <w:spacing w:before="120" w:after="120" w:line="276" w:lineRule="auto"/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</w:pPr>
            <w:r w:rsidRPr="00496A13"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  <w:t>Sábado, 06/06</w:t>
            </w:r>
          </w:p>
        </w:tc>
      </w:tr>
      <w:tr w:rsidR="00A227F5" w:rsidRPr="006A3FC6" w:rsidTr="00F41B3D">
        <w:tc>
          <w:tcPr>
            <w:tcW w:w="4644" w:type="dxa"/>
            <w:tcBorders>
              <w:bottom w:val="single" w:sz="4" w:space="0" w:color="auto"/>
            </w:tcBorders>
          </w:tcPr>
          <w:p w:rsidR="00A227F5" w:rsidRDefault="00A227F5" w:rsidP="00F41B3D">
            <w:pPr>
              <w:spacing w:before="120" w:after="120" w:line="276" w:lineRule="auto"/>
              <w:rPr>
                <w:rFonts w:ascii="Arial" w:eastAsia="Arial" w:hAnsi="Arial" w:cs="Arial"/>
                <w:sz w:val="20"/>
                <w:szCs w:val="20"/>
                <w:lang w:val="pt-PT"/>
              </w:rPr>
            </w:pPr>
            <w:r w:rsidRPr="00496A13"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  <w:t>14h30:</w:t>
            </w:r>
            <w:r w:rsidRPr="00496A13">
              <w:rPr>
                <w:rFonts w:ascii="Arial" w:eastAsia="Arial" w:hAnsi="Arial" w:cs="Arial"/>
                <w:sz w:val="20"/>
                <w:szCs w:val="20"/>
                <w:lang w:val="pt-PT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lang w:val="pt-PT"/>
              </w:rPr>
              <w:t xml:space="preserve">Concerto Comentado </w:t>
            </w:r>
            <w:r w:rsidRPr="00496A13">
              <w:rPr>
                <w:rFonts w:ascii="Arial" w:eastAsia="Arial" w:hAnsi="Arial" w:cs="Arial"/>
                <w:sz w:val="20"/>
                <w:szCs w:val="20"/>
                <w:lang w:val="pt-PT"/>
              </w:rPr>
              <w:t>Escola de Música do Conservatório Nacional e do Instituto Gregoriano de Lisboa</w:t>
            </w:r>
          </w:p>
          <w:p w:rsidR="00A227F5" w:rsidRPr="00496A13" w:rsidRDefault="00A227F5" w:rsidP="00F41B3D">
            <w:pPr>
              <w:spacing w:before="120" w:after="120" w:line="276" w:lineRule="auto"/>
              <w:rPr>
                <w:rFonts w:ascii="Arial" w:eastAsia="Arial" w:hAnsi="Arial" w:cs="Arial"/>
                <w:sz w:val="20"/>
                <w:szCs w:val="20"/>
                <w:lang w:val="pt-PT"/>
              </w:rPr>
            </w:pPr>
            <w:r w:rsidRPr="00496A13"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  <w:t>20h00:</w:t>
            </w:r>
            <w:r>
              <w:rPr>
                <w:rFonts w:ascii="Arial" w:eastAsia="Arial" w:hAnsi="Arial" w:cs="Arial"/>
                <w:sz w:val="20"/>
                <w:szCs w:val="20"/>
                <w:lang w:val="pt-PT"/>
              </w:rPr>
              <w:t xml:space="preserve"> Conferência </w:t>
            </w:r>
            <w:r w:rsidR="004743C4" w:rsidRPr="004743C4">
              <w:rPr>
                <w:rFonts w:ascii="Arial" w:eastAsia="Arial" w:hAnsi="Arial" w:cs="Arial"/>
                <w:sz w:val="20"/>
                <w:szCs w:val="20"/>
                <w:lang w:val="pt-PT"/>
              </w:rPr>
              <w:t>musicólogo</w:t>
            </w:r>
            <w:r w:rsidR="004743C4">
              <w:rPr>
                <w:rFonts w:ascii="Arial" w:eastAsia="Arial" w:hAnsi="Arial" w:cs="Arial"/>
                <w:sz w:val="20"/>
                <w:szCs w:val="20"/>
                <w:lang w:val="pt-PT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lang w:val="pt-PT"/>
              </w:rPr>
              <w:t>Manuel Pedro Ferreira</w:t>
            </w:r>
          </w:p>
          <w:p w:rsidR="00A227F5" w:rsidRPr="00496A13" w:rsidRDefault="00A227F5" w:rsidP="00F41B3D">
            <w:pPr>
              <w:spacing w:before="120" w:after="120" w:line="276" w:lineRule="auto"/>
              <w:rPr>
                <w:rFonts w:ascii="Arial" w:eastAsia="Arial" w:hAnsi="Arial" w:cs="Arial"/>
                <w:sz w:val="20"/>
                <w:szCs w:val="20"/>
                <w:lang w:val="pt-PT"/>
              </w:rPr>
            </w:pPr>
            <w:r w:rsidRPr="00496A13"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  <w:t>21h30:</w:t>
            </w:r>
            <w:r w:rsidR="00E53D5A">
              <w:rPr>
                <w:rFonts w:ascii="Arial" w:eastAsia="Arial" w:hAnsi="Arial" w:cs="Arial"/>
                <w:sz w:val="20"/>
                <w:szCs w:val="20"/>
                <w:lang w:val="pt-PT"/>
              </w:rPr>
              <w:t xml:space="preserve"> Concerto “Sete</w:t>
            </w:r>
            <w:r>
              <w:rPr>
                <w:rFonts w:ascii="Arial" w:eastAsia="Arial" w:hAnsi="Arial" w:cs="Arial"/>
                <w:sz w:val="20"/>
                <w:szCs w:val="20"/>
                <w:lang w:val="pt-PT"/>
              </w:rPr>
              <w:t xml:space="preserve"> Lágrimas”</w:t>
            </w:r>
            <w:r w:rsidR="0009446C">
              <w:rPr>
                <w:rFonts w:ascii="Arial" w:eastAsia="Arial" w:hAnsi="Arial" w:cs="Arial"/>
                <w:sz w:val="20"/>
                <w:szCs w:val="20"/>
                <w:lang w:val="pt-PT"/>
              </w:rPr>
              <w:t xml:space="preserve"> (</w:t>
            </w:r>
            <w:r w:rsidR="003F41D4">
              <w:fldChar w:fldCharType="begin"/>
            </w:r>
            <w:r w:rsidR="003F41D4" w:rsidRPr="006A3FC6">
              <w:rPr>
                <w:lang w:val="pt-PT"/>
              </w:rPr>
              <w:instrText xml:space="preserve"> HYPERLINK "https://vimeo.com/channels/setelagrimas" </w:instrText>
            </w:r>
            <w:r w:rsidR="003F41D4">
              <w:fldChar w:fldCharType="separate"/>
            </w:r>
            <w:r w:rsidR="0009446C" w:rsidRPr="0009446C">
              <w:rPr>
                <w:rStyle w:val="Hiperligao"/>
                <w:rFonts w:ascii="Arial" w:eastAsia="Arial" w:hAnsi="Arial" w:cs="Arial"/>
                <w:sz w:val="20"/>
                <w:szCs w:val="20"/>
                <w:lang w:val="pt-PT"/>
              </w:rPr>
              <w:t>ouvir</w:t>
            </w:r>
            <w:r w:rsidR="003F41D4">
              <w:rPr>
                <w:rStyle w:val="Hiperligao"/>
                <w:rFonts w:ascii="Arial" w:eastAsia="Arial" w:hAnsi="Arial" w:cs="Arial"/>
                <w:sz w:val="20"/>
                <w:szCs w:val="20"/>
                <w:lang w:val="pt-PT"/>
              </w:rPr>
              <w:fldChar w:fldCharType="end"/>
            </w:r>
            <w:r w:rsidR="00F41B3D" w:rsidRPr="00F41B3D">
              <w:rPr>
                <w:rStyle w:val="Hiperligao"/>
                <w:rFonts w:ascii="Arial" w:eastAsia="Arial" w:hAnsi="Arial" w:cs="Arial"/>
                <w:sz w:val="20"/>
                <w:szCs w:val="20"/>
                <w:u w:val="none"/>
                <w:lang w:val="pt-PT"/>
              </w:rPr>
              <w:t xml:space="preserve"> </w:t>
            </w:r>
            <w:r w:rsidR="00F41B3D" w:rsidRPr="00F41B3D">
              <w:rPr>
                <w:rStyle w:val="Hiperligao"/>
                <w:rFonts w:ascii="Arial" w:eastAsia="Arial" w:hAnsi="Arial" w:cs="Arial"/>
                <w:color w:val="auto"/>
                <w:sz w:val="20"/>
                <w:szCs w:val="20"/>
                <w:u w:val="none"/>
                <w:lang w:val="pt-PT"/>
              </w:rPr>
              <w:t xml:space="preserve">/ </w:t>
            </w:r>
            <w:r w:rsidR="003F41D4">
              <w:fldChar w:fldCharType="begin"/>
            </w:r>
            <w:r w:rsidR="003F41D4" w:rsidRPr="006A3FC6">
              <w:rPr>
                <w:lang w:val="pt-PT"/>
              </w:rPr>
              <w:instrText xml:space="preserve"> HYPERLINK "http://blueticket.parquesdesintra.pt/sector.aspx?eventoid=2332&amp;sessaoid=7601" </w:instrText>
            </w:r>
            <w:r w:rsidR="003F41D4">
              <w:fldChar w:fldCharType="separate"/>
            </w:r>
            <w:r w:rsidR="00F41B3D" w:rsidRPr="000D5F48">
              <w:rPr>
                <w:rStyle w:val="Hiperligao"/>
                <w:rFonts w:ascii="Arial" w:eastAsia="Arial" w:hAnsi="Arial" w:cs="Arial"/>
                <w:sz w:val="20"/>
                <w:szCs w:val="20"/>
                <w:lang w:val="pt-PT"/>
              </w:rPr>
              <w:t>comprar</w:t>
            </w:r>
            <w:r w:rsidR="003F41D4">
              <w:rPr>
                <w:rStyle w:val="Hiperligao"/>
                <w:rFonts w:ascii="Arial" w:eastAsia="Arial" w:hAnsi="Arial" w:cs="Arial"/>
                <w:sz w:val="20"/>
                <w:szCs w:val="20"/>
                <w:lang w:val="pt-PT"/>
              </w:rPr>
              <w:fldChar w:fldCharType="end"/>
            </w:r>
            <w:r w:rsidR="0009446C">
              <w:rPr>
                <w:rFonts w:ascii="Arial" w:eastAsia="Arial" w:hAnsi="Arial" w:cs="Arial"/>
                <w:sz w:val="20"/>
                <w:szCs w:val="20"/>
                <w:lang w:val="pt-PT"/>
              </w:rPr>
              <w:t>)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A227F5" w:rsidRDefault="00A227F5" w:rsidP="00F41B3D">
            <w:pPr>
              <w:spacing w:before="120" w:after="120" w:line="276" w:lineRule="auto"/>
              <w:rPr>
                <w:rFonts w:ascii="Arial" w:eastAsia="Arial" w:hAnsi="Arial" w:cs="Arial"/>
                <w:sz w:val="20"/>
                <w:szCs w:val="20"/>
                <w:lang w:val="pt-PT"/>
              </w:rPr>
            </w:pPr>
            <w:r w:rsidRPr="00496A13"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  <w:t>12h00:</w:t>
            </w:r>
            <w:r>
              <w:rPr>
                <w:rFonts w:ascii="Arial" w:eastAsia="Arial" w:hAnsi="Arial" w:cs="Arial"/>
                <w:sz w:val="20"/>
                <w:szCs w:val="20"/>
                <w:lang w:val="pt-PT"/>
              </w:rPr>
              <w:t xml:space="preserve"> Concerto Aperitivo </w:t>
            </w:r>
            <w:r w:rsidRPr="00496A13">
              <w:rPr>
                <w:rFonts w:ascii="Arial" w:eastAsia="Arial" w:hAnsi="Arial" w:cs="Arial"/>
                <w:sz w:val="20"/>
                <w:szCs w:val="20"/>
                <w:lang w:val="pt-PT"/>
              </w:rPr>
              <w:t>Escola de Música do Conservatório Nacional e do Instituto Gregoriano de Lisboa</w:t>
            </w:r>
          </w:p>
          <w:p w:rsidR="00A227F5" w:rsidRPr="00496A13" w:rsidRDefault="00A227F5" w:rsidP="00F41B3D">
            <w:pPr>
              <w:spacing w:before="120" w:after="120" w:line="276" w:lineRule="auto"/>
              <w:rPr>
                <w:rFonts w:ascii="Arial" w:eastAsia="Arial" w:hAnsi="Arial" w:cs="Arial"/>
                <w:sz w:val="20"/>
                <w:szCs w:val="20"/>
                <w:lang w:val="pt-PT"/>
              </w:rPr>
            </w:pPr>
            <w:r w:rsidRPr="00496A13"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  <w:t>21h30:</w:t>
            </w:r>
            <w:r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lang w:val="pt-PT"/>
              </w:rPr>
              <w:t>C</w:t>
            </w:r>
            <w:r w:rsidRPr="009A72C6">
              <w:rPr>
                <w:rFonts w:ascii="Arial" w:eastAsia="Arial" w:hAnsi="Arial" w:cs="Arial"/>
                <w:sz w:val="20"/>
                <w:szCs w:val="20"/>
                <w:lang w:val="pt-PT"/>
              </w:rPr>
              <w:t>oncerto</w:t>
            </w:r>
            <w:r>
              <w:rPr>
                <w:rFonts w:ascii="Arial" w:eastAsia="Arial" w:hAnsi="Arial" w:cs="Arial"/>
                <w:sz w:val="20"/>
                <w:szCs w:val="20"/>
                <w:lang w:val="pt-PT"/>
              </w:rPr>
              <w:t xml:space="preserve"> “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pt-PT"/>
              </w:rPr>
              <w:t>Capriccio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  <w:lang w:val="pt-PT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pt-PT"/>
              </w:rPr>
              <w:t>Stravagante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  <w:lang w:val="pt-PT"/>
              </w:rPr>
              <w:t>” (</w:t>
            </w:r>
            <w:r w:rsidR="003F41D4">
              <w:fldChar w:fldCharType="begin"/>
            </w:r>
            <w:r w:rsidR="003F41D4" w:rsidRPr="006A3FC6">
              <w:rPr>
                <w:lang w:val="pt-PT"/>
              </w:rPr>
              <w:instrText xml:space="preserve"> HYPERLINK "https://www.youtube.com/watch?v=xdcDkIkL2d0" </w:instrText>
            </w:r>
            <w:r w:rsidR="003F41D4">
              <w:fldChar w:fldCharType="separate"/>
            </w:r>
            <w:r w:rsidRPr="00C84825">
              <w:rPr>
                <w:rStyle w:val="Hiperligao"/>
                <w:rFonts w:ascii="Arial" w:eastAsia="Arial" w:hAnsi="Arial" w:cs="Arial"/>
                <w:sz w:val="20"/>
                <w:szCs w:val="20"/>
                <w:lang w:val="pt-PT"/>
              </w:rPr>
              <w:t>ouvir</w:t>
            </w:r>
            <w:r w:rsidR="003F41D4">
              <w:rPr>
                <w:rStyle w:val="Hiperligao"/>
                <w:rFonts w:ascii="Arial" w:eastAsia="Arial" w:hAnsi="Arial" w:cs="Arial"/>
                <w:sz w:val="20"/>
                <w:szCs w:val="20"/>
                <w:lang w:val="pt-PT"/>
              </w:rPr>
              <w:fldChar w:fldCharType="end"/>
            </w:r>
            <w:r w:rsidR="00F41B3D" w:rsidRPr="00F41B3D">
              <w:rPr>
                <w:rStyle w:val="Hiperligao"/>
                <w:rFonts w:ascii="Arial" w:eastAsia="Arial" w:hAnsi="Arial" w:cs="Arial"/>
                <w:color w:val="auto"/>
                <w:sz w:val="20"/>
                <w:szCs w:val="20"/>
                <w:u w:val="none"/>
                <w:lang w:val="pt-PT"/>
              </w:rPr>
              <w:t xml:space="preserve"> / </w:t>
            </w:r>
            <w:r w:rsidR="003F41D4">
              <w:fldChar w:fldCharType="begin"/>
            </w:r>
            <w:r w:rsidR="003F41D4" w:rsidRPr="006A3FC6">
              <w:rPr>
                <w:lang w:val="pt-PT"/>
              </w:rPr>
              <w:instrText xml:space="preserve"> HYPERLINK "http://blueticket.parquesdesintra.pt/sector.aspx?eventoid=2333&amp;sessaoid=7602" </w:instrText>
            </w:r>
            <w:r w:rsidR="003F41D4">
              <w:fldChar w:fldCharType="separate"/>
            </w:r>
            <w:r w:rsidR="00F41B3D" w:rsidRPr="000D5F48">
              <w:rPr>
                <w:rStyle w:val="Hiperligao"/>
                <w:rFonts w:ascii="Arial" w:eastAsia="Arial" w:hAnsi="Arial" w:cs="Arial"/>
                <w:sz w:val="20"/>
                <w:szCs w:val="20"/>
                <w:lang w:val="pt-PT"/>
              </w:rPr>
              <w:t>comprar</w:t>
            </w:r>
            <w:r w:rsidR="003F41D4">
              <w:rPr>
                <w:rStyle w:val="Hiperligao"/>
                <w:rFonts w:ascii="Arial" w:eastAsia="Arial" w:hAnsi="Arial" w:cs="Arial"/>
                <w:sz w:val="20"/>
                <w:szCs w:val="20"/>
                <w:lang w:val="pt-PT"/>
              </w:rPr>
              <w:fldChar w:fldCharType="end"/>
            </w:r>
            <w:r>
              <w:rPr>
                <w:rFonts w:ascii="Arial" w:eastAsia="Arial" w:hAnsi="Arial" w:cs="Arial"/>
                <w:sz w:val="20"/>
                <w:szCs w:val="20"/>
                <w:lang w:val="pt-PT"/>
              </w:rPr>
              <w:t>)</w:t>
            </w:r>
          </w:p>
        </w:tc>
      </w:tr>
      <w:tr w:rsidR="00A227F5" w:rsidTr="00F41B3D">
        <w:tc>
          <w:tcPr>
            <w:tcW w:w="4644" w:type="dxa"/>
            <w:shd w:val="clear" w:color="auto" w:fill="A6A6A6" w:themeFill="background1" w:themeFillShade="A6"/>
          </w:tcPr>
          <w:p w:rsidR="00A227F5" w:rsidRPr="00496A13" w:rsidRDefault="00A227F5" w:rsidP="00F41B3D">
            <w:pPr>
              <w:spacing w:before="120" w:after="120" w:line="276" w:lineRule="auto"/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</w:pPr>
            <w:r w:rsidRPr="00496A13"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  <w:t>Sexta-feira, 12/06</w:t>
            </w:r>
          </w:p>
        </w:tc>
        <w:tc>
          <w:tcPr>
            <w:tcW w:w="4678" w:type="dxa"/>
            <w:shd w:val="clear" w:color="auto" w:fill="A6A6A6" w:themeFill="background1" w:themeFillShade="A6"/>
          </w:tcPr>
          <w:p w:rsidR="00A227F5" w:rsidRPr="00496A13" w:rsidRDefault="00A227F5" w:rsidP="00F41B3D">
            <w:pPr>
              <w:spacing w:before="120" w:after="120" w:line="276" w:lineRule="auto"/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</w:pPr>
            <w:r w:rsidRPr="00496A13"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  <w:t>Sábado, 13/06</w:t>
            </w:r>
          </w:p>
        </w:tc>
      </w:tr>
      <w:tr w:rsidR="00A227F5" w:rsidRPr="006A3FC6" w:rsidTr="00F41B3D">
        <w:tc>
          <w:tcPr>
            <w:tcW w:w="4644" w:type="dxa"/>
            <w:tcBorders>
              <w:bottom w:val="single" w:sz="4" w:space="0" w:color="auto"/>
            </w:tcBorders>
          </w:tcPr>
          <w:p w:rsidR="00A227F5" w:rsidRDefault="00A227F5" w:rsidP="00F41B3D">
            <w:pPr>
              <w:spacing w:before="120" w:after="120" w:line="276" w:lineRule="auto"/>
              <w:rPr>
                <w:rFonts w:ascii="Arial" w:eastAsia="Arial" w:hAnsi="Arial" w:cs="Arial"/>
                <w:sz w:val="20"/>
                <w:szCs w:val="20"/>
                <w:lang w:val="pt-PT"/>
              </w:rPr>
            </w:pPr>
            <w:r w:rsidRPr="00496A13"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  <w:t>14h30:</w:t>
            </w:r>
            <w:r w:rsidRPr="00496A13">
              <w:rPr>
                <w:rFonts w:ascii="Arial" w:eastAsia="Arial" w:hAnsi="Arial" w:cs="Arial"/>
                <w:sz w:val="20"/>
                <w:szCs w:val="20"/>
                <w:lang w:val="pt-PT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lang w:val="pt-PT"/>
              </w:rPr>
              <w:t xml:space="preserve">Concerto Comentado </w:t>
            </w:r>
            <w:r w:rsidRPr="00496A13">
              <w:rPr>
                <w:rFonts w:ascii="Arial" w:eastAsia="Arial" w:hAnsi="Arial" w:cs="Arial"/>
                <w:sz w:val="20"/>
                <w:szCs w:val="20"/>
                <w:lang w:val="pt-PT"/>
              </w:rPr>
              <w:t>Escola de Música do Conservatório Nacional e do Instituto Gregoriano de Lisboa</w:t>
            </w:r>
          </w:p>
          <w:p w:rsidR="00A227F5" w:rsidRPr="00496A13" w:rsidRDefault="00A227F5" w:rsidP="00F41B3D">
            <w:pPr>
              <w:spacing w:before="120" w:after="120" w:line="276" w:lineRule="auto"/>
              <w:rPr>
                <w:rFonts w:ascii="Arial" w:eastAsia="Arial" w:hAnsi="Arial" w:cs="Arial"/>
                <w:sz w:val="20"/>
                <w:szCs w:val="20"/>
                <w:lang w:val="pt-PT"/>
              </w:rPr>
            </w:pPr>
            <w:r w:rsidRPr="00496A13"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  <w:t>20h00:</w:t>
            </w:r>
            <w:r w:rsidR="004743C4">
              <w:rPr>
                <w:rFonts w:ascii="Arial" w:eastAsia="Arial" w:hAnsi="Arial" w:cs="Arial"/>
                <w:sz w:val="20"/>
                <w:szCs w:val="20"/>
                <w:lang w:val="pt-PT"/>
              </w:rPr>
              <w:t xml:space="preserve"> Conferência </w:t>
            </w:r>
            <w:r w:rsidR="004743C4" w:rsidRPr="004743C4">
              <w:rPr>
                <w:rFonts w:ascii="Arial" w:eastAsia="Arial" w:hAnsi="Arial" w:cs="Arial"/>
                <w:sz w:val="20"/>
                <w:szCs w:val="20"/>
                <w:lang w:val="pt-PT"/>
              </w:rPr>
              <w:t>musicólogo</w:t>
            </w:r>
            <w:r>
              <w:rPr>
                <w:rFonts w:ascii="Arial" w:eastAsia="Arial" w:hAnsi="Arial" w:cs="Arial"/>
                <w:sz w:val="20"/>
                <w:szCs w:val="20"/>
                <w:lang w:val="pt-PT"/>
              </w:rPr>
              <w:t xml:space="preserve"> Manuel Pedro Ferreira</w:t>
            </w:r>
          </w:p>
          <w:p w:rsidR="00A227F5" w:rsidRPr="00496A13" w:rsidRDefault="00A227F5" w:rsidP="008A0D67">
            <w:pPr>
              <w:spacing w:before="120" w:after="120" w:line="276" w:lineRule="auto"/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</w:pPr>
            <w:r w:rsidRPr="00496A13"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  <w:t>21h30:</w:t>
            </w:r>
            <w:r>
              <w:rPr>
                <w:rFonts w:ascii="Arial" w:eastAsia="Arial" w:hAnsi="Arial" w:cs="Arial"/>
                <w:sz w:val="20"/>
                <w:szCs w:val="20"/>
                <w:lang w:val="pt-PT"/>
              </w:rPr>
              <w:t xml:space="preserve"> </w:t>
            </w:r>
            <w:r w:rsidR="008A0D67">
              <w:rPr>
                <w:rFonts w:ascii="Arial" w:eastAsia="Arial" w:hAnsi="Arial" w:cs="Arial"/>
                <w:sz w:val="20"/>
                <w:szCs w:val="20"/>
                <w:lang w:val="pt-PT"/>
              </w:rPr>
              <w:t>C</w:t>
            </w:r>
            <w:r w:rsidR="008A0D67" w:rsidRPr="009A72C6">
              <w:rPr>
                <w:rFonts w:ascii="Arial" w:eastAsia="Arial" w:hAnsi="Arial" w:cs="Arial"/>
                <w:sz w:val="20"/>
                <w:szCs w:val="20"/>
                <w:lang w:val="pt-PT"/>
              </w:rPr>
              <w:t>oncerto</w:t>
            </w:r>
            <w:r w:rsidR="008A0D67">
              <w:rPr>
                <w:rFonts w:ascii="Arial" w:eastAsia="Arial" w:hAnsi="Arial" w:cs="Arial"/>
                <w:sz w:val="20"/>
                <w:szCs w:val="20"/>
                <w:lang w:val="pt-PT"/>
              </w:rPr>
              <w:t xml:space="preserve"> “La </w:t>
            </w:r>
            <w:proofErr w:type="spellStart"/>
            <w:r w:rsidR="008A0D67">
              <w:rPr>
                <w:rFonts w:ascii="Arial" w:eastAsia="Arial" w:hAnsi="Arial" w:cs="Arial"/>
                <w:sz w:val="20"/>
                <w:szCs w:val="20"/>
                <w:lang w:val="pt-PT"/>
              </w:rPr>
              <w:t>Capilla</w:t>
            </w:r>
            <w:proofErr w:type="spellEnd"/>
            <w:r w:rsidR="008A0D67">
              <w:rPr>
                <w:rFonts w:ascii="Arial" w:eastAsia="Arial" w:hAnsi="Arial" w:cs="Arial"/>
                <w:sz w:val="20"/>
                <w:szCs w:val="20"/>
                <w:lang w:val="pt-PT"/>
              </w:rPr>
              <w:t>”</w:t>
            </w:r>
            <w:r w:rsidR="00F41B3D">
              <w:rPr>
                <w:rFonts w:ascii="Arial" w:eastAsia="Arial" w:hAnsi="Arial" w:cs="Arial"/>
                <w:sz w:val="20"/>
                <w:szCs w:val="20"/>
                <w:lang w:val="pt-PT"/>
              </w:rPr>
              <w:t xml:space="preserve"> (</w:t>
            </w:r>
            <w:r w:rsidR="003F41D4">
              <w:fldChar w:fldCharType="begin"/>
            </w:r>
            <w:r w:rsidR="003F41D4" w:rsidRPr="006A3FC6">
              <w:rPr>
                <w:lang w:val="pt-PT"/>
              </w:rPr>
              <w:instrText xml:space="preserve"> HYPERLINK "http://blueticket.parquesdesintra.pt/sector.aspx?eventoid=2334&amp;sessaoid=7603" </w:instrText>
            </w:r>
            <w:r w:rsidR="003F41D4">
              <w:fldChar w:fldCharType="separate"/>
            </w:r>
            <w:r w:rsidR="00F41B3D" w:rsidRPr="000D5F48">
              <w:rPr>
                <w:rStyle w:val="Hiperligao"/>
                <w:rFonts w:ascii="Arial" w:eastAsia="Arial" w:hAnsi="Arial" w:cs="Arial"/>
                <w:sz w:val="20"/>
                <w:szCs w:val="20"/>
                <w:lang w:val="pt-PT"/>
              </w:rPr>
              <w:t>comprar</w:t>
            </w:r>
            <w:r w:rsidR="003F41D4">
              <w:rPr>
                <w:rStyle w:val="Hiperligao"/>
                <w:rFonts w:ascii="Arial" w:eastAsia="Arial" w:hAnsi="Arial" w:cs="Arial"/>
                <w:sz w:val="20"/>
                <w:szCs w:val="20"/>
                <w:lang w:val="pt-PT"/>
              </w:rPr>
              <w:fldChar w:fldCharType="end"/>
            </w:r>
            <w:r w:rsidR="00F41B3D">
              <w:rPr>
                <w:rFonts w:ascii="Arial" w:eastAsia="Arial" w:hAnsi="Arial" w:cs="Arial"/>
                <w:sz w:val="20"/>
                <w:szCs w:val="20"/>
                <w:lang w:val="pt-PT"/>
              </w:rPr>
              <w:t>)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A227F5" w:rsidRDefault="00A227F5" w:rsidP="00F41B3D">
            <w:pPr>
              <w:spacing w:before="120" w:after="120" w:line="276" w:lineRule="auto"/>
              <w:rPr>
                <w:rFonts w:ascii="Arial" w:eastAsia="Arial" w:hAnsi="Arial" w:cs="Arial"/>
                <w:sz w:val="20"/>
                <w:szCs w:val="20"/>
                <w:lang w:val="pt-PT"/>
              </w:rPr>
            </w:pPr>
            <w:r w:rsidRPr="00496A13"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  <w:t>12h00:</w:t>
            </w:r>
            <w:r>
              <w:rPr>
                <w:rFonts w:ascii="Arial" w:eastAsia="Arial" w:hAnsi="Arial" w:cs="Arial"/>
                <w:sz w:val="20"/>
                <w:szCs w:val="20"/>
                <w:lang w:val="pt-PT"/>
              </w:rPr>
              <w:t xml:space="preserve"> Concerto Aperitivo </w:t>
            </w:r>
            <w:r w:rsidRPr="00496A13">
              <w:rPr>
                <w:rFonts w:ascii="Arial" w:eastAsia="Arial" w:hAnsi="Arial" w:cs="Arial"/>
                <w:sz w:val="20"/>
                <w:szCs w:val="20"/>
                <w:lang w:val="pt-PT"/>
              </w:rPr>
              <w:t>Escola de Música do Conservatório Nacional e do Instituto Gregoriano de Lisboa</w:t>
            </w:r>
          </w:p>
          <w:p w:rsidR="00A227F5" w:rsidRPr="00496A13" w:rsidRDefault="00A227F5" w:rsidP="008A0D67">
            <w:pPr>
              <w:spacing w:before="120" w:after="120" w:line="276" w:lineRule="auto"/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</w:pPr>
            <w:r w:rsidRPr="00496A13"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  <w:t>21h30:</w:t>
            </w:r>
            <w:r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  <w:t xml:space="preserve"> </w:t>
            </w:r>
            <w:r w:rsidR="008A0D67">
              <w:rPr>
                <w:rFonts w:ascii="Arial" w:eastAsia="Arial" w:hAnsi="Arial" w:cs="Arial"/>
                <w:sz w:val="20"/>
                <w:szCs w:val="20"/>
                <w:lang w:val="pt-PT"/>
              </w:rPr>
              <w:t xml:space="preserve">Concerto “La </w:t>
            </w:r>
            <w:proofErr w:type="spellStart"/>
            <w:r w:rsidR="008A0D67">
              <w:rPr>
                <w:rFonts w:ascii="Arial" w:eastAsia="Arial" w:hAnsi="Arial" w:cs="Arial"/>
                <w:sz w:val="20"/>
                <w:szCs w:val="20"/>
                <w:lang w:val="pt-PT"/>
              </w:rPr>
              <w:t>Capilla</w:t>
            </w:r>
            <w:proofErr w:type="spellEnd"/>
            <w:r w:rsidR="008A0D67">
              <w:rPr>
                <w:rFonts w:ascii="Arial" w:eastAsia="Arial" w:hAnsi="Arial" w:cs="Arial"/>
                <w:sz w:val="20"/>
                <w:szCs w:val="20"/>
                <w:lang w:val="pt-PT"/>
              </w:rPr>
              <w:t>”/“</w:t>
            </w:r>
            <w:proofErr w:type="spellStart"/>
            <w:r w:rsidR="008A0D67">
              <w:rPr>
                <w:rFonts w:ascii="Arial" w:eastAsia="Arial" w:hAnsi="Arial" w:cs="Arial"/>
                <w:sz w:val="20"/>
                <w:szCs w:val="20"/>
                <w:lang w:val="pt-PT"/>
              </w:rPr>
              <w:t>Delgocha</w:t>
            </w:r>
            <w:proofErr w:type="spellEnd"/>
            <w:r w:rsidR="008A0D67">
              <w:rPr>
                <w:rFonts w:ascii="Arial" w:eastAsia="Arial" w:hAnsi="Arial" w:cs="Arial"/>
                <w:sz w:val="20"/>
                <w:szCs w:val="20"/>
                <w:lang w:val="pt-PT"/>
              </w:rPr>
              <w:t>”</w:t>
            </w:r>
            <w:r w:rsidR="00F41B3D">
              <w:rPr>
                <w:rFonts w:ascii="Arial" w:eastAsia="Arial" w:hAnsi="Arial" w:cs="Arial"/>
                <w:sz w:val="20"/>
                <w:szCs w:val="20"/>
                <w:lang w:val="pt-PT"/>
              </w:rPr>
              <w:t xml:space="preserve"> (</w:t>
            </w:r>
            <w:r w:rsidR="003F41D4">
              <w:fldChar w:fldCharType="begin"/>
            </w:r>
            <w:r w:rsidR="003F41D4" w:rsidRPr="006A3FC6">
              <w:rPr>
                <w:lang w:val="pt-PT"/>
              </w:rPr>
              <w:instrText xml:space="preserve"> HYPERLINK "http://blueticket.parquesdesintra.pt/sector.aspx?eventoid=2335&amp;sessaoid=7604" </w:instrText>
            </w:r>
            <w:r w:rsidR="003F41D4">
              <w:fldChar w:fldCharType="separate"/>
            </w:r>
            <w:r w:rsidR="00F41B3D" w:rsidRPr="000D5F48">
              <w:rPr>
                <w:rStyle w:val="Hiperligao"/>
                <w:rFonts w:ascii="Arial" w:eastAsia="Arial" w:hAnsi="Arial" w:cs="Arial"/>
                <w:sz w:val="20"/>
                <w:szCs w:val="20"/>
                <w:lang w:val="pt-PT"/>
              </w:rPr>
              <w:t>comprar</w:t>
            </w:r>
            <w:r w:rsidR="003F41D4">
              <w:rPr>
                <w:rStyle w:val="Hiperligao"/>
                <w:rFonts w:ascii="Arial" w:eastAsia="Arial" w:hAnsi="Arial" w:cs="Arial"/>
                <w:sz w:val="20"/>
                <w:szCs w:val="20"/>
                <w:lang w:val="pt-PT"/>
              </w:rPr>
              <w:fldChar w:fldCharType="end"/>
            </w:r>
            <w:r w:rsidR="00F41B3D">
              <w:rPr>
                <w:rFonts w:ascii="Arial" w:eastAsia="Arial" w:hAnsi="Arial" w:cs="Arial"/>
                <w:sz w:val="20"/>
                <w:szCs w:val="20"/>
                <w:lang w:val="pt-PT"/>
              </w:rPr>
              <w:t>)</w:t>
            </w:r>
          </w:p>
        </w:tc>
      </w:tr>
      <w:tr w:rsidR="00A227F5" w:rsidTr="00F41B3D">
        <w:tc>
          <w:tcPr>
            <w:tcW w:w="4644" w:type="dxa"/>
            <w:shd w:val="clear" w:color="auto" w:fill="A6A6A6" w:themeFill="background1" w:themeFillShade="A6"/>
          </w:tcPr>
          <w:p w:rsidR="00A227F5" w:rsidRPr="00496A13" w:rsidRDefault="00A227F5" w:rsidP="00F41B3D">
            <w:pPr>
              <w:spacing w:before="120" w:after="120" w:line="276" w:lineRule="auto"/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</w:pPr>
            <w:r w:rsidRPr="00496A13"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  <w:t>Sexta-feira, 19/06</w:t>
            </w:r>
          </w:p>
        </w:tc>
        <w:tc>
          <w:tcPr>
            <w:tcW w:w="4678" w:type="dxa"/>
            <w:shd w:val="clear" w:color="auto" w:fill="A6A6A6" w:themeFill="background1" w:themeFillShade="A6"/>
          </w:tcPr>
          <w:p w:rsidR="00A227F5" w:rsidRPr="00496A13" w:rsidRDefault="00A227F5" w:rsidP="00F41B3D">
            <w:pPr>
              <w:spacing w:before="120" w:after="120" w:line="276" w:lineRule="auto"/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</w:pPr>
            <w:r w:rsidRPr="00496A13"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  <w:t>Sábado, 20/06</w:t>
            </w:r>
          </w:p>
        </w:tc>
      </w:tr>
      <w:tr w:rsidR="00A227F5" w:rsidRPr="006A3FC6" w:rsidTr="00F41B3D">
        <w:tc>
          <w:tcPr>
            <w:tcW w:w="4644" w:type="dxa"/>
            <w:tcBorders>
              <w:bottom w:val="single" w:sz="4" w:space="0" w:color="auto"/>
            </w:tcBorders>
          </w:tcPr>
          <w:p w:rsidR="00A227F5" w:rsidRDefault="00A227F5" w:rsidP="00F41B3D">
            <w:pPr>
              <w:spacing w:before="120" w:after="120" w:line="276" w:lineRule="auto"/>
              <w:rPr>
                <w:rFonts w:ascii="Arial" w:eastAsia="Arial" w:hAnsi="Arial" w:cs="Arial"/>
                <w:sz w:val="20"/>
                <w:szCs w:val="20"/>
                <w:lang w:val="pt-PT"/>
              </w:rPr>
            </w:pPr>
            <w:r w:rsidRPr="00496A13"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  <w:t>14h30:</w:t>
            </w:r>
            <w:r w:rsidRPr="00496A13">
              <w:rPr>
                <w:rFonts w:ascii="Arial" w:eastAsia="Arial" w:hAnsi="Arial" w:cs="Arial"/>
                <w:sz w:val="20"/>
                <w:szCs w:val="20"/>
                <w:lang w:val="pt-PT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lang w:val="pt-PT"/>
              </w:rPr>
              <w:t xml:space="preserve">Concerto Comentado </w:t>
            </w:r>
            <w:r w:rsidRPr="00496A13">
              <w:rPr>
                <w:rFonts w:ascii="Arial" w:eastAsia="Arial" w:hAnsi="Arial" w:cs="Arial"/>
                <w:sz w:val="20"/>
                <w:szCs w:val="20"/>
                <w:lang w:val="pt-PT"/>
              </w:rPr>
              <w:t>Escola de Música do Conservatório Nacional e do Instituto Gregoriano de Lisboa</w:t>
            </w:r>
          </w:p>
          <w:p w:rsidR="00A227F5" w:rsidRPr="00496A13" w:rsidRDefault="00A227F5" w:rsidP="00F41B3D">
            <w:pPr>
              <w:spacing w:before="120" w:after="120" w:line="276" w:lineRule="auto"/>
              <w:rPr>
                <w:rFonts w:ascii="Arial" w:eastAsia="Arial" w:hAnsi="Arial" w:cs="Arial"/>
                <w:sz w:val="20"/>
                <w:szCs w:val="20"/>
                <w:lang w:val="pt-PT"/>
              </w:rPr>
            </w:pPr>
            <w:r w:rsidRPr="00496A13"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  <w:t>20h00:</w:t>
            </w:r>
            <w:r>
              <w:rPr>
                <w:rFonts w:ascii="Arial" w:eastAsia="Arial" w:hAnsi="Arial" w:cs="Arial"/>
                <w:sz w:val="20"/>
                <w:szCs w:val="20"/>
                <w:lang w:val="pt-PT"/>
              </w:rPr>
              <w:t xml:space="preserve"> Conferência </w:t>
            </w:r>
            <w:r w:rsidR="004743C4" w:rsidRPr="004743C4">
              <w:rPr>
                <w:rFonts w:ascii="Arial" w:eastAsia="Arial" w:hAnsi="Arial" w:cs="Arial"/>
                <w:sz w:val="20"/>
                <w:szCs w:val="20"/>
                <w:lang w:val="pt-PT"/>
              </w:rPr>
              <w:t xml:space="preserve">historiador da Arte </w:t>
            </w:r>
            <w:r>
              <w:rPr>
                <w:rFonts w:ascii="Arial" w:eastAsia="Arial" w:hAnsi="Arial" w:cs="Arial"/>
                <w:sz w:val="20"/>
                <w:szCs w:val="20"/>
                <w:lang w:val="pt-PT"/>
              </w:rPr>
              <w:t>Paulo Almeida Fernandes</w:t>
            </w:r>
          </w:p>
          <w:p w:rsidR="00A227F5" w:rsidRPr="00496A13" w:rsidRDefault="00A227F5" w:rsidP="00F41B3D">
            <w:pPr>
              <w:spacing w:before="120" w:after="120" w:line="276" w:lineRule="auto"/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</w:pPr>
            <w:r w:rsidRPr="00496A13"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  <w:t>21h30:</w:t>
            </w:r>
            <w:r>
              <w:rPr>
                <w:rFonts w:ascii="Arial" w:eastAsia="Arial" w:hAnsi="Arial" w:cs="Arial"/>
                <w:sz w:val="20"/>
                <w:szCs w:val="20"/>
                <w:lang w:val="pt-PT"/>
              </w:rPr>
              <w:t xml:space="preserve"> Concerto “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pt-PT"/>
              </w:rPr>
              <w:t>Officium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  <w:lang w:val="pt-PT"/>
              </w:rPr>
              <w:t xml:space="preserve"> Ensemble” (</w:t>
            </w:r>
            <w:r w:rsidR="003F41D4">
              <w:fldChar w:fldCharType="begin"/>
            </w:r>
            <w:r w:rsidR="003F41D4" w:rsidRPr="006A3FC6">
              <w:rPr>
                <w:lang w:val="pt-PT"/>
              </w:rPr>
              <w:instrText xml:space="preserve"> HYPERLINK "https://www.youtube.com/user/OfficiumEnsemble" </w:instrText>
            </w:r>
            <w:r w:rsidR="003F41D4">
              <w:fldChar w:fldCharType="separate"/>
            </w:r>
            <w:r w:rsidRPr="002548C9">
              <w:rPr>
                <w:rStyle w:val="Hiperligao"/>
                <w:rFonts w:ascii="Arial" w:eastAsia="Arial" w:hAnsi="Arial" w:cs="Arial"/>
                <w:sz w:val="20"/>
                <w:szCs w:val="20"/>
                <w:lang w:val="pt-PT"/>
              </w:rPr>
              <w:t>ouvir</w:t>
            </w:r>
            <w:r w:rsidR="003F41D4">
              <w:rPr>
                <w:rStyle w:val="Hiperligao"/>
                <w:rFonts w:ascii="Arial" w:eastAsia="Arial" w:hAnsi="Arial" w:cs="Arial"/>
                <w:sz w:val="20"/>
                <w:szCs w:val="20"/>
                <w:lang w:val="pt-PT"/>
              </w:rPr>
              <w:fldChar w:fldCharType="end"/>
            </w:r>
            <w:r w:rsidR="00F41B3D" w:rsidRPr="00F41B3D">
              <w:rPr>
                <w:rStyle w:val="Hiperligao"/>
                <w:rFonts w:ascii="Arial" w:eastAsia="Arial" w:hAnsi="Arial" w:cs="Arial"/>
                <w:color w:val="auto"/>
                <w:sz w:val="20"/>
                <w:szCs w:val="20"/>
                <w:u w:val="none"/>
                <w:lang w:val="pt-PT"/>
              </w:rPr>
              <w:t xml:space="preserve"> /</w:t>
            </w:r>
            <w:r w:rsidR="00F41B3D" w:rsidRPr="00F41B3D">
              <w:rPr>
                <w:rStyle w:val="Hiperligao"/>
                <w:rFonts w:ascii="Arial" w:eastAsia="Arial" w:hAnsi="Arial" w:cs="Arial"/>
                <w:color w:val="auto"/>
                <w:sz w:val="20"/>
                <w:szCs w:val="20"/>
                <w:lang w:val="pt-PT"/>
              </w:rPr>
              <w:t xml:space="preserve"> </w:t>
            </w:r>
            <w:r w:rsidR="003F41D4">
              <w:fldChar w:fldCharType="begin"/>
            </w:r>
            <w:r w:rsidR="003F41D4" w:rsidRPr="006A3FC6">
              <w:rPr>
                <w:lang w:val="pt-PT"/>
              </w:rPr>
              <w:instrText xml:space="preserve"> HYPERLINK "http://blueticket.parquesdesintra.pt/sector.aspx?eventoid=2336&amp;sessaoid=7605" </w:instrText>
            </w:r>
            <w:r w:rsidR="003F41D4">
              <w:fldChar w:fldCharType="separate"/>
            </w:r>
            <w:r w:rsidR="00F41B3D" w:rsidRPr="000D5F48">
              <w:rPr>
                <w:rStyle w:val="Hiperligao"/>
                <w:rFonts w:ascii="Arial" w:eastAsia="Arial" w:hAnsi="Arial" w:cs="Arial"/>
                <w:sz w:val="20"/>
                <w:szCs w:val="20"/>
                <w:lang w:val="pt-PT"/>
              </w:rPr>
              <w:t>comprar</w:t>
            </w:r>
            <w:r w:rsidR="003F41D4">
              <w:rPr>
                <w:rStyle w:val="Hiperligao"/>
                <w:rFonts w:ascii="Arial" w:eastAsia="Arial" w:hAnsi="Arial" w:cs="Arial"/>
                <w:sz w:val="20"/>
                <w:szCs w:val="20"/>
                <w:lang w:val="pt-PT"/>
              </w:rPr>
              <w:fldChar w:fldCharType="end"/>
            </w:r>
            <w:r>
              <w:rPr>
                <w:rFonts w:ascii="Arial" w:eastAsia="Arial" w:hAnsi="Arial" w:cs="Arial"/>
                <w:sz w:val="20"/>
                <w:szCs w:val="20"/>
                <w:lang w:val="pt-PT"/>
              </w:rPr>
              <w:t>)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A227F5" w:rsidRDefault="00A227F5" w:rsidP="00F41B3D">
            <w:pPr>
              <w:spacing w:before="120" w:after="120" w:line="276" w:lineRule="auto"/>
              <w:rPr>
                <w:rFonts w:ascii="Arial" w:eastAsia="Arial" w:hAnsi="Arial" w:cs="Arial"/>
                <w:sz w:val="20"/>
                <w:szCs w:val="20"/>
                <w:lang w:val="pt-PT"/>
              </w:rPr>
            </w:pPr>
            <w:r w:rsidRPr="00496A13"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  <w:t>12h00:</w:t>
            </w:r>
            <w:r>
              <w:rPr>
                <w:rFonts w:ascii="Arial" w:eastAsia="Arial" w:hAnsi="Arial" w:cs="Arial"/>
                <w:sz w:val="20"/>
                <w:szCs w:val="20"/>
                <w:lang w:val="pt-PT"/>
              </w:rPr>
              <w:t xml:space="preserve"> Concerto Aperitivo </w:t>
            </w:r>
            <w:r w:rsidRPr="00496A13">
              <w:rPr>
                <w:rFonts w:ascii="Arial" w:eastAsia="Arial" w:hAnsi="Arial" w:cs="Arial"/>
                <w:sz w:val="20"/>
                <w:szCs w:val="20"/>
                <w:lang w:val="pt-PT"/>
              </w:rPr>
              <w:t>Escola de Música do Conservatório Nacional e do Instituto Gregoriano de Lisboa</w:t>
            </w:r>
          </w:p>
          <w:p w:rsidR="00A227F5" w:rsidRDefault="00A227F5" w:rsidP="00F41B3D">
            <w:pPr>
              <w:spacing w:before="120" w:after="120" w:line="276" w:lineRule="auto"/>
              <w:rPr>
                <w:rFonts w:ascii="Arial" w:eastAsia="Arial" w:hAnsi="Arial" w:cs="Arial"/>
                <w:sz w:val="20"/>
                <w:szCs w:val="20"/>
                <w:lang w:val="pt-PT"/>
              </w:rPr>
            </w:pPr>
            <w:r w:rsidRPr="00496A13"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  <w:t>21h30:</w:t>
            </w:r>
            <w:r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lang w:val="pt-PT"/>
              </w:rPr>
              <w:t>C</w:t>
            </w:r>
            <w:r w:rsidRPr="009A72C6">
              <w:rPr>
                <w:rFonts w:ascii="Arial" w:eastAsia="Arial" w:hAnsi="Arial" w:cs="Arial"/>
                <w:sz w:val="20"/>
                <w:szCs w:val="20"/>
                <w:lang w:val="pt-PT"/>
              </w:rPr>
              <w:t>oncerto</w:t>
            </w:r>
            <w:r>
              <w:rPr>
                <w:rFonts w:ascii="Arial" w:eastAsia="Arial" w:hAnsi="Arial" w:cs="Arial"/>
                <w:sz w:val="20"/>
                <w:szCs w:val="20"/>
                <w:lang w:val="pt-PT"/>
              </w:rPr>
              <w:t xml:space="preserve"> “Capella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pt-PT"/>
              </w:rPr>
              <w:t>Sanct</w:t>
            </w:r>
            <w:r w:rsidRPr="00953F2D">
              <w:rPr>
                <w:rFonts w:ascii="Arial" w:eastAsia="Arial" w:hAnsi="Arial" w:cs="Arial"/>
                <w:sz w:val="20"/>
                <w:szCs w:val="20"/>
                <w:lang w:val="pt-PT"/>
              </w:rPr>
              <w:t>æ</w:t>
            </w:r>
            <w:proofErr w:type="spellEnd"/>
            <w:r w:rsidRPr="00953F2D">
              <w:rPr>
                <w:rFonts w:ascii="Arial" w:eastAsia="Arial" w:hAnsi="Arial" w:cs="Arial"/>
                <w:sz w:val="20"/>
                <w:szCs w:val="20"/>
                <w:lang w:val="pt-PT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pt-PT"/>
              </w:rPr>
              <w:t>Crucis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  <w:lang w:val="pt-PT"/>
              </w:rPr>
              <w:t>” (</w:t>
            </w:r>
            <w:r w:rsidR="003F41D4">
              <w:fldChar w:fldCharType="begin"/>
            </w:r>
            <w:r w:rsidR="003F41D4" w:rsidRPr="006A3FC6">
              <w:rPr>
                <w:lang w:val="pt-PT"/>
              </w:rPr>
              <w:instrText xml:space="preserve"> HYPERLINK "https://www.youtube.com/watch?v=04xAYvlVSSg" </w:instrText>
            </w:r>
            <w:r w:rsidR="003F41D4">
              <w:fldChar w:fldCharType="separate"/>
            </w:r>
            <w:r w:rsidRPr="009C2433">
              <w:rPr>
                <w:rStyle w:val="Hiperligao"/>
                <w:rFonts w:ascii="Arial" w:eastAsia="Arial" w:hAnsi="Arial" w:cs="Arial"/>
                <w:sz w:val="20"/>
                <w:szCs w:val="20"/>
                <w:lang w:val="pt-PT"/>
              </w:rPr>
              <w:t>ouvir</w:t>
            </w:r>
            <w:r w:rsidR="003F41D4">
              <w:rPr>
                <w:rStyle w:val="Hiperligao"/>
                <w:rFonts w:ascii="Arial" w:eastAsia="Arial" w:hAnsi="Arial" w:cs="Arial"/>
                <w:sz w:val="20"/>
                <w:szCs w:val="20"/>
                <w:lang w:val="pt-PT"/>
              </w:rPr>
              <w:fldChar w:fldCharType="end"/>
            </w:r>
            <w:r w:rsidR="00F41B3D" w:rsidRPr="00F22C9B">
              <w:rPr>
                <w:rStyle w:val="Hiperligao"/>
                <w:rFonts w:ascii="Arial" w:eastAsia="Arial" w:hAnsi="Arial" w:cs="Arial"/>
                <w:color w:val="auto"/>
                <w:sz w:val="20"/>
                <w:szCs w:val="20"/>
                <w:u w:val="none"/>
                <w:lang w:val="pt-PT"/>
              </w:rPr>
              <w:t xml:space="preserve"> / </w:t>
            </w:r>
            <w:r w:rsidR="003F41D4">
              <w:fldChar w:fldCharType="begin"/>
            </w:r>
            <w:r w:rsidR="003F41D4" w:rsidRPr="006A3FC6">
              <w:rPr>
                <w:lang w:val="pt-PT"/>
              </w:rPr>
              <w:instrText xml:space="preserve"> HYPERLINK "http://blueticket.parquesdesintra.pt/sector.aspx?eventoid=2337&amp;sessaoid=7606" </w:instrText>
            </w:r>
            <w:r w:rsidR="003F41D4">
              <w:fldChar w:fldCharType="separate"/>
            </w:r>
            <w:r w:rsidR="00F41B3D" w:rsidRPr="000D5F48">
              <w:rPr>
                <w:rStyle w:val="Hiperligao"/>
                <w:rFonts w:ascii="Arial" w:eastAsia="Arial" w:hAnsi="Arial" w:cs="Arial"/>
                <w:sz w:val="20"/>
                <w:szCs w:val="20"/>
                <w:lang w:val="pt-PT"/>
              </w:rPr>
              <w:t>comprar</w:t>
            </w:r>
            <w:r w:rsidR="003F41D4">
              <w:rPr>
                <w:rStyle w:val="Hiperligao"/>
                <w:rFonts w:ascii="Arial" w:eastAsia="Arial" w:hAnsi="Arial" w:cs="Arial"/>
                <w:sz w:val="20"/>
                <w:szCs w:val="20"/>
                <w:lang w:val="pt-PT"/>
              </w:rPr>
              <w:fldChar w:fldCharType="end"/>
            </w:r>
            <w:r>
              <w:rPr>
                <w:rFonts w:ascii="Arial" w:eastAsia="Arial" w:hAnsi="Arial" w:cs="Arial"/>
                <w:sz w:val="20"/>
                <w:szCs w:val="20"/>
                <w:lang w:val="pt-PT"/>
              </w:rPr>
              <w:t>)</w:t>
            </w:r>
          </w:p>
          <w:p w:rsidR="00A227F5" w:rsidRPr="00496A13" w:rsidRDefault="00A227F5" w:rsidP="00F41B3D">
            <w:pPr>
              <w:spacing w:before="120" w:after="120" w:line="276" w:lineRule="auto"/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</w:pPr>
            <w:r w:rsidRPr="009C2433"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  <w:tab/>
            </w:r>
          </w:p>
        </w:tc>
      </w:tr>
      <w:tr w:rsidR="00A227F5" w:rsidTr="00F41B3D">
        <w:tc>
          <w:tcPr>
            <w:tcW w:w="4644" w:type="dxa"/>
            <w:shd w:val="clear" w:color="auto" w:fill="A6A6A6" w:themeFill="background1" w:themeFillShade="A6"/>
          </w:tcPr>
          <w:p w:rsidR="00A227F5" w:rsidRPr="00496A13" w:rsidRDefault="00A227F5" w:rsidP="00F41B3D">
            <w:pPr>
              <w:spacing w:before="120" w:after="120" w:line="276" w:lineRule="auto"/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</w:pPr>
            <w:r w:rsidRPr="00496A13"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  <w:t>Sexta-feira, 26/06</w:t>
            </w:r>
          </w:p>
        </w:tc>
        <w:tc>
          <w:tcPr>
            <w:tcW w:w="4678" w:type="dxa"/>
            <w:shd w:val="clear" w:color="auto" w:fill="A6A6A6" w:themeFill="background1" w:themeFillShade="A6"/>
          </w:tcPr>
          <w:p w:rsidR="00A227F5" w:rsidRPr="00496A13" w:rsidRDefault="00A227F5" w:rsidP="00F41B3D">
            <w:pPr>
              <w:spacing w:before="120" w:after="120" w:line="276" w:lineRule="auto"/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</w:pPr>
            <w:r w:rsidRPr="00496A13"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  <w:t>Sábado, 27/06</w:t>
            </w:r>
          </w:p>
        </w:tc>
      </w:tr>
      <w:tr w:rsidR="00A227F5" w:rsidRPr="006A3FC6" w:rsidTr="00F41B3D">
        <w:tc>
          <w:tcPr>
            <w:tcW w:w="4644" w:type="dxa"/>
          </w:tcPr>
          <w:p w:rsidR="00A227F5" w:rsidRDefault="00A227F5" w:rsidP="00F41B3D">
            <w:pPr>
              <w:spacing w:before="120" w:after="120" w:line="276" w:lineRule="auto"/>
              <w:rPr>
                <w:rFonts w:ascii="Arial" w:eastAsia="Arial" w:hAnsi="Arial" w:cs="Arial"/>
                <w:sz w:val="20"/>
                <w:szCs w:val="20"/>
                <w:lang w:val="pt-PT"/>
              </w:rPr>
            </w:pPr>
            <w:r w:rsidRPr="00496A13"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  <w:t>14h30:</w:t>
            </w:r>
            <w:r w:rsidRPr="00496A13">
              <w:rPr>
                <w:rFonts w:ascii="Arial" w:eastAsia="Arial" w:hAnsi="Arial" w:cs="Arial"/>
                <w:sz w:val="20"/>
                <w:szCs w:val="20"/>
                <w:lang w:val="pt-PT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lang w:val="pt-PT"/>
              </w:rPr>
              <w:t xml:space="preserve">Concerto Comentado </w:t>
            </w:r>
            <w:r w:rsidRPr="00496A13">
              <w:rPr>
                <w:rFonts w:ascii="Arial" w:eastAsia="Arial" w:hAnsi="Arial" w:cs="Arial"/>
                <w:sz w:val="20"/>
                <w:szCs w:val="20"/>
                <w:lang w:val="pt-PT"/>
              </w:rPr>
              <w:t>Escola de Música do Conservatório Nacional e do Instituto Gregoriano de Lisboa</w:t>
            </w:r>
          </w:p>
          <w:p w:rsidR="00A227F5" w:rsidRPr="00496A13" w:rsidRDefault="00A227F5" w:rsidP="00F41B3D">
            <w:pPr>
              <w:spacing w:before="120" w:after="120" w:line="276" w:lineRule="auto"/>
              <w:rPr>
                <w:rFonts w:ascii="Arial" w:eastAsia="Arial" w:hAnsi="Arial" w:cs="Arial"/>
                <w:sz w:val="20"/>
                <w:szCs w:val="20"/>
                <w:lang w:val="pt-PT"/>
              </w:rPr>
            </w:pPr>
            <w:r w:rsidRPr="00496A13"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  <w:t>20h00:</w:t>
            </w:r>
            <w:r>
              <w:rPr>
                <w:rFonts w:ascii="Arial" w:eastAsia="Arial" w:hAnsi="Arial" w:cs="Arial"/>
                <w:sz w:val="20"/>
                <w:szCs w:val="20"/>
                <w:lang w:val="pt-PT"/>
              </w:rPr>
              <w:t xml:space="preserve"> Conferência </w:t>
            </w:r>
            <w:r w:rsidR="004743C4" w:rsidRPr="004743C4">
              <w:rPr>
                <w:rFonts w:ascii="Arial" w:eastAsia="Arial" w:hAnsi="Arial" w:cs="Arial"/>
                <w:sz w:val="20"/>
                <w:szCs w:val="20"/>
                <w:lang w:val="pt-PT"/>
              </w:rPr>
              <w:t>musicólogo</w:t>
            </w:r>
            <w:bookmarkStart w:id="0" w:name="_GoBack"/>
            <w:bookmarkEnd w:id="0"/>
            <w:r>
              <w:rPr>
                <w:rFonts w:ascii="Arial" w:eastAsia="Arial" w:hAnsi="Arial" w:cs="Arial"/>
                <w:sz w:val="20"/>
                <w:szCs w:val="20"/>
                <w:lang w:val="pt-PT"/>
              </w:rPr>
              <w:t xml:space="preserve"> Manuel Pedro Ferreira</w:t>
            </w:r>
          </w:p>
          <w:p w:rsidR="00A227F5" w:rsidRPr="00496A13" w:rsidRDefault="00A227F5" w:rsidP="00F41B3D">
            <w:pPr>
              <w:spacing w:before="120" w:after="120" w:line="276" w:lineRule="auto"/>
              <w:rPr>
                <w:rFonts w:ascii="Arial" w:eastAsia="Arial" w:hAnsi="Arial" w:cs="Arial"/>
                <w:sz w:val="20"/>
                <w:szCs w:val="20"/>
                <w:lang w:val="pt-PT"/>
              </w:rPr>
            </w:pPr>
            <w:r w:rsidRPr="00496A13"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  <w:t>21h30:</w:t>
            </w:r>
            <w:r>
              <w:rPr>
                <w:rFonts w:ascii="Arial" w:eastAsia="Arial" w:hAnsi="Arial" w:cs="Arial"/>
                <w:sz w:val="20"/>
                <w:szCs w:val="20"/>
                <w:lang w:val="pt-PT"/>
              </w:rPr>
              <w:t xml:space="preserve"> Concerto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  <w:lang w:val="pt-PT"/>
              </w:rPr>
              <w:t>Guillermo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  <w:lang w:val="pt-PT"/>
              </w:rPr>
              <w:t xml:space="preserve"> Pérez (</w:t>
            </w:r>
            <w:hyperlink r:id="rId7" w:history="1">
              <w:r w:rsidRPr="009C2433">
                <w:rPr>
                  <w:rStyle w:val="Hiperligao"/>
                  <w:rFonts w:ascii="Arial" w:eastAsia="Arial" w:hAnsi="Arial" w:cs="Arial"/>
                  <w:sz w:val="20"/>
                  <w:szCs w:val="20"/>
                  <w:lang w:val="pt-PT"/>
                </w:rPr>
                <w:t>ouvir</w:t>
              </w:r>
            </w:hyperlink>
            <w:r w:rsidR="00F41B3D" w:rsidRPr="00F41B3D">
              <w:rPr>
                <w:rStyle w:val="Hiperligao"/>
                <w:rFonts w:ascii="Arial" w:eastAsia="Arial" w:hAnsi="Arial" w:cs="Arial"/>
                <w:color w:val="auto"/>
                <w:sz w:val="20"/>
                <w:szCs w:val="20"/>
                <w:u w:val="none"/>
                <w:lang w:val="pt-PT"/>
              </w:rPr>
              <w:t xml:space="preserve"> / </w:t>
            </w:r>
            <w:hyperlink r:id="rId8" w:history="1">
              <w:r w:rsidR="00F41B3D" w:rsidRPr="000D5F48">
                <w:rPr>
                  <w:rStyle w:val="Hiperligao"/>
                  <w:rFonts w:ascii="Arial" w:eastAsia="Arial" w:hAnsi="Arial" w:cs="Arial"/>
                  <w:sz w:val="20"/>
                  <w:szCs w:val="20"/>
                  <w:lang w:val="pt-PT"/>
                </w:rPr>
                <w:t>comprar</w:t>
              </w:r>
            </w:hyperlink>
            <w:r>
              <w:rPr>
                <w:rFonts w:ascii="Arial" w:eastAsia="Arial" w:hAnsi="Arial" w:cs="Arial"/>
                <w:sz w:val="20"/>
                <w:szCs w:val="20"/>
                <w:lang w:val="pt-PT"/>
              </w:rPr>
              <w:t>)</w:t>
            </w:r>
          </w:p>
        </w:tc>
        <w:tc>
          <w:tcPr>
            <w:tcW w:w="4678" w:type="dxa"/>
          </w:tcPr>
          <w:p w:rsidR="00A227F5" w:rsidRDefault="00A227F5" w:rsidP="00F41B3D">
            <w:pPr>
              <w:spacing w:before="120" w:after="120" w:line="276" w:lineRule="auto"/>
              <w:rPr>
                <w:rFonts w:ascii="Arial" w:eastAsia="Arial" w:hAnsi="Arial" w:cs="Arial"/>
                <w:sz w:val="20"/>
                <w:szCs w:val="20"/>
                <w:lang w:val="pt-PT"/>
              </w:rPr>
            </w:pPr>
            <w:r w:rsidRPr="00496A13"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  <w:lastRenderedPageBreak/>
              <w:t>12h00:</w:t>
            </w:r>
            <w:r>
              <w:rPr>
                <w:rFonts w:ascii="Arial" w:eastAsia="Arial" w:hAnsi="Arial" w:cs="Arial"/>
                <w:sz w:val="20"/>
                <w:szCs w:val="20"/>
                <w:lang w:val="pt-PT"/>
              </w:rPr>
              <w:t xml:space="preserve"> Concerto Aperitivo </w:t>
            </w:r>
            <w:r w:rsidRPr="00496A13">
              <w:rPr>
                <w:rFonts w:ascii="Arial" w:eastAsia="Arial" w:hAnsi="Arial" w:cs="Arial"/>
                <w:sz w:val="20"/>
                <w:szCs w:val="20"/>
                <w:lang w:val="pt-PT"/>
              </w:rPr>
              <w:t>Escola de Música do Conservatório Nacional e do Instituto Gregoriano de Lisboa</w:t>
            </w:r>
          </w:p>
          <w:p w:rsidR="00A227F5" w:rsidRPr="00496A13" w:rsidRDefault="00A227F5" w:rsidP="00F41B3D">
            <w:pPr>
              <w:spacing w:before="120" w:after="120" w:line="276" w:lineRule="auto"/>
              <w:rPr>
                <w:rFonts w:ascii="Arial" w:eastAsia="Arial" w:hAnsi="Arial" w:cs="Arial"/>
                <w:sz w:val="20"/>
                <w:szCs w:val="20"/>
                <w:lang w:val="pt-PT"/>
              </w:rPr>
            </w:pPr>
            <w:r w:rsidRPr="00496A13"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  <w:t>21h30:</w:t>
            </w:r>
            <w:r>
              <w:rPr>
                <w:rFonts w:ascii="Arial" w:eastAsia="Arial" w:hAnsi="Arial" w:cs="Arial"/>
                <w:b/>
                <w:sz w:val="20"/>
                <w:szCs w:val="20"/>
                <w:lang w:val="pt-PT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lang w:val="pt-PT"/>
              </w:rPr>
              <w:t>C</w:t>
            </w:r>
            <w:r w:rsidRPr="009A72C6">
              <w:rPr>
                <w:rFonts w:ascii="Arial" w:eastAsia="Arial" w:hAnsi="Arial" w:cs="Arial"/>
                <w:sz w:val="20"/>
                <w:szCs w:val="20"/>
                <w:lang w:val="pt-PT"/>
              </w:rPr>
              <w:t>oncerto</w:t>
            </w:r>
            <w:r>
              <w:rPr>
                <w:rFonts w:ascii="Arial" w:eastAsia="Arial" w:hAnsi="Arial" w:cs="Arial"/>
                <w:sz w:val="20"/>
                <w:szCs w:val="20"/>
                <w:lang w:val="pt-PT"/>
              </w:rPr>
              <w:t xml:space="preserve"> “Tasto Solo” (</w:t>
            </w:r>
            <w:hyperlink r:id="rId9" w:history="1">
              <w:r w:rsidRPr="009C2433">
                <w:rPr>
                  <w:rStyle w:val="Hiperligao"/>
                  <w:rFonts w:ascii="Arial" w:eastAsia="Arial" w:hAnsi="Arial" w:cs="Arial"/>
                  <w:sz w:val="20"/>
                  <w:szCs w:val="20"/>
                  <w:lang w:val="pt-PT"/>
                </w:rPr>
                <w:t>ouvir</w:t>
              </w:r>
            </w:hyperlink>
            <w:r w:rsidR="00F41B3D" w:rsidRPr="00F41B3D">
              <w:rPr>
                <w:rStyle w:val="Hiperligao"/>
                <w:rFonts w:ascii="Arial" w:eastAsia="Arial" w:hAnsi="Arial" w:cs="Arial"/>
                <w:color w:val="auto"/>
                <w:sz w:val="20"/>
                <w:szCs w:val="20"/>
                <w:u w:val="none"/>
                <w:lang w:val="pt-PT"/>
              </w:rPr>
              <w:t xml:space="preserve"> / </w:t>
            </w:r>
            <w:hyperlink r:id="rId10" w:history="1">
              <w:r w:rsidR="00F41B3D" w:rsidRPr="000D5F48">
                <w:rPr>
                  <w:rStyle w:val="Hiperligao"/>
                  <w:rFonts w:ascii="Arial" w:eastAsia="Arial" w:hAnsi="Arial" w:cs="Arial"/>
                  <w:sz w:val="20"/>
                  <w:szCs w:val="20"/>
                  <w:lang w:val="pt-PT"/>
                </w:rPr>
                <w:t>comprar</w:t>
              </w:r>
            </w:hyperlink>
            <w:r>
              <w:rPr>
                <w:rFonts w:ascii="Arial" w:eastAsia="Arial" w:hAnsi="Arial" w:cs="Arial"/>
                <w:sz w:val="20"/>
                <w:szCs w:val="20"/>
                <w:lang w:val="pt-PT"/>
              </w:rPr>
              <w:t>)</w:t>
            </w:r>
          </w:p>
        </w:tc>
      </w:tr>
    </w:tbl>
    <w:p w:rsidR="007971DC" w:rsidRPr="00A227F5" w:rsidRDefault="007971DC">
      <w:pPr>
        <w:rPr>
          <w:lang w:val="pt-PT"/>
        </w:rPr>
      </w:pPr>
    </w:p>
    <w:sectPr w:rsidR="007971DC" w:rsidRPr="00A227F5" w:rsidSect="00F41B3D">
      <w:headerReference w:type="default" r:id="rId11"/>
      <w:footerReference w:type="default" r:id="rId12"/>
      <w:pgSz w:w="12240" w:h="15840"/>
      <w:pgMar w:top="2127" w:right="1325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41D4" w:rsidRDefault="003F41D4">
      <w:pPr>
        <w:spacing w:after="0" w:line="240" w:lineRule="auto"/>
      </w:pPr>
      <w:r>
        <w:separator/>
      </w:r>
    </w:p>
  </w:endnote>
  <w:endnote w:type="continuationSeparator" w:id="0">
    <w:p w:rsidR="003F41D4" w:rsidRDefault="003F41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C9B" w:rsidRDefault="00F22C9B">
    <w:pPr>
      <w:pStyle w:val="Rodap"/>
      <w:rPr>
        <w:rFonts w:ascii="Arial" w:hAnsi="Arial" w:cs="Arial"/>
        <w:sz w:val="18"/>
        <w:szCs w:val="18"/>
        <w:lang w:val="pt-PT"/>
      </w:rPr>
    </w:pPr>
  </w:p>
  <w:p w:rsidR="00F22C9B" w:rsidRPr="00DF0AB8" w:rsidRDefault="00F22C9B">
    <w:pPr>
      <w:pStyle w:val="Rodap"/>
      <w:rPr>
        <w:rFonts w:ascii="Arial" w:hAnsi="Arial" w:cs="Arial"/>
        <w:sz w:val="18"/>
        <w:szCs w:val="18"/>
        <w:lang w:val="pt-PT"/>
      </w:rPr>
    </w:pPr>
    <w:r w:rsidRPr="00DF0AB8">
      <w:rPr>
        <w:rFonts w:ascii="Arial" w:hAnsi="Arial" w:cs="Arial"/>
        <w:sz w:val="18"/>
        <w:szCs w:val="18"/>
        <w:lang w:val="pt-PT"/>
      </w:rPr>
      <w:t xml:space="preserve">Informações para imprensa: </w:t>
    </w:r>
  </w:p>
  <w:p w:rsidR="00F22C9B" w:rsidRDefault="00F22C9B">
    <w:pPr>
      <w:pStyle w:val="Rodap"/>
      <w:rPr>
        <w:rFonts w:ascii="Arial" w:hAnsi="Arial" w:cs="Arial"/>
        <w:sz w:val="18"/>
        <w:szCs w:val="18"/>
        <w:lang w:val="pt-PT"/>
      </w:rPr>
    </w:pPr>
    <w:r>
      <w:rPr>
        <w:rFonts w:ascii="Arial" w:hAnsi="Arial" w:cs="Arial"/>
        <w:sz w:val="18"/>
        <w:szCs w:val="18"/>
        <w:lang w:val="pt-PT"/>
      </w:rPr>
      <w:t>Ana Pais</w:t>
    </w:r>
    <w:r w:rsidRPr="00DF0AB8">
      <w:rPr>
        <w:rFonts w:ascii="Arial" w:hAnsi="Arial" w:cs="Arial"/>
        <w:sz w:val="18"/>
        <w:szCs w:val="18"/>
        <w:lang w:val="pt-PT"/>
      </w:rPr>
      <w:t xml:space="preserve"> / </w:t>
    </w:r>
    <w:r w:rsidR="003F41D4">
      <w:fldChar w:fldCharType="begin"/>
    </w:r>
    <w:r w:rsidR="003F41D4" w:rsidRPr="006A3FC6">
      <w:rPr>
        <w:lang w:val="pt-PT"/>
      </w:rPr>
      <w:instrText xml:space="preserve"> HYPERLINK "mailto:ana.pais@parquesdesintra.pt" </w:instrText>
    </w:r>
    <w:r w:rsidR="003F41D4">
      <w:fldChar w:fldCharType="separate"/>
    </w:r>
    <w:r w:rsidRPr="0020019F">
      <w:rPr>
        <w:rStyle w:val="Hiperligao"/>
        <w:rFonts w:ascii="Arial" w:hAnsi="Arial" w:cs="Arial"/>
        <w:color w:val="0000FF"/>
        <w:sz w:val="18"/>
        <w:szCs w:val="18"/>
        <w:lang w:val="pt-PT"/>
      </w:rPr>
      <w:t>ana.pais@parquesdesintra.pt</w:t>
    </w:r>
    <w:r w:rsidR="003F41D4">
      <w:rPr>
        <w:rStyle w:val="Hiperligao"/>
        <w:rFonts w:ascii="Arial" w:hAnsi="Arial" w:cs="Arial"/>
        <w:color w:val="0000FF"/>
        <w:sz w:val="18"/>
        <w:szCs w:val="18"/>
        <w:lang w:val="pt-PT"/>
      </w:rPr>
      <w:fldChar w:fldCharType="end"/>
    </w:r>
    <w:r w:rsidRPr="00DF0AB8">
      <w:rPr>
        <w:rFonts w:ascii="Arial" w:hAnsi="Arial" w:cs="Arial"/>
        <w:sz w:val="18"/>
        <w:szCs w:val="18"/>
        <w:lang w:val="pt-PT"/>
      </w:rPr>
      <w:t xml:space="preserve"> / </w:t>
    </w:r>
    <w:r>
      <w:rPr>
        <w:rFonts w:ascii="Arial" w:hAnsi="Arial" w:cs="Arial"/>
        <w:sz w:val="18"/>
        <w:szCs w:val="18"/>
        <w:lang w:val="pt-PT"/>
      </w:rPr>
      <w:t>+351 21 923 73 26</w:t>
    </w:r>
    <w:r w:rsidRPr="00DF0AB8">
      <w:rPr>
        <w:rFonts w:ascii="Arial" w:hAnsi="Arial" w:cs="Arial"/>
        <w:sz w:val="18"/>
        <w:szCs w:val="18"/>
        <w:lang w:val="pt-PT"/>
      </w:rPr>
      <w:t xml:space="preserve"> / </w:t>
    </w:r>
    <w:r>
      <w:rPr>
        <w:rFonts w:ascii="Arial" w:hAnsi="Arial" w:cs="Arial"/>
        <w:sz w:val="18"/>
        <w:szCs w:val="18"/>
        <w:lang w:val="pt-PT"/>
      </w:rPr>
      <w:t xml:space="preserve">+351 92 </w:t>
    </w:r>
    <w:r w:rsidRPr="00B95032">
      <w:rPr>
        <w:rFonts w:ascii="Arial" w:hAnsi="Arial" w:cs="Arial"/>
        <w:sz w:val="18"/>
        <w:szCs w:val="18"/>
        <w:lang w:val="pt-PT"/>
      </w:rPr>
      <w:t>684 36 00</w:t>
    </w:r>
  </w:p>
  <w:p w:rsidR="00F22C9B" w:rsidRDefault="00F22C9B">
    <w:pPr>
      <w:pStyle w:val="Rodap"/>
      <w:rPr>
        <w:rFonts w:ascii="Arial" w:hAnsi="Arial" w:cs="Arial"/>
        <w:sz w:val="18"/>
        <w:szCs w:val="18"/>
        <w:lang w:val="pt-PT"/>
      </w:rPr>
    </w:pPr>
  </w:p>
  <w:p w:rsidR="00F22C9B" w:rsidRPr="00B95032" w:rsidRDefault="00F22C9B">
    <w:pPr>
      <w:pStyle w:val="Rodap"/>
      <w:rPr>
        <w:rFonts w:ascii="Arial" w:hAnsi="Arial" w:cs="Arial"/>
        <w:sz w:val="18"/>
        <w:szCs w:val="18"/>
        <w:lang w:val="pt-P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41D4" w:rsidRDefault="003F41D4">
      <w:pPr>
        <w:spacing w:after="0" w:line="240" w:lineRule="auto"/>
      </w:pPr>
      <w:r>
        <w:separator/>
      </w:r>
    </w:p>
  </w:footnote>
  <w:footnote w:type="continuationSeparator" w:id="0">
    <w:p w:rsidR="003F41D4" w:rsidRDefault="003F41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C9B" w:rsidRDefault="00F22C9B">
    <w:pPr>
      <w:pStyle w:val="Cabealho"/>
    </w:pPr>
    <w:r>
      <w:rPr>
        <w:noProof/>
        <w:sz w:val="24"/>
        <w:lang w:val="pt-PT" w:eastAsia="pt-PT"/>
      </w:rPr>
      <w:drawing>
        <wp:inline distT="0" distB="0" distL="0" distR="0" wp14:anchorId="20BAD7C7" wp14:editId="3AF4AF61">
          <wp:extent cx="714375" cy="714375"/>
          <wp:effectExtent l="0" t="0" r="9525" b="9525"/>
          <wp:docPr id="1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</w:t>
    </w:r>
    <w:r>
      <w:rPr>
        <w:noProof/>
        <w:sz w:val="24"/>
        <w:lang w:val="pt-PT" w:eastAsia="pt-PT"/>
      </w:rPr>
      <w:drawing>
        <wp:inline distT="0" distB="0" distL="0" distR="0" wp14:anchorId="57F8FE05" wp14:editId="0635E13C">
          <wp:extent cx="609600" cy="623072"/>
          <wp:effectExtent l="0" t="0" r="0" b="5715"/>
          <wp:docPr id="2" name="Imagem 2" descr="\\SRVPSMLFS\Comunicação\Kit logos PSML\Património Mundial\PatrimónioMundi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\\SRVPSMLFS\Comunicação\Kit logos PSML\Património Mundial\PatrimónioMundial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6230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</w:t>
    </w:r>
    <w:r>
      <w:rPr>
        <w:noProof/>
        <w:lang w:val="pt-PT" w:eastAsia="pt-PT"/>
      </w:rPr>
      <w:drawing>
        <wp:inline distT="0" distB="0" distL="0" distR="0" wp14:anchorId="5C0E5EFC" wp14:editId="2E5EDF7C">
          <wp:extent cx="742950" cy="745575"/>
          <wp:effectExtent l="0" t="0" r="0" b="0"/>
          <wp:docPr id="3" name="Imagem 1" descr="C:\Users\nunoa\AppData\Local\Microsoft\Windows\Temporary Internet Files\Content.Outlook\ZYPA947L\CESP LOGO VECTORIAL Converted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unoa\AppData\Local\Microsoft\Windows\Temporary Internet Files\Content.Outlook\ZYPA947L\CESP LOGO VECTORIAL Converted-01.jp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5261" cy="7478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27F5"/>
    <w:rsid w:val="0009446C"/>
    <w:rsid w:val="000D5F48"/>
    <w:rsid w:val="001965CB"/>
    <w:rsid w:val="003F41D4"/>
    <w:rsid w:val="004743C4"/>
    <w:rsid w:val="00624CAA"/>
    <w:rsid w:val="006522EC"/>
    <w:rsid w:val="006A3FC6"/>
    <w:rsid w:val="007971DC"/>
    <w:rsid w:val="008A0D67"/>
    <w:rsid w:val="00970800"/>
    <w:rsid w:val="00A227F5"/>
    <w:rsid w:val="00E53D5A"/>
    <w:rsid w:val="00F076E2"/>
    <w:rsid w:val="00F22C9B"/>
    <w:rsid w:val="00F41B3D"/>
    <w:rsid w:val="00FB1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27F5"/>
    <w:pPr>
      <w:spacing w:after="160" w:line="259" w:lineRule="auto"/>
    </w:pPr>
    <w:rPr>
      <w:rFonts w:eastAsiaTheme="minorEastAsia"/>
      <w:lang w:val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A227F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A227F5"/>
    <w:rPr>
      <w:rFonts w:eastAsiaTheme="minorEastAsia"/>
      <w:lang w:val="en-US"/>
    </w:rPr>
  </w:style>
  <w:style w:type="paragraph" w:styleId="Rodap">
    <w:name w:val="footer"/>
    <w:basedOn w:val="Normal"/>
    <w:link w:val="RodapCarcter"/>
    <w:uiPriority w:val="99"/>
    <w:unhideWhenUsed/>
    <w:rsid w:val="00A227F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A227F5"/>
    <w:rPr>
      <w:rFonts w:eastAsiaTheme="minorEastAsia"/>
      <w:lang w:val="en-US"/>
    </w:rPr>
  </w:style>
  <w:style w:type="character" w:styleId="Hiperligao">
    <w:name w:val="Hyperlink"/>
    <w:basedOn w:val="Tipodeletrapredefinidodopargrafo"/>
    <w:uiPriority w:val="99"/>
    <w:unhideWhenUsed/>
    <w:rsid w:val="00A227F5"/>
    <w:rPr>
      <w:color w:val="0000FF" w:themeColor="hyperlink"/>
      <w:u w:val="single"/>
    </w:rPr>
  </w:style>
  <w:style w:type="table" w:styleId="Tabelacomgrelha">
    <w:name w:val="Table Grid"/>
    <w:basedOn w:val="Tabelanormal"/>
    <w:uiPriority w:val="39"/>
    <w:rsid w:val="00A227F5"/>
    <w:pPr>
      <w:spacing w:after="0" w:line="240" w:lineRule="auto"/>
    </w:pPr>
    <w:rPr>
      <w:rFonts w:eastAsiaTheme="minorEastAsia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arcter"/>
    <w:uiPriority w:val="99"/>
    <w:semiHidden/>
    <w:unhideWhenUsed/>
    <w:rsid w:val="00A227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A227F5"/>
    <w:rPr>
      <w:rFonts w:ascii="Tahoma" w:eastAsiaTheme="minorEastAsia" w:hAnsi="Tahoma" w:cs="Tahoma"/>
      <w:sz w:val="16"/>
      <w:szCs w:val="16"/>
      <w:lang w:val="en-US"/>
    </w:rPr>
  </w:style>
  <w:style w:type="character" w:styleId="Hiperligaovisitada">
    <w:name w:val="FollowedHyperlink"/>
    <w:basedOn w:val="Tipodeletrapredefinidodopargrafo"/>
    <w:uiPriority w:val="99"/>
    <w:semiHidden/>
    <w:unhideWhenUsed/>
    <w:rsid w:val="0009446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27F5"/>
    <w:pPr>
      <w:spacing w:after="160" w:line="259" w:lineRule="auto"/>
    </w:pPr>
    <w:rPr>
      <w:rFonts w:eastAsiaTheme="minorEastAsia"/>
      <w:lang w:val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A227F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A227F5"/>
    <w:rPr>
      <w:rFonts w:eastAsiaTheme="minorEastAsia"/>
      <w:lang w:val="en-US"/>
    </w:rPr>
  </w:style>
  <w:style w:type="paragraph" w:styleId="Rodap">
    <w:name w:val="footer"/>
    <w:basedOn w:val="Normal"/>
    <w:link w:val="RodapCarcter"/>
    <w:uiPriority w:val="99"/>
    <w:unhideWhenUsed/>
    <w:rsid w:val="00A227F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A227F5"/>
    <w:rPr>
      <w:rFonts w:eastAsiaTheme="minorEastAsia"/>
      <w:lang w:val="en-US"/>
    </w:rPr>
  </w:style>
  <w:style w:type="character" w:styleId="Hiperligao">
    <w:name w:val="Hyperlink"/>
    <w:basedOn w:val="Tipodeletrapredefinidodopargrafo"/>
    <w:uiPriority w:val="99"/>
    <w:unhideWhenUsed/>
    <w:rsid w:val="00A227F5"/>
    <w:rPr>
      <w:color w:val="0000FF" w:themeColor="hyperlink"/>
      <w:u w:val="single"/>
    </w:rPr>
  </w:style>
  <w:style w:type="table" w:styleId="Tabelacomgrelha">
    <w:name w:val="Table Grid"/>
    <w:basedOn w:val="Tabelanormal"/>
    <w:uiPriority w:val="39"/>
    <w:rsid w:val="00A227F5"/>
    <w:pPr>
      <w:spacing w:after="0" w:line="240" w:lineRule="auto"/>
    </w:pPr>
    <w:rPr>
      <w:rFonts w:eastAsiaTheme="minorEastAsia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arcter"/>
    <w:uiPriority w:val="99"/>
    <w:semiHidden/>
    <w:unhideWhenUsed/>
    <w:rsid w:val="00A227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A227F5"/>
    <w:rPr>
      <w:rFonts w:ascii="Tahoma" w:eastAsiaTheme="minorEastAsia" w:hAnsi="Tahoma" w:cs="Tahoma"/>
      <w:sz w:val="16"/>
      <w:szCs w:val="16"/>
      <w:lang w:val="en-US"/>
    </w:rPr>
  </w:style>
  <w:style w:type="character" w:styleId="Hiperligaovisitada">
    <w:name w:val="FollowedHyperlink"/>
    <w:basedOn w:val="Tipodeletrapredefinidodopargrafo"/>
    <w:uiPriority w:val="99"/>
    <w:semiHidden/>
    <w:unhideWhenUsed/>
    <w:rsid w:val="0009446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lueticket.parquesdesintra.pt/sector.aspx?eventoid=2338&amp;sessaoid=7607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CSi0RBNqr-c" TargetMode="External"/><Relationship Id="rId12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blueticket.parquesdesintra.pt/sector.aspx?eventoid=2339&amp;sessaoid=760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elA2VBX6R40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432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Pais</dc:creator>
  <cp:lastModifiedBy>Ana Pais</cp:lastModifiedBy>
  <cp:revision>11</cp:revision>
  <dcterms:created xsi:type="dcterms:W3CDTF">2015-04-06T09:41:00Z</dcterms:created>
  <dcterms:modified xsi:type="dcterms:W3CDTF">2015-04-08T16:39:00Z</dcterms:modified>
</cp:coreProperties>
</file>