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394E3C" w14:textId="77777777" w:rsidR="00063177" w:rsidRDefault="00063177" w:rsidP="00063177">
      <w:pPr>
        <w:pStyle w:val="PargrafodaLista"/>
        <w:spacing w:after="0" w:line="360" w:lineRule="auto"/>
        <w:ind w:left="0"/>
        <w:contextualSpacing w:val="0"/>
        <w:jc w:val="center"/>
        <w:rPr>
          <w:rFonts w:ascii="Arial" w:hAnsi="Arial" w:cs="Arial"/>
          <w:u w:val="single"/>
        </w:rPr>
      </w:pPr>
    </w:p>
    <w:p w14:paraId="127B45B1" w14:textId="1E0ECD04" w:rsidR="00063177" w:rsidRPr="00063177" w:rsidRDefault="00CA7F59" w:rsidP="00063177">
      <w:pPr>
        <w:pStyle w:val="PargrafodaLista"/>
        <w:spacing w:after="0" w:line="360" w:lineRule="auto"/>
        <w:ind w:left="0"/>
        <w:contextualSpacing w:val="0"/>
        <w:jc w:val="center"/>
        <w:rPr>
          <w:rFonts w:ascii="Arial" w:hAnsi="Arial" w:cs="Arial"/>
          <w:b/>
          <w:sz w:val="28"/>
          <w:szCs w:val="28"/>
        </w:rPr>
      </w:pPr>
      <w:r w:rsidRPr="00CA7F59">
        <w:rPr>
          <w:rFonts w:ascii="Arial" w:hAnsi="Arial" w:cs="Arial"/>
          <w:b/>
          <w:sz w:val="28"/>
          <w:szCs w:val="28"/>
        </w:rPr>
        <w:t>Julh</w:t>
      </w:r>
      <w:r w:rsidR="00474C21" w:rsidRPr="00CA7F59">
        <w:rPr>
          <w:rFonts w:ascii="Arial" w:hAnsi="Arial" w:cs="Arial"/>
          <w:b/>
          <w:sz w:val="28"/>
          <w:szCs w:val="28"/>
        </w:rPr>
        <w:t>o</w:t>
      </w:r>
      <w:r w:rsidR="00474C21">
        <w:rPr>
          <w:rFonts w:ascii="Arial" w:hAnsi="Arial" w:cs="Arial"/>
          <w:b/>
          <w:sz w:val="28"/>
          <w:szCs w:val="28"/>
        </w:rPr>
        <w:t xml:space="preserve"> nos </w:t>
      </w:r>
      <w:r w:rsidR="00063177" w:rsidRPr="00A410B1">
        <w:rPr>
          <w:rFonts w:ascii="Arial" w:hAnsi="Arial" w:cs="Arial"/>
          <w:b/>
          <w:sz w:val="28"/>
          <w:szCs w:val="28"/>
        </w:rPr>
        <w:t>p</w:t>
      </w:r>
      <w:r w:rsidR="00474C21">
        <w:rPr>
          <w:rFonts w:ascii="Arial" w:hAnsi="Arial" w:cs="Arial"/>
          <w:b/>
          <w:sz w:val="28"/>
          <w:szCs w:val="28"/>
        </w:rPr>
        <w:t>arques e monumentos de Sintra</w:t>
      </w:r>
    </w:p>
    <w:p w14:paraId="16E07EC7" w14:textId="77777777" w:rsidR="00270376" w:rsidRPr="005E027F" w:rsidRDefault="00270376" w:rsidP="00063177">
      <w:pPr>
        <w:spacing w:after="0" w:line="360" w:lineRule="auto"/>
        <w:rPr>
          <w:rFonts w:ascii="Arial" w:hAnsi="Arial" w:cs="Arial"/>
          <w:b/>
          <w:sz w:val="28"/>
          <w:szCs w:val="28"/>
        </w:rPr>
      </w:pPr>
    </w:p>
    <w:p w14:paraId="79EAE6F1" w14:textId="6E36DC33" w:rsidR="00FA50B2" w:rsidRPr="00591774" w:rsidRDefault="003F414D" w:rsidP="00FA50B2">
      <w:pPr>
        <w:pStyle w:val="PargrafodaLista"/>
        <w:numPr>
          <w:ilvl w:val="0"/>
          <w:numId w:val="12"/>
        </w:numPr>
        <w:spacing w:after="0" w:line="360" w:lineRule="auto"/>
        <w:ind w:left="714" w:hanging="357"/>
        <w:contextualSpacing w:val="0"/>
        <w:jc w:val="both"/>
        <w:rPr>
          <w:rFonts w:ascii="Arial" w:hAnsi="Arial" w:cs="Arial"/>
          <w:b/>
        </w:rPr>
      </w:pPr>
      <w:r>
        <w:rPr>
          <w:rFonts w:ascii="Arial" w:hAnsi="Arial" w:cs="Arial"/>
          <w:b/>
        </w:rPr>
        <w:t>“</w:t>
      </w:r>
      <w:r w:rsidR="00CB2E64" w:rsidRPr="00591774">
        <w:rPr>
          <w:rFonts w:ascii="Arial" w:hAnsi="Arial" w:cs="Arial"/>
          <w:b/>
        </w:rPr>
        <w:t>À Noite em Sintra</w:t>
      </w:r>
      <w:r>
        <w:rPr>
          <w:rFonts w:ascii="Arial" w:hAnsi="Arial" w:cs="Arial"/>
          <w:b/>
        </w:rPr>
        <w:t>”</w:t>
      </w:r>
      <w:r w:rsidR="00CB2E64" w:rsidRPr="00591774">
        <w:rPr>
          <w:rFonts w:ascii="Arial" w:hAnsi="Arial" w:cs="Arial"/>
          <w:b/>
        </w:rPr>
        <w:t>: a</w:t>
      </w:r>
      <w:r w:rsidR="00FA50B2" w:rsidRPr="00591774">
        <w:rPr>
          <w:rFonts w:ascii="Arial" w:hAnsi="Arial" w:cs="Arial"/>
          <w:b/>
        </w:rPr>
        <w:t>bertura noturna solidária do Parque e Palácio da Pena</w:t>
      </w:r>
    </w:p>
    <w:p w14:paraId="450BBBF0" w14:textId="08836334" w:rsidR="001B2A49" w:rsidRPr="00591774" w:rsidRDefault="00591774" w:rsidP="001B2A49">
      <w:pPr>
        <w:pStyle w:val="PargrafodaLista"/>
        <w:numPr>
          <w:ilvl w:val="0"/>
          <w:numId w:val="12"/>
        </w:numPr>
        <w:spacing w:after="0" w:line="360" w:lineRule="auto"/>
        <w:ind w:left="714" w:hanging="357"/>
        <w:contextualSpacing w:val="0"/>
        <w:jc w:val="both"/>
        <w:rPr>
          <w:rFonts w:ascii="Arial" w:hAnsi="Arial" w:cs="Arial"/>
          <w:b/>
        </w:rPr>
      </w:pPr>
      <w:r w:rsidRPr="00591774">
        <w:rPr>
          <w:rFonts w:ascii="Arial" w:hAnsi="Arial" w:cs="Arial"/>
          <w:b/>
        </w:rPr>
        <w:t>Programa de férias</w:t>
      </w:r>
      <w:r w:rsidR="00FA50B2" w:rsidRPr="00591774">
        <w:rPr>
          <w:rFonts w:ascii="Arial" w:hAnsi="Arial" w:cs="Arial"/>
          <w:b/>
        </w:rPr>
        <w:t xml:space="preserve"> </w:t>
      </w:r>
      <w:r w:rsidR="001B2A49" w:rsidRPr="00591774">
        <w:rPr>
          <w:rFonts w:ascii="Arial" w:hAnsi="Arial" w:cs="Arial"/>
          <w:b/>
        </w:rPr>
        <w:t>“</w:t>
      </w:r>
      <w:r w:rsidRPr="00591774">
        <w:rPr>
          <w:rFonts w:ascii="Arial" w:hAnsi="Arial" w:cs="Arial"/>
          <w:b/>
        </w:rPr>
        <w:t>Vamos à Horta do Palácio!</w:t>
      </w:r>
      <w:r w:rsidR="001B2A49" w:rsidRPr="00591774">
        <w:rPr>
          <w:rFonts w:ascii="Arial" w:hAnsi="Arial" w:cs="Arial"/>
          <w:b/>
        </w:rPr>
        <w:t xml:space="preserve">” </w:t>
      </w:r>
      <w:r w:rsidRPr="00591774">
        <w:rPr>
          <w:rFonts w:ascii="Arial" w:hAnsi="Arial" w:cs="Arial"/>
          <w:b/>
        </w:rPr>
        <w:t>no Palácio Nacional de Sintra</w:t>
      </w:r>
    </w:p>
    <w:p w14:paraId="579D0FF9" w14:textId="53E1FD8F" w:rsidR="00F11F4D" w:rsidRPr="006249E5" w:rsidRDefault="00742003" w:rsidP="003C28E0">
      <w:pPr>
        <w:pStyle w:val="PargrafodaLista"/>
        <w:numPr>
          <w:ilvl w:val="0"/>
          <w:numId w:val="12"/>
        </w:numPr>
        <w:spacing w:after="0" w:line="360" w:lineRule="auto"/>
        <w:ind w:left="714" w:hanging="357"/>
        <w:contextualSpacing w:val="0"/>
        <w:jc w:val="both"/>
        <w:rPr>
          <w:rFonts w:ascii="Arial" w:hAnsi="Arial" w:cs="Arial"/>
          <w:b/>
        </w:rPr>
      </w:pPr>
      <w:r>
        <w:rPr>
          <w:rFonts w:ascii="Arial" w:hAnsi="Arial" w:cs="Arial"/>
          <w:b/>
        </w:rPr>
        <w:t xml:space="preserve">“A </w:t>
      </w:r>
      <w:r w:rsidR="00A73D4F" w:rsidRPr="00A73D4F">
        <w:rPr>
          <w:rFonts w:ascii="Arial" w:hAnsi="Arial" w:cs="Arial"/>
          <w:b/>
        </w:rPr>
        <w:t>Floresta Encantada do Sr. Cook</w:t>
      </w:r>
      <w:r>
        <w:rPr>
          <w:rFonts w:ascii="Arial" w:hAnsi="Arial" w:cs="Arial"/>
          <w:b/>
        </w:rPr>
        <w:t>”</w:t>
      </w:r>
      <w:r w:rsidR="00A73D4F">
        <w:rPr>
          <w:rFonts w:ascii="Arial" w:hAnsi="Arial" w:cs="Arial"/>
          <w:b/>
        </w:rPr>
        <w:t xml:space="preserve">: aventura, pistas e teatro </w:t>
      </w:r>
      <w:r>
        <w:rPr>
          <w:rFonts w:ascii="Arial" w:hAnsi="Arial" w:cs="Arial"/>
          <w:b/>
        </w:rPr>
        <w:t>em Monserrate</w:t>
      </w:r>
      <w:r w:rsidR="003C28E0" w:rsidRPr="006249E5">
        <w:rPr>
          <w:rFonts w:ascii="Arial" w:hAnsi="Arial" w:cs="Arial"/>
          <w:i/>
          <w:sz w:val="20"/>
          <w:szCs w:val="20"/>
        </w:rPr>
        <w:br/>
      </w:r>
    </w:p>
    <w:p w14:paraId="6C214105" w14:textId="175486F0" w:rsidR="00A73D4F" w:rsidRDefault="002921DD" w:rsidP="00186198">
      <w:pPr>
        <w:pStyle w:val="PargrafodaLista"/>
        <w:spacing w:after="0" w:line="360" w:lineRule="auto"/>
        <w:ind w:left="0"/>
        <w:contextualSpacing w:val="0"/>
        <w:jc w:val="both"/>
        <w:rPr>
          <w:rFonts w:ascii="Arial" w:hAnsi="Arial" w:cs="Arial"/>
        </w:rPr>
      </w:pPr>
      <w:r w:rsidRPr="00270376">
        <w:rPr>
          <w:rFonts w:ascii="Arial" w:hAnsi="Arial" w:cs="Arial"/>
          <w:i/>
        </w:rPr>
        <w:t xml:space="preserve">Sintra, </w:t>
      </w:r>
      <w:r w:rsidR="00CA7F59">
        <w:rPr>
          <w:rFonts w:ascii="Arial" w:hAnsi="Arial" w:cs="Arial"/>
          <w:i/>
        </w:rPr>
        <w:t xml:space="preserve">5 </w:t>
      </w:r>
      <w:r w:rsidRPr="00270376">
        <w:rPr>
          <w:rFonts w:ascii="Arial" w:hAnsi="Arial" w:cs="Arial"/>
          <w:i/>
        </w:rPr>
        <w:t>de</w:t>
      </w:r>
      <w:r w:rsidR="005540B1" w:rsidRPr="00270376">
        <w:rPr>
          <w:rFonts w:ascii="Arial" w:hAnsi="Arial" w:cs="Arial"/>
          <w:i/>
        </w:rPr>
        <w:t xml:space="preserve"> </w:t>
      </w:r>
      <w:r w:rsidR="00CA7F59">
        <w:rPr>
          <w:rFonts w:ascii="Arial" w:hAnsi="Arial" w:cs="Arial"/>
          <w:i/>
        </w:rPr>
        <w:t>junho</w:t>
      </w:r>
      <w:r w:rsidR="00136FAD" w:rsidRPr="00270376">
        <w:rPr>
          <w:rFonts w:ascii="Arial" w:hAnsi="Arial" w:cs="Arial"/>
          <w:i/>
        </w:rPr>
        <w:t xml:space="preserve"> </w:t>
      </w:r>
      <w:r w:rsidR="003E6871" w:rsidRPr="00270376">
        <w:rPr>
          <w:rFonts w:ascii="Arial" w:hAnsi="Arial" w:cs="Arial"/>
          <w:i/>
        </w:rPr>
        <w:t>de 2015</w:t>
      </w:r>
      <w:r w:rsidRPr="00270376">
        <w:rPr>
          <w:rFonts w:ascii="Arial" w:hAnsi="Arial" w:cs="Arial"/>
        </w:rPr>
        <w:t xml:space="preserve"> </w:t>
      </w:r>
      <w:r w:rsidRPr="00B6464D">
        <w:rPr>
          <w:rFonts w:ascii="Arial" w:hAnsi="Arial" w:cs="Arial"/>
        </w:rPr>
        <w:t xml:space="preserve">– </w:t>
      </w:r>
      <w:r w:rsidR="003C28E0">
        <w:rPr>
          <w:rFonts w:ascii="Arial" w:hAnsi="Arial" w:cs="Arial"/>
        </w:rPr>
        <w:t>O</w:t>
      </w:r>
      <w:r w:rsidR="00A73D4F">
        <w:rPr>
          <w:rFonts w:ascii="Arial" w:hAnsi="Arial" w:cs="Arial"/>
        </w:rPr>
        <w:t xml:space="preserve"> </w:t>
      </w:r>
      <w:r w:rsidR="00FA50B2">
        <w:rPr>
          <w:rFonts w:ascii="Arial" w:hAnsi="Arial" w:cs="Arial"/>
        </w:rPr>
        <w:t>mês de julho</w:t>
      </w:r>
      <w:r w:rsidR="00CB2E64">
        <w:rPr>
          <w:rFonts w:ascii="Arial" w:hAnsi="Arial" w:cs="Arial"/>
        </w:rPr>
        <w:t xml:space="preserve"> nos parques e monumentos de Sintra </w:t>
      </w:r>
      <w:r w:rsidR="003C28E0">
        <w:rPr>
          <w:rFonts w:ascii="Arial" w:hAnsi="Arial" w:cs="Arial"/>
        </w:rPr>
        <w:t xml:space="preserve">é marcado pela </w:t>
      </w:r>
      <w:r w:rsidR="00FA50B2">
        <w:rPr>
          <w:rFonts w:ascii="Arial" w:hAnsi="Arial" w:cs="Arial"/>
        </w:rPr>
        <w:t>abertura noturna solidária no Parque e Palácio da Pena “</w:t>
      </w:r>
      <w:r w:rsidR="00FA50B2" w:rsidRPr="00CF2A12">
        <w:rPr>
          <w:rFonts w:ascii="Arial" w:hAnsi="Arial" w:cs="Arial"/>
          <w:b/>
        </w:rPr>
        <w:t>À Noite em Sintra</w:t>
      </w:r>
      <w:r w:rsidR="00FA50B2">
        <w:rPr>
          <w:rFonts w:ascii="Arial" w:hAnsi="Arial" w:cs="Arial"/>
        </w:rPr>
        <w:t>”, dia</w:t>
      </w:r>
      <w:r w:rsidR="003C28E0">
        <w:rPr>
          <w:rFonts w:ascii="Arial" w:hAnsi="Arial" w:cs="Arial"/>
        </w:rPr>
        <w:t xml:space="preserve"> 4 de julho</w:t>
      </w:r>
      <w:r w:rsidR="00A73D4F">
        <w:rPr>
          <w:rFonts w:ascii="Arial" w:hAnsi="Arial" w:cs="Arial"/>
        </w:rPr>
        <w:t>, e o</w:t>
      </w:r>
      <w:r w:rsidR="00591774">
        <w:rPr>
          <w:rFonts w:ascii="Arial" w:hAnsi="Arial" w:cs="Arial"/>
        </w:rPr>
        <w:t xml:space="preserve"> programa de férias “</w:t>
      </w:r>
      <w:r w:rsidR="00591774" w:rsidRPr="00591774">
        <w:rPr>
          <w:rFonts w:ascii="Arial" w:hAnsi="Arial" w:cs="Arial"/>
          <w:b/>
        </w:rPr>
        <w:t>Vamos à Horta do Palácio</w:t>
      </w:r>
      <w:r w:rsidR="00A73D4F">
        <w:rPr>
          <w:rFonts w:ascii="Arial" w:hAnsi="Arial" w:cs="Arial"/>
          <w:b/>
        </w:rPr>
        <w:t>!</w:t>
      </w:r>
      <w:r w:rsidR="00A73D4F" w:rsidRPr="00A73D4F">
        <w:rPr>
          <w:rFonts w:ascii="Arial" w:hAnsi="Arial" w:cs="Arial"/>
        </w:rPr>
        <w:t>”</w:t>
      </w:r>
      <w:r w:rsidR="003C28E0">
        <w:rPr>
          <w:rFonts w:ascii="Arial" w:hAnsi="Arial" w:cs="Arial"/>
        </w:rPr>
        <w:t xml:space="preserve">, </w:t>
      </w:r>
      <w:r w:rsidR="00A73D4F">
        <w:rPr>
          <w:rFonts w:ascii="Arial" w:hAnsi="Arial" w:cs="Arial"/>
        </w:rPr>
        <w:t>no Palácio Nacional de Sintra, de 13 de julho a 17 de julho.</w:t>
      </w:r>
    </w:p>
    <w:p w14:paraId="530D15B7" w14:textId="61778345" w:rsidR="00205AD1" w:rsidRDefault="00CB2E64" w:rsidP="00CB2E64">
      <w:pPr>
        <w:pStyle w:val="PargrafodaLista"/>
        <w:spacing w:after="0" w:line="360" w:lineRule="auto"/>
        <w:ind w:left="0"/>
        <w:contextualSpacing w:val="0"/>
        <w:jc w:val="both"/>
        <w:rPr>
          <w:rFonts w:ascii="Arial" w:hAnsi="Arial" w:cs="Arial"/>
        </w:rPr>
      </w:pPr>
      <w:r w:rsidRPr="00CB2E64">
        <w:rPr>
          <w:rFonts w:ascii="Arial" w:hAnsi="Arial" w:cs="Arial"/>
        </w:rPr>
        <w:t xml:space="preserve">Na </w:t>
      </w:r>
      <w:r w:rsidR="000547BE" w:rsidRPr="00CB2E64">
        <w:rPr>
          <w:rFonts w:ascii="Arial" w:hAnsi="Arial" w:cs="Arial"/>
        </w:rPr>
        <w:t>Quintinha de Monserrate</w:t>
      </w:r>
      <w:r w:rsidR="00A73D4F">
        <w:rPr>
          <w:rFonts w:ascii="Arial" w:hAnsi="Arial" w:cs="Arial"/>
        </w:rPr>
        <w:t xml:space="preserve"> </w:t>
      </w:r>
      <w:r w:rsidR="001B2A49" w:rsidRPr="00CB2E64">
        <w:rPr>
          <w:rFonts w:ascii="Arial" w:hAnsi="Arial" w:cs="Arial"/>
        </w:rPr>
        <w:t>decorrerão</w:t>
      </w:r>
      <w:r w:rsidR="00205AD1">
        <w:rPr>
          <w:rFonts w:ascii="Arial" w:hAnsi="Arial" w:cs="Arial"/>
        </w:rPr>
        <w:t xml:space="preserve"> as</w:t>
      </w:r>
      <w:r w:rsidR="000547BE" w:rsidRPr="00CB2E64">
        <w:rPr>
          <w:rFonts w:ascii="Arial" w:hAnsi="Arial" w:cs="Arial"/>
        </w:rPr>
        <w:t xml:space="preserve"> “</w:t>
      </w:r>
      <w:r w:rsidR="000547BE" w:rsidRPr="00CB2E64">
        <w:rPr>
          <w:rFonts w:ascii="Arial" w:hAnsi="Arial" w:cs="Arial"/>
          <w:b/>
        </w:rPr>
        <w:t>Sessões de Horticultura Biológica</w:t>
      </w:r>
      <w:r w:rsidR="00205AD1" w:rsidRPr="00205AD1">
        <w:rPr>
          <w:rFonts w:ascii="Arial" w:hAnsi="Arial" w:cs="Arial"/>
        </w:rPr>
        <w:t>”</w:t>
      </w:r>
      <w:r w:rsidR="00205AD1">
        <w:rPr>
          <w:rFonts w:ascii="Arial" w:hAnsi="Arial" w:cs="Arial"/>
        </w:rPr>
        <w:t xml:space="preserve"> e </w:t>
      </w:r>
      <w:r>
        <w:rPr>
          <w:rFonts w:ascii="Arial" w:hAnsi="Arial" w:cs="Arial"/>
        </w:rPr>
        <w:t>o “</w:t>
      </w:r>
      <w:r w:rsidRPr="00CB2E64">
        <w:rPr>
          <w:rFonts w:ascii="Arial" w:hAnsi="Arial" w:cs="Arial"/>
          <w:b/>
        </w:rPr>
        <w:t>Workshop de Sabonetes Naturais</w:t>
      </w:r>
      <w:r w:rsidR="000547BE" w:rsidRPr="00CB2E64">
        <w:rPr>
          <w:rFonts w:ascii="Arial" w:hAnsi="Arial" w:cs="Arial"/>
        </w:rPr>
        <w:t>”</w:t>
      </w:r>
      <w:r w:rsidR="00A73D4F">
        <w:rPr>
          <w:rFonts w:ascii="Arial" w:hAnsi="Arial" w:cs="Arial"/>
        </w:rPr>
        <w:t>, ambos</w:t>
      </w:r>
      <w:r w:rsidR="002116DA">
        <w:rPr>
          <w:rFonts w:ascii="Arial" w:hAnsi="Arial" w:cs="Arial"/>
        </w:rPr>
        <w:t xml:space="preserve"> a </w:t>
      </w:r>
      <w:r w:rsidR="00205AD1">
        <w:rPr>
          <w:rFonts w:ascii="Arial" w:hAnsi="Arial" w:cs="Arial"/>
        </w:rPr>
        <w:t xml:space="preserve">11 de julho, e </w:t>
      </w:r>
      <w:r w:rsidR="000547BE" w:rsidRPr="00CB2E64">
        <w:rPr>
          <w:rFonts w:ascii="Arial" w:hAnsi="Arial" w:cs="Arial"/>
        </w:rPr>
        <w:t>a</w:t>
      </w:r>
      <w:r w:rsidR="00A73D4F">
        <w:rPr>
          <w:rFonts w:ascii="Arial" w:hAnsi="Arial" w:cs="Arial"/>
        </w:rPr>
        <w:t xml:space="preserve"> atividade</w:t>
      </w:r>
      <w:r w:rsidR="000547BE" w:rsidRPr="00CB2E64">
        <w:rPr>
          <w:rFonts w:ascii="Arial" w:hAnsi="Arial" w:cs="Arial"/>
        </w:rPr>
        <w:t xml:space="preserve"> “</w:t>
      </w:r>
      <w:r w:rsidR="00205AD1" w:rsidRPr="00205AD1">
        <w:rPr>
          <w:rFonts w:ascii="Arial" w:hAnsi="Arial" w:cs="Arial"/>
          <w:b/>
        </w:rPr>
        <w:t>O Mundo das Abelhas e Outros Insetos Polinizadores – O Apiário Pedagógico da Quintinha de Monserrate</w:t>
      </w:r>
      <w:r w:rsidR="00205AD1">
        <w:rPr>
          <w:rFonts w:ascii="Arial" w:hAnsi="Arial" w:cs="Arial"/>
        </w:rPr>
        <w:t>”, dia 25 de julho.</w:t>
      </w:r>
    </w:p>
    <w:p w14:paraId="78244B7C" w14:textId="1421FB9E" w:rsidR="00205AD1" w:rsidRDefault="00F92AB9" w:rsidP="003979DC">
      <w:pPr>
        <w:pStyle w:val="PargrafodaLista"/>
        <w:spacing w:after="0" w:line="360" w:lineRule="auto"/>
        <w:ind w:left="0"/>
        <w:contextualSpacing w:val="0"/>
        <w:jc w:val="both"/>
        <w:rPr>
          <w:rFonts w:ascii="Arial" w:hAnsi="Arial" w:cs="Arial"/>
        </w:rPr>
      </w:pPr>
      <w:r>
        <w:rPr>
          <w:rFonts w:ascii="Arial" w:hAnsi="Arial" w:cs="Arial"/>
        </w:rPr>
        <w:t>Continuam a decorrer</w:t>
      </w:r>
      <w:r w:rsidR="003979DC" w:rsidRPr="00205AD1">
        <w:rPr>
          <w:rFonts w:ascii="Arial" w:hAnsi="Arial" w:cs="Arial"/>
        </w:rPr>
        <w:t xml:space="preserve"> visitas guiadas integradas no projeto “Parques de Sintra Acolhem Melhor”: </w:t>
      </w:r>
      <w:r w:rsidR="00186198" w:rsidRPr="00205AD1">
        <w:rPr>
          <w:rFonts w:ascii="Arial" w:hAnsi="Arial" w:cs="Arial"/>
        </w:rPr>
        <w:t>“</w:t>
      </w:r>
      <w:r w:rsidR="003979DC" w:rsidRPr="00F92AB9">
        <w:rPr>
          <w:rFonts w:ascii="Arial" w:hAnsi="Arial" w:cs="Arial"/>
          <w:b/>
        </w:rPr>
        <w:t>Sentir o Património</w:t>
      </w:r>
      <w:r w:rsidR="00186198" w:rsidRPr="00205AD1">
        <w:rPr>
          <w:rFonts w:ascii="Arial" w:hAnsi="Arial" w:cs="Arial"/>
        </w:rPr>
        <w:t>”</w:t>
      </w:r>
      <w:r>
        <w:rPr>
          <w:rFonts w:ascii="Arial" w:hAnsi="Arial" w:cs="Arial"/>
        </w:rPr>
        <w:t>, que permite</w:t>
      </w:r>
      <w:r w:rsidRPr="00205AD1">
        <w:rPr>
          <w:rFonts w:ascii="Arial" w:hAnsi="Arial" w:cs="Arial"/>
        </w:rPr>
        <w:t xml:space="preserve"> a fruição do património a visitantes cegos ou amblíopes</w:t>
      </w:r>
      <w:r>
        <w:rPr>
          <w:rFonts w:ascii="Arial" w:hAnsi="Arial" w:cs="Arial"/>
        </w:rPr>
        <w:t>, a 12 de julho</w:t>
      </w:r>
      <w:r w:rsidR="00A73D4F">
        <w:rPr>
          <w:rFonts w:ascii="Arial" w:hAnsi="Arial" w:cs="Arial"/>
        </w:rPr>
        <w:t>,</w:t>
      </w:r>
      <w:r>
        <w:rPr>
          <w:rFonts w:ascii="Arial" w:hAnsi="Arial" w:cs="Arial"/>
        </w:rPr>
        <w:t xml:space="preserve"> e</w:t>
      </w:r>
      <w:r w:rsidR="003979DC" w:rsidRPr="00205AD1">
        <w:rPr>
          <w:rFonts w:ascii="Arial" w:hAnsi="Arial" w:cs="Arial"/>
        </w:rPr>
        <w:t xml:space="preserve"> </w:t>
      </w:r>
      <w:r w:rsidR="00186198" w:rsidRPr="00205AD1">
        <w:rPr>
          <w:rFonts w:ascii="Arial" w:hAnsi="Arial" w:cs="Arial"/>
        </w:rPr>
        <w:t>“</w:t>
      </w:r>
      <w:r w:rsidR="003979DC" w:rsidRPr="00F92AB9">
        <w:rPr>
          <w:rFonts w:ascii="Arial" w:hAnsi="Arial" w:cs="Arial"/>
          <w:b/>
        </w:rPr>
        <w:t>Jardins de Monserrate sem Barreiras</w:t>
      </w:r>
      <w:r w:rsidR="00186198" w:rsidRPr="00F92AB9">
        <w:rPr>
          <w:rFonts w:ascii="Arial" w:hAnsi="Arial" w:cs="Arial"/>
        </w:rPr>
        <w:t>”</w:t>
      </w:r>
      <w:r w:rsidRPr="00F92AB9">
        <w:rPr>
          <w:rFonts w:ascii="Arial" w:hAnsi="Arial" w:cs="Arial"/>
        </w:rPr>
        <w:t xml:space="preserve">, </w:t>
      </w:r>
      <w:r>
        <w:rPr>
          <w:rFonts w:ascii="Arial" w:hAnsi="Arial" w:cs="Arial"/>
        </w:rPr>
        <w:t xml:space="preserve">para </w:t>
      </w:r>
      <w:r w:rsidRPr="00205AD1">
        <w:rPr>
          <w:rFonts w:ascii="Arial" w:hAnsi="Arial" w:cs="Arial"/>
        </w:rPr>
        <w:t>pessoas com mobilidade condicionada</w:t>
      </w:r>
      <w:r>
        <w:rPr>
          <w:rFonts w:ascii="Arial" w:hAnsi="Arial" w:cs="Arial"/>
        </w:rPr>
        <w:t>,</w:t>
      </w:r>
      <w:r w:rsidRPr="00F92AB9">
        <w:rPr>
          <w:rFonts w:ascii="Arial" w:hAnsi="Arial" w:cs="Arial"/>
        </w:rPr>
        <w:t xml:space="preserve"> </w:t>
      </w:r>
      <w:r>
        <w:rPr>
          <w:rFonts w:ascii="Arial" w:hAnsi="Arial" w:cs="Arial"/>
        </w:rPr>
        <w:t xml:space="preserve">a 18 de julho. </w:t>
      </w:r>
    </w:p>
    <w:p w14:paraId="4EC2D27C" w14:textId="090D58CD" w:rsidR="003C28E0" w:rsidRPr="00205AD1" w:rsidRDefault="003C28E0" w:rsidP="003979DC">
      <w:pPr>
        <w:pStyle w:val="PargrafodaLista"/>
        <w:spacing w:after="0" w:line="360" w:lineRule="auto"/>
        <w:ind w:left="0"/>
        <w:contextualSpacing w:val="0"/>
        <w:jc w:val="both"/>
        <w:rPr>
          <w:rFonts w:ascii="Arial" w:hAnsi="Arial" w:cs="Arial"/>
        </w:rPr>
      </w:pPr>
      <w:r>
        <w:rPr>
          <w:rFonts w:ascii="Arial" w:hAnsi="Arial" w:cs="Arial"/>
        </w:rPr>
        <w:t>No Parque de Monserrate terá lugar “</w:t>
      </w:r>
      <w:r w:rsidRPr="003C28E0">
        <w:rPr>
          <w:rFonts w:ascii="Arial" w:hAnsi="Arial" w:cs="Arial"/>
          <w:b/>
        </w:rPr>
        <w:t>A Floresta Encantada do Sr. Cook</w:t>
      </w:r>
      <w:r>
        <w:rPr>
          <w:rFonts w:ascii="Arial" w:hAnsi="Arial" w:cs="Arial"/>
        </w:rPr>
        <w:t>”, a 18 de julho, e no Palácio de Monserrate o “</w:t>
      </w:r>
      <w:r w:rsidRPr="003C28E0">
        <w:rPr>
          <w:rFonts w:ascii="Arial" w:hAnsi="Arial" w:cs="Arial"/>
          <w:b/>
        </w:rPr>
        <w:t>Concerto para Bebés: Um dia na Floresta</w:t>
      </w:r>
      <w:r>
        <w:rPr>
          <w:rFonts w:ascii="Arial" w:hAnsi="Arial" w:cs="Arial"/>
        </w:rPr>
        <w:t>”, a 19 de julho.</w:t>
      </w:r>
    </w:p>
    <w:p w14:paraId="2AB9D31F" w14:textId="3C9551C0" w:rsidR="00186198" w:rsidRDefault="00186198" w:rsidP="003979DC">
      <w:pPr>
        <w:pStyle w:val="PargrafodaLista"/>
        <w:spacing w:after="0" w:line="360" w:lineRule="auto"/>
        <w:ind w:left="0"/>
        <w:contextualSpacing w:val="0"/>
        <w:jc w:val="both"/>
        <w:rPr>
          <w:rFonts w:ascii="Arial" w:hAnsi="Arial" w:cs="Arial"/>
        </w:rPr>
      </w:pPr>
      <w:r w:rsidRPr="003C28E0">
        <w:rPr>
          <w:rFonts w:ascii="Arial" w:hAnsi="Arial" w:cs="Arial"/>
        </w:rPr>
        <w:t xml:space="preserve">No Palácio Nacional de Queluz </w:t>
      </w:r>
      <w:r w:rsidR="002116DA">
        <w:rPr>
          <w:rFonts w:ascii="Arial" w:hAnsi="Arial" w:cs="Arial"/>
        </w:rPr>
        <w:t>decorrerá a</w:t>
      </w:r>
      <w:r w:rsidRPr="003C28E0">
        <w:rPr>
          <w:rFonts w:ascii="Arial" w:hAnsi="Arial" w:cs="Arial"/>
        </w:rPr>
        <w:t xml:space="preserve"> “</w:t>
      </w:r>
      <w:r w:rsidRPr="003C28E0">
        <w:rPr>
          <w:rFonts w:ascii="Arial" w:hAnsi="Arial" w:cs="Arial"/>
          <w:b/>
        </w:rPr>
        <w:t>Viagem à Corte do Século XVIII</w:t>
      </w:r>
      <w:r w:rsidRPr="003C28E0">
        <w:rPr>
          <w:rFonts w:ascii="Arial" w:hAnsi="Arial" w:cs="Arial"/>
        </w:rPr>
        <w:t>”</w:t>
      </w:r>
      <w:r w:rsidR="002116DA">
        <w:rPr>
          <w:rFonts w:ascii="Arial" w:hAnsi="Arial" w:cs="Arial"/>
        </w:rPr>
        <w:t xml:space="preserve">, </w:t>
      </w:r>
      <w:r w:rsidR="00A73D4F" w:rsidRPr="003C28E0">
        <w:rPr>
          <w:rFonts w:ascii="Arial" w:hAnsi="Arial" w:cs="Arial"/>
        </w:rPr>
        <w:t xml:space="preserve">dia </w:t>
      </w:r>
      <w:r w:rsidR="00132385">
        <w:rPr>
          <w:rFonts w:ascii="Arial" w:hAnsi="Arial" w:cs="Arial"/>
        </w:rPr>
        <w:t>26 de julho.</w:t>
      </w:r>
    </w:p>
    <w:p w14:paraId="32A4B649" w14:textId="6EA630BA" w:rsidR="00631980" w:rsidRPr="00631980" w:rsidRDefault="00AE1B9B" w:rsidP="00631980">
      <w:pPr>
        <w:pStyle w:val="PargrafodaLista"/>
        <w:pBdr>
          <w:top w:val="single" w:sz="4" w:space="1" w:color="auto"/>
          <w:left w:val="single" w:sz="4" w:space="4" w:color="auto"/>
          <w:bottom w:val="single" w:sz="4" w:space="1" w:color="auto"/>
          <w:right w:val="single" w:sz="4" w:space="4" w:color="auto"/>
        </w:pBdr>
        <w:spacing w:after="0" w:line="240" w:lineRule="auto"/>
        <w:ind w:left="0"/>
        <w:contextualSpacing w:val="0"/>
        <w:jc w:val="center"/>
        <w:rPr>
          <w:rFonts w:ascii="Arial" w:hAnsi="Arial" w:cs="Arial"/>
          <w:b/>
          <w:color w:val="000000"/>
          <w:sz w:val="20"/>
          <w:szCs w:val="20"/>
          <w:shd w:val="clear" w:color="auto" w:fill="FFFFFF"/>
        </w:rPr>
      </w:pPr>
      <w:r>
        <w:rPr>
          <w:rFonts w:ascii="Arial" w:hAnsi="Arial" w:cs="Arial"/>
          <w:b/>
          <w:color w:val="000000"/>
          <w:sz w:val="20"/>
          <w:szCs w:val="20"/>
          <w:shd w:val="clear" w:color="auto" w:fill="FFFFFF"/>
        </w:rPr>
        <w:br/>
      </w:r>
      <w:r w:rsidR="00997B25" w:rsidRPr="00475B4D">
        <w:rPr>
          <w:rFonts w:ascii="Arial" w:hAnsi="Arial" w:cs="Arial"/>
          <w:b/>
          <w:color w:val="000000"/>
          <w:sz w:val="20"/>
          <w:szCs w:val="20"/>
          <w:shd w:val="clear" w:color="auto" w:fill="FFFFFF"/>
        </w:rPr>
        <w:t>PROGRAMAÇÃO</w:t>
      </w:r>
    </w:p>
    <w:p w14:paraId="77DDCB49" w14:textId="77777777" w:rsidR="0022022D" w:rsidRDefault="0022022D" w:rsidP="00047246">
      <w:pPr>
        <w:spacing w:after="0" w:line="240" w:lineRule="auto"/>
        <w:jc w:val="both"/>
        <w:rPr>
          <w:rFonts w:ascii="Arial" w:hAnsi="Arial" w:cs="Arial"/>
          <w:b/>
          <w:color w:val="000000"/>
          <w:sz w:val="20"/>
          <w:szCs w:val="20"/>
          <w:u w:val="single"/>
          <w:shd w:val="clear" w:color="auto" w:fill="FFFFFF"/>
        </w:rPr>
      </w:pPr>
    </w:p>
    <w:p w14:paraId="217762CC" w14:textId="7CA0BEC7" w:rsidR="0022022D" w:rsidRDefault="0022022D" w:rsidP="00047246">
      <w:pPr>
        <w:spacing w:after="0" w:line="240" w:lineRule="auto"/>
        <w:jc w:val="both"/>
        <w:rPr>
          <w:rFonts w:ascii="Arial" w:hAnsi="Arial" w:cs="Arial"/>
          <w:b/>
          <w:color w:val="000000"/>
          <w:sz w:val="20"/>
          <w:szCs w:val="20"/>
          <w:u w:val="single"/>
          <w:shd w:val="clear" w:color="auto" w:fill="FFFFFF"/>
        </w:rPr>
      </w:pPr>
      <w:r w:rsidRPr="0022022D">
        <w:rPr>
          <w:rFonts w:ascii="Arial" w:hAnsi="Arial" w:cs="Arial"/>
          <w:b/>
          <w:color w:val="000000"/>
          <w:sz w:val="20"/>
          <w:szCs w:val="20"/>
          <w:u w:val="single"/>
          <w:shd w:val="clear" w:color="auto" w:fill="FFFFFF"/>
        </w:rPr>
        <w:t xml:space="preserve">À Noite em Sintra – </w:t>
      </w:r>
      <w:r>
        <w:rPr>
          <w:rFonts w:ascii="Arial" w:hAnsi="Arial" w:cs="Arial"/>
          <w:b/>
          <w:color w:val="000000"/>
          <w:sz w:val="20"/>
          <w:szCs w:val="20"/>
          <w:u w:val="single"/>
          <w:shd w:val="clear" w:color="auto" w:fill="FFFFFF"/>
        </w:rPr>
        <w:t>Abertura noturna solidária do Parque e Palácio da Pena</w:t>
      </w:r>
    </w:p>
    <w:p w14:paraId="3007B479" w14:textId="5445BC50" w:rsidR="0022022D" w:rsidRPr="0022022D" w:rsidRDefault="0022022D" w:rsidP="00047246">
      <w:pPr>
        <w:spacing w:after="0" w:line="240" w:lineRule="auto"/>
        <w:jc w:val="both"/>
        <w:rPr>
          <w:rFonts w:ascii="Arial" w:hAnsi="Arial" w:cs="Arial"/>
          <w:b/>
          <w:color w:val="000000"/>
          <w:sz w:val="20"/>
          <w:szCs w:val="20"/>
          <w:shd w:val="clear" w:color="auto" w:fill="FFFFFF"/>
        </w:rPr>
      </w:pPr>
      <w:r w:rsidRPr="0022022D">
        <w:rPr>
          <w:rFonts w:ascii="Arial" w:hAnsi="Arial" w:cs="Arial"/>
          <w:b/>
          <w:color w:val="000000"/>
          <w:sz w:val="20"/>
          <w:szCs w:val="20"/>
          <w:shd w:val="clear" w:color="auto" w:fill="FFFFFF"/>
        </w:rPr>
        <w:t xml:space="preserve">Sábado, 4 de julho, </w:t>
      </w:r>
      <w:r>
        <w:rPr>
          <w:rFonts w:ascii="Arial" w:hAnsi="Arial" w:cs="Arial"/>
          <w:b/>
          <w:color w:val="000000"/>
          <w:sz w:val="20"/>
          <w:szCs w:val="20"/>
          <w:shd w:val="clear" w:color="auto" w:fill="FFFFFF"/>
        </w:rPr>
        <w:t>20h00 – 00h00, Parque e Palácio Nacional da Pena</w:t>
      </w:r>
    </w:p>
    <w:p w14:paraId="12CCA65C" w14:textId="77BC814C" w:rsidR="0022022D" w:rsidRDefault="0022022D" w:rsidP="00047246">
      <w:pPr>
        <w:spacing w:after="0" w:line="240" w:lineRule="auto"/>
        <w:jc w:val="both"/>
        <w:rPr>
          <w:rFonts w:ascii="Arial" w:hAnsi="Arial" w:cs="Arial"/>
          <w:color w:val="000000"/>
          <w:sz w:val="20"/>
          <w:szCs w:val="20"/>
          <w:shd w:val="clear" w:color="auto" w:fill="FFFFFF"/>
        </w:rPr>
      </w:pPr>
      <w:r w:rsidRPr="0022022D">
        <w:rPr>
          <w:rFonts w:ascii="Arial" w:hAnsi="Arial" w:cs="Arial"/>
          <w:color w:val="000000"/>
          <w:sz w:val="20"/>
          <w:szCs w:val="20"/>
          <w:shd w:val="clear" w:color="auto" w:fill="FFFFFF"/>
        </w:rPr>
        <w:t xml:space="preserve">O Parque e Palácio </w:t>
      </w:r>
      <w:r w:rsidR="00FA50B2">
        <w:rPr>
          <w:rFonts w:ascii="Arial" w:hAnsi="Arial" w:cs="Arial"/>
          <w:color w:val="000000"/>
          <w:sz w:val="20"/>
          <w:szCs w:val="20"/>
          <w:shd w:val="clear" w:color="auto" w:fill="FFFFFF"/>
        </w:rPr>
        <w:t xml:space="preserve">Nacional </w:t>
      </w:r>
      <w:r w:rsidRPr="0022022D">
        <w:rPr>
          <w:rFonts w:ascii="Arial" w:hAnsi="Arial" w:cs="Arial"/>
          <w:color w:val="000000"/>
          <w:sz w:val="20"/>
          <w:szCs w:val="20"/>
          <w:shd w:val="clear" w:color="auto" w:fill="FFFFFF"/>
        </w:rPr>
        <w:t xml:space="preserve">da Pena estarão abertos </w:t>
      </w:r>
      <w:r>
        <w:rPr>
          <w:rFonts w:ascii="Arial" w:hAnsi="Arial" w:cs="Arial"/>
          <w:color w:val="000000"/>
          <w:sz w:val="20"/>
          <w:szCs w:val="20"/>
          <w:shd w:val="clear" w:color="auto" w:fill="FFFFFF"/>
        </w:rPr>
        <w:t>nesta noite</w:t>
      </w:r>
      <w:r w:rsidRPr="0022022D">
        <w:rPr>
          <w:rFonts w:ascii="Arial" w:hAnsi="Arial" w:cs="Arial"/>
          <w:color w:val="000000"/>
          <w:sz w:val="20"/>
          <w:szCs w:val="20"/>
          <w:shd w:val="clear" w:color="auto" w:fill="FFFFFF"/>
        </w:rPr>
        <w:t>, com entrada livre, num evento único e que se associa à solidariedade pedindo aos visitantes que entreguem um bem alimentar. A iniciativa inclui a possibilidade de participar em visitas guiadas ao Parque que conduzem ao ponto mais alto da Serra: a Cruz Alta, e o restaurante e cafetarias estarão abertos para quem pretender aproveitar a noite de verão e petiscar com vista para a Serra de Sintra. O transporte gratuito de autocarro estará também assegurado, de e para a estação de comboios de Sintra.</w:t>
      </w:r>
    </w:p>
    <w:p w14:paraId="357F01AB" w14:textId="77777777" w:rsidR="0022022D" w:rsidRDefault="0022022D" w:rsidP="00047246">
      <w:pPr>
        <w:spacing w:after="0" w:line="240" w:lineRule="auto"/>
        <w:jc w:val="both"/>
        <w:rPr>
          <w:rFonts w:ascii="Arial" w:hAnsi="Arial" w:cs="Arial"/>
          <w:color w:val="000000"/>
          <w:sz w:val="20"/>
          <w:szCs w:val="20"/>
          <w:shd w:val="clear" w:color="auto" w:fill="FFFFFF"/>
        </w:rPr>
      </w:pPr>
    </w:p>
    <w:p w14:paraId="142FFFF7" w14:textId="1697E0B0" w:rsidR="0022022D" w:rsidRPr="00FA50B2" w:rsidRDefault="0022022D" w:rsidP="0022022D">
      <w:pPr>
        <w:pStyle w:val="PargrafodaLista"/>
        <w:spacing w:after="0" w:line="240" w:lineRule="auto"/>
        <w:ind w:left="0" w:right="-285"/>
        <w:contextualSpacing w:val="0"/>
        <w:jc w:val="both"/>
        <w:rPr>
          <w:rFonts w:ascii="Arial" w:hAnsi="Arial" w:cs="Arial"/>
          <w:b/>
          <w:sz w:val="20"/>
          <w:szCs w:val="20"/>
        </w:rPr>
      </w:pPr>
      <w:r w:rsidRPr="00FA50B2">
        <w:rPr>
          <w:rFonts w:ascii="Arial" w:hAnsi="Arial" w:cs="Arial"/>
          <w:b/>
          <w:sz w:val="20"/>
          <w:szCs w:val="20"/>
        </w:rPr>
        <w:t>Programa</w:t>
      </w:r>
    </w:p>
    <w:p w14:paraId="107B7110" w14:textId="77777777" w:rsidR="0022022D" w:rsidRPr="0022022D" w:rsidRDefault="0022022D" w:rsidP="0022022D">
      <w:pPr>
        <w:pStyle w:val="PargrafodaLista"/>
        <w:spacing w:after="0" w:line="240" w:lineRule="auto"/>
        <w:ind w:left="0" w:right="-285"/>
        <w:contextualSpacing w:val="0"/>
        <w:jc w:val="both"/>
        <w:rPr>
          <w:rFonts w:ascii="Arial" w:hAnsi="Arial" w:cs="Arial"/>
          <w:sz w:val="20"/>
          <w:szCs w:val="20"/>
        </w:rPr>
      </w:pPr>
      <w:r w:rsidRPr="0022022D">
        <w:rPr>
          <w:rFonts w:ascii="Arial" w:hAnsi="Arial" w:cs="Arial"/>
          <w:sz w:val="20"/>
          <w:szCs w:val="20"/>
        </w:rPr>
        <w:t>Horário: 20h00 – 00h00</w:t>
      </w:r>
    </w:p>
    <w:p w14:paraId="6AAD2D7B" w14:textId="77777777" w:rsidR="0022022D" w:rsidRPr="00F37BB4" w:rsidRDefault="0022022D" w:rsidP="0022022D">
      <w:pPr>
        <w:pStyle w:val="PargrafodaLista"/>
        <w:spacing w:after="0" w:line="240" w:lineRule="auto"/>
        <w:ind w:left="0" w:right="-285"/>
        <w:contextualSpacing w:val="0"/>
        <w:jc w:val="both"/>
        <w:rPr>
          <w:rFonts w:ascii="Arial" w:hAnsi="Arial" w:cs="Arial"/>
          <w:sz w:val="20"/>
          <w:szCs w:val="20"/>
        </w:rPr>
      </w:pPr>
      <w:r w:rsidRPr="0022022D">
        <w:rPr>
          <w:rFonts w:ascii="Arial" w:hAnsi="Arial" w:cs="Arial"/>
          <w:sz w:val="20"/>
          <w:szCs w:val="20"/>
        </w:rPr>
        <w:t>Entrada</w:t>
      </w:r>
      <w:r w:rsidRPr="00F37BB4">
        <w:rPr>
          <w:rFonts w:ascii="Arial" w:hAnsi="Arial" w:cs="Arial"/>
          <w:sz w:val="20"/>
          <w:szCs w:val="20"/>
        </w:rPr>
        <w:t>: entrega de um bem alimentar (em alternativa, aquisição de voucher Santa Casa da Misericórdia de Sintra: 3€)</w:t>
      </w:r>
    </w:p>
    <w:p w14:paraId="10B6AA25" w14:textId="77777777" w:rsidR="0022022D" w:rsidRPr="0022022D" w:rsidRDefault="0022022D" w:rsidP="0022022D">
      <w:pPr>
        <w:pStyle w:val="PargrafodaLista"/>
        <w:spacing w:after="0" w:line="240" w:lineRule="auto"/>
        <w:ind w:left="0" w:right="-285"/>
        <w:contextualSpacing w:val="0"/>
        <w:jc w:val="both"/>
        <w:rPr>
          <w:rFonts w:ascii="Arial" w:hAnsi="Arial" w:cs="Arial"/>
          <w:sz w:val="20"/>
          <w:szCs w:val="20"/>
        </w:rPr>
      </w:pPr>
      <w:r w:rsidRPr="0022022D">
        <w:rPr>
          <w:rFonts w:ascii="Arial" w:hAnsi="Arial" w:cs="Arial"/>
          <w:sz w:val="20"/>
          <w:szCs w:val="20"/>
        </w:rPr>
        <w:t>Visita ao Palácio: sem guia</w:t>
      </w:r>
    </w:p>
    <w:p w14:paraId="4AA9F47B" w14:textId="77777777" w:rsidR="0022022D" w:rsidRPr="0022022D" w:rsidRDefault="0022022D" w:rsidP="0022022D">
      <w:pPr>
        <w:pStyle w:val="PargrafodaLista"/>
        <w:spacing w:after="0" w:line="240" w:lineRule="auto"/>
        <w:ind w:left="0" w:right="-285"/>
        <w:contextualSpacing w:val="0"/>
        <w:rPr>
          <w:rFonts w:ascii="Arial" w:hAnsi="Arial" w:cs="Arial"/>
          <w:sz w:val="20"/>
          <w:szCs w:val="20"/>
        </w:rPr>
      </w:pPr>
      <w:r w:rsidRPr="0022022D">
        <w:rPr>
          <w:rFonts w:ascii="Arial" w:hAnsi="Arial" w:cs="Arial"/>
          <w:sz w:val="20"/>
          <w:szCs w:val="20"/>
        </w:rPr>
        <w:t xml:space="preserve">Visita ao Parque: </w:t>
      </w:r>
    </w:p>
    <w:p w14:paraId="7514DE82" w14:textId="77777777" w:rsidR="0022022D" w:rsidRPr="00F37BB4" w:rsidRDefault="0022022D" w:rsidP="0022022D">
      <w:pPr>
        <w:pStyle w:val="PargrafodaLista"/>
        <w:spacing w:after="0" w:line="240" w:lineRule="auto"/>
        <w:ind w:left="0" w:right="-285" w:firstLine="357"/>
        <w:contextualSpacing w:val="0"/>
        <w:rPr>
          <w:rFonts w:ascii="Arial" w:hAnsi="Arial" w:cs="Arial"/>
          <w:sz w:val="20"/>
          <w:szCs w:val="20"/>
        </w:rPr>
      </w:pPr>
      <w:r w:rsidRPr="00F37BB4">
        <w:rPr>
          <w:rFonts w:ascii="Arial" w:hAnsi="Arial" w:cs="Arial"/>
          <w:sz w:val="20"/>
          <w:szCs w:val="20"/>
        </w:rPr>
        <w:t xml:space="preserve">- Apenas em visita guiada </w:t>
      </w:r>
    </w:p>
    <w:p w14:paraId="3CA91A89" w14:textId="4AF9947B" w:rsidR="0022022D" w:rsidRPr="00F37BB4" w:rsidRDefault="0022022D" w:rsidP="0022022D">
      <w:pPr>
        <w:pStyle w:val="PargrafodaLista"/>
        <w:spacing w:after="0" w:line="240" w:lineRule="auto"/>
        <w:ind w:left="0" w:right="-285" w:firstLine="357"/>
        <w:contextualSpacing w:val="0"/>
        <w:rPr>
          <w:rFonts w:ascii="Arial" w:hAnsi="Arial" w:cs="Arial"/>
          <w:sz w:val="20"/>
          <w:szCs w:val="20"/>
        </w:rPr>
      </w:pPr>
      <w:r w:rsidRPr="00F37BB4">
        <w:rPr>
          <w:rFonts w:ascii="Arial" w:hAnsi="Arial" w:cs="Arial"/>
          <w:sz w:val="20"/>
          <w:szCs w:val="20"/>
        </w:rPr>
        <w:t>- Preço: 5€</w:t>
      </w:r>
      <w:r w:rsidR="00AD5ABD">
        <w:rPr>
          <w:rFonts w:ascii="Arial" w:hAnsi="Arial" w:cs="Arial"/>
          <w:sz w:val="20"/>
          <w:szCs w:val="20"/>
        </w:rPr>
        <w:t xml:space="preserve"> (</w:t>
      </w:r>
      <w:r w:rsidR="00AD5ABD" w:rsidRPr="00AD5ABD">
        <w:rPr>
          <w:rFonts w:ascii="Arial" w:hAnsi="Arial" w:cs="Arial"/>
          <w:sz w:val="20"/>
          <w:szCs w:val="20"/>
        </w:rPr>
        <w:t>entregues inteiramente à União de Freguesias de Sintra)</w:t>
      </w:r>
    </w:p>
    <w:p w14:paraId="3E6BD69B" w14:textId="6E266172" w:rsidR="0022022D" w:rsidRPr="00F37BB4" w:rsidRDefault="0022022D" w:rsidP="0022022D">
      <w:pPr>
        <w:pStyle w:val="PargrafodaLista"/>
        <w:spacing w:after="0" w:line="240" w:lineRule="auto"/>
        <w:ind w:left="0" w:right="-285" w:firstLine="357"/>
        <w:contextualSpacing w:val="0"/>
        <w:rPr>
          <w:rFonts w:ascii="Arial" w:hAnsi="Arial" w:cs="Arial"/>
          <w:sz w:val="20"/>
          <w:szCs w:val="20"/>
        </w:rPr>
      </w:pPr>
      <w:r w:rsidRPr="00F37BB4">
        <w:rPr>
          <w:rFonts w:ascii="Arial" w:hAnsi="Arial" w:cs="Arial"/>
          <w:sz w:val="20"/>
          <w:szCs w:val="20"/>
        </w:rPr>
        <w:t xml:space="preserve">- Inscrição prévia obrigatória em </w:t>
      </w:r>
      <w:hyperlink r:id="rId9" w:history="1">
        <w:r w:rsidRPr="003B2997">
          <w:rPr>
            <w:rFonts w:ascii="Arial" w:hAnsi="Arial" w:cs="Arial"/>
            <w:color w:val="0000FF"/>
            <w:sz w:val="20"/>
            <w:szCs w:val="20"/>
            <w:u w:val="single"/>
          </w:rPr>
          <w:t>www.parquesdesintra.pt</w:t>
        </w:r>
      </w:hyperlink>
    </w:p>
    <w:p w14:paraId="4A14D42C" w14:textId="77777777" w:rsidR="0022022D" w:rsidRPr="00F37BB4" w:rsidRDefault="0022022D" w:rsidP="0022022D">
      <w:pPr>
        <w:spacing w:after="0" w:line="240" w:lineRule="auto"/>
        <w:ind w:firstLine="357"/>
        <w:rPr>
          <w:rFonts w:ascii="Arial" w:hAnsi="Arial" w:cs="Arial"/>
          <w:sz w:val="20"/>
          <w:szCs w:val="20"/>
        </w:rPr>
      </w:pPr>
      <w:r w:rsidRPr="00F37BB4">
        <w:rPr>
          <w:rFonts w:ascii="Arial" w:hAnsi="Arial" w:cs="Arial"/>
          <w:sz w:val="20"/>
          <w:szCs w:val="20"/>
        </w:rPr>
        <w:lastRenderedPageBreak/>
        <w:t>- Duração: aproximadamente 1h30</w:t>
      </w:r>
    </w:p>
    <w:p w14:paraId="1C1C69FD" w14:textId="77777777" w:rsidR="0022022D" w:rsidRPr="00F37BB4" w:rsidRDefault="0022022D" w:rsidP="0022022D">
      <w:pPr>
        <w:spacing w:after="0" w:line="240" w:lineRule="auto"/>
        <w:ind w:firstLine="357"/>
        <w:rPr>
          <w:rFonts w:ascii="Arial" w:hAnsi="Arial" w:cs="Arial"/>
          <w:sz w:val="20"/>
          <w:szCs w:val="20"/>
        </w:rPr>
      </w:pPr>
      <w:r w:rsidRPr="00F37BB4">
        <w:rPr>
          <w:rFonts w:ascii="Arial" w:hAnsi="Arial" w:cs="Arial"/>
          <w:sz w:val="20"/>
          <w:szCs w:val="20"/>
        </w:rPr>
        <w:t xml:space="preserve">- Máximo 15 pessoas por grupo </w:t>
      </w:r>
    </w:p>
    <w:p w14:paraId="091AC5C3" w14:textId="77777777" w:rsidR="0022022D" w:rsidRPr="00F37BB4" w:rsidRDefault="0022022D" w:rsidP="0022022D">
      <w:pPr>
        <w:spacing w:after="0" w:line="240" w:lineRule="auto"/>
        <w:ind w:left="360"/>
        <w:rPr>
          <w:rFonts w:ascii="Arial" w:hAnsi="Arial" w:cs="Arial"/>
          <w:sz w:val="20"/>
          <w:szCs w:val="20"/>
        </w:rPr>
      </w:pPr>
      <w:r w:rsidRPr="00F37BB4">
        <w:rPr>
          <w:rFonts w:ascii="Arial" w:hAnsi="Arial" w:cs="Arial"/>
          <w:sz w:val="20"/>
          <w:szCs w:val="20"/>
        </w:rPr>
        <w:t>- Pontos-chave do percurso: Vale dos Lagos, Fonte dos Passarinhos, Feteira da Rainha, Lago da Concha / Gruta das Serpentes / Gruta do Monge, Cruz Alta, Templo das Colunas / Mesa da Rainha / Guerreiro, Nora, Jardim das Camélias</w:t>
      </w:r>
    </w:p>
    <w:p w14:paraId="63217BD1" w14:textId="77777777" w:rsidR="0022022D" w:rsidRPr="00F37BB4" w:rsidRDefault="0022022D" w:rsidP="0022022D">
      <w:pPr>
        <w:spacing w:after="0" w:line="240" w:lineRule="auto"/>
        <w:ind w:firstLine="360"/>
        <w:rPr>
          <w:rFonts w:ascii="Arial" w:hAnsi="Arial" w:cs="Arial"/>
          <w:sz w:val="20"/>
          <w:szCs w:val="20"/>
        </w:rPr>
      </w:pPr>
      <w:r w:rsidRPr="00F37BB4">
        <w:rPr>
          <w:rFonts w:ascii="Arial" w:hAnsi="Arial" w:cs="Arial"/>
          <w:sz w:val="20"/>
          <w:szCs w:val="20"/>
        </w:rPr>
        <w:t xml:space="preserve">- Recomenda-se o uso de agasalho quente e calçado confortável, bem como de lanterna </w:t>
      </w:r>
    </w:p>
    <w:p w14:paraId="5016D995" w14:textId="77777777" w:rsidR="0022022D" w:rsidRDefault="0022022D" w:rsidP="00047246">
      <w:pPr>
        <w:spacing w:after="0" w:line="240" w:lineRule="auto"/>
        <w:jc w:val="both"/>
        <w:rPr>
          <w:rFonts w:ascii="Arial" w:hAnsi="Arial" w:cs="Arial"/>
          <w:b/>
          <w:color w:val="000000"/>
          <w:sz w:val="20"/>
          <w:szCs w:val="20"/>
          <w:u w:val="single"/>
          <w:shd w:val="clear" w:color="auto" w:fill="FFFFFF"/>
        </w:rPr>
      </w:pPr>
    </w:p>
    <w:p w14:paraId="5857F1A6" w14:textId="77777777" w:rsidR="00047246" w:rsidRPr="00A80969" w:rsidRDefault="00047246" w:rsidP="00047246">
      <w:pPr>
        <w:spacing w:after="0" w:line="240" w:lineRule="auto"/>
        <w:jc w:val="both"/>
        <w:rPr>
          <w:rFonts w:ascii="Arial" w:hAnsi="Arial" w:cs="Arial"/>
          <w:b/>
          <w:color w:val="000000"/>
          <w:sz w:val="20"/>
          <w:szCs w:val="20"/>
          <w:u w:val="single"/>
          <w:shd w:val="clear" w:color="auto" w:fill="FFFFFF"/>
        </w:rPr>
      </w:pPr>
      <w:r>
        <w:rPr>
          <w:rFonts w:ascii="Arial" w:hAnsi="Arial" w:cs="Arial"/>
          <w:b/>
          <w:color w:val="000000"/>
          <w:sz w:val="20"/>
          <w:szCs w:val="20"/>
          <w:u w:val="single"/>
          <w:shd w:val="clear" w:color="auto" w:fill="FFFFFF"/>
        </w:rPr>
        <w:t xml:space="preserve">Sessões </w:t>
      </w:r>
      <w:r w:rsidRPr="00A80969">
        <w:rPr>
          <w:rFonts w:ascii="Arial" w:hAnsi="Arial" w:cs="Arial"/>
          <w:b/>
          <w:color w:val="000000"/>
          <w:sz w:val="20"/>
          <w:szCs w:val="20"/>
          <w:u w:val="single"/>
          <w:shd w:val="clear" w:color="auto" w:fill="FFFFFF"/>
        </w:rPr>
        <w:t>de Horticultura Biológica</w:t>
      </w:r>
    </w:p>
    <w:p w14:paraId="40DE48A4" w14:textId="35AD3B06" w:rsidR="00047246" w:rsidRPr="00A80969" w:rsidRDefault="00047246" w:rsidP="00047246">
      <w:pPr>
        <w:spacing w:after="0" w:line="240" w:lineRule="auto"/>
        <w:jc w:val="both"/>
        <w:rPr>
          <w:rFonts w:ascii="Arial" w:hAnsi="Arial" w:cs="Arial"/>
          <w:b/>
          <w:color w:val="000000"/>
          <w:sz w:val="20"/>
          <w:szCs w:val="20"/>
          <w:u w:val="single"/>
          <w:shd w:val="clear" w:color="auto" w:fill="FFFFFF"/>
        </w:rPr>
      </w:pPr>
      <w:r w:rsidRPr="00A80969">
        <w:rPr>
          <w:rFonts w:ascii="Arial" w:hAnsi="Arial" w:cs="Arial"/>
          <w:b/>
          <w:color w:val="000000"/>
          <w:sz w:val="20"/>
          <w:szCs w:val="20"/>
          <w:shd w:val="clear" w:color="auto" w:fill="FFFFFF"/>
        </w:rPr>
        <w:t>Sábado</w:t>
      </w:r>
      <w:r>
        <w:rPr>
          <w:rFonts w:ascii="Arial" w:hAnsi="Arial" w:cs="Arial"/>
          <w:b/>
          <w:color w:val="000000"/>
          <w:sz w:val="20"/>
          <w:szCs w:val="20"/>
          <w:shd w:val="clear" w:color="auto" w:fill="FFFFFF"/>
        </w:rPr>
        <w:t>, 11</w:t>
      </w:r>
      <w:r w:rsidRPr="00A80969">
        <w:rPr>
          <w:rFonts w:ascii="Arial" w:hAnsi="Arial" w:cs="Arial"/>
          <w:b/>
          <w:color w:val="000000"/>
          <w:sz w:val="20"/>
          <w:szCs w:val="20"/>
          <w:shd w:val="clear" w:color="auto" w:fill="FFFFFF"/>
        </w:rPr>
        <w:t xml:space="preserve"> </w:t>
      </w:r>
      <w:r>
        <w:rPr>
          <w:rFonts w:ascii="Arial" w:hAnsi="Arial" w:cs="Arial"/>
          <w:b/>
          <w:color w:val="000000"/>
          <w:sz w:val="20"/>
          <w:szCs w:val="20"/>
          <w:shd w:val="clear" w:color="auto" w:fill="FFFFFF"/>
        </w:rPr>
        <w:t>de julho</w:t>
      </w:r>
      <w:r w:rsidRPr="00A80969">
        <w:rPr>
          <w:rFonts w:ascii="Arial" w:hAnsi="Arial" w:cs="Arial"/>
          <w:b/>
          <w:color w:val="000000"/>
          <w:sz w:val="20"/>
          <w:szCs w:val="20"/>
          <w:shd w:val="clear" w:color="auto" w:fill="FFFFFF"/>
        </w:rPr>
        <w:t>, 9h30, Quintinha de Monserrate</w:t>
      </w:r>
    </w:p>
    <w:p w14:paraId="2A95A587" w14:textId="77777777" w:rsidR="00047246" w:rsidRPr="00A80969" w:rsidRDefault="00047246" w:rsidP="00047246">
      <w:pPr>
        <w:spacing w:after="0" w:line="240" w:lineRule="auto"/>
        <w:jc w:val="both"/>
        <w:rPr>
          <w:rFonts w:ascii="Arial" w:hAnsi="Arial" w:cs="Arial"/>
          <w:color w:val="000000"/>
          <w:sz w:val="20"/>
          <w:szCs w:val="20"/>
          <w:shd w:val="clear" w:color="auto" w:fill="FFFFFF"/>
        </w:rPr>
      </w:pPr>
      <w:r w:rsidRPr="00A80969">
        <w:rPr>
          <w:rFonts w:ascii="Arial" w:hAnsi="Arial" w:cs="Arial"/>
          <w:color w:val="000000"/>
          <w:sz w:val="20"/>
          <w:szCs w:val="20"/>
          <w:shd w:val="clear" w:color="auto" w:fill="FFFFFF"/>
        </w:rPr>
        <w:t>Formadora: Graça Ribeiro, especialista em Horticultura Biológica</w:t>
      </w:r>
    </w:p>
    <w:p w14:paraId="49FBFFBD" w14:textId="63D7E910" w:rsidR="00047246" w:rsidRDefault="00047246" w:rsidP="00047246">
      <w:pPr>
        <w:spacing w:after="0" w:line="240" w:lineRule="auto"/>
        <w:jc w:val="both"/>
        <w:rPr>
          <w:rFonts w:ascii="Arial" w:hAnsi="Arial" w:cs="Arial"/>
          <w:color w:val="000000"/>
          <w:sz w:val="20"/>
          <w:szCs w:val="20"/>
          <w:shd w:val="clear" w:color="auto" w:fill="FFFFFF"/>
        </w:rPr>
      </w:pPr>
      <w:r w:rsidRPr="006357EF">
        <w:rPr>
          <w:rFonts w:ascii="Arial" w:hAnsi="Arial" w:cs="Arial"/>
          <w:color w:val="000000"/>
          <w:sz w:val="20"/>
          <w:szCs w:val="20"/>
          <w:shd w:val="clear" w:color="auto" w:fill="FFFFFF"/>
        </w:rPr>
        <w:t xml:space="preserve">A decorrer </w:t>
      </w:r>
      <w:r>
        <w:rPr>
          <w:rFonts w:ascii="Arial" w:hAnsi="Arial" w:cs="Arial"/>
          <w:color w:val="000000"/>
          <w:sz w:val="20"/>
          <w:szCs w:val="20"/>
          <w:shd w:val="clear" w:color="auto" w:fill="FFFFFF"/>
        </w:rPr>
        <w:t>na Quintinha de Monserrate durante todo o período de primavera/v</w:t>
      </w:r>
      <w:r w:rsidRPr="006357EF">
        <w:rPr>
          <w:rFonts w:ascii="Arial" w:hAnsi="Arial" w:cs="Arial"/>
          <w:color w:val="000000"/>
          <w:sz w:val="20"/>
          <w:szCs w:val="20"/>
          <w:shd w:val="clear" w:color="auto" w:fill="FFFFFF"/>
        </w:rPr>
        <w:t>erão,</w:t>
      </w:r>
      <w:r>
        <w:rPr>
          <w:rFonts w:ascii="Arial" w:hAnsi="Arial" w:cs="Arial"/>
          <w:color w:val="000000"/>
          <w:sz w:val="20"/>
          <w:szCs w:val="20"/>
          <w:shd w:val="clear" w:color="auto" w:fill="FFFFFF"/>
        </w:rPr>
        <w:t xml:space="preserve"> as</w:t>
      </w:r>
      <w:r w:rsidRPr="006357EF">
        <w:rPr>
          <w:rFonts w:ascii="Arial" w:hAnsi="Arial" w:cs="Arial"/>
          <w:color w:val="000000"/>
          <w:sz w:val="20"/>
          <w:szCs w:val="20"/>
          <w:shd w:val="clear" w:color="auto" w:fill="FFFFFF"/>
        </w:rPr>
        <w:t xml:space="preserve"> sessões teórico/práticas prete</w:t>
      </w:r>
      <w:r>
        <w:rPr>
          <w:rFonts w:ascii="Arial" w:hAnsi="Arial" w:cs="Arial"/>
          <w:color w:val="000000"/>
          <w:sz w:val="20"/>
          <w:szCs w:val="20"/>
          <w:shd w:val="clear" w:color="auto" w:fill="FFFFFF"/>
        </w:rPr>
        <w:t>ndem demonstrar como são feitas, e mantidas,</w:t>
      </w:r>
      <w:r w:rsidRPr="006357EF">
        <w:rPr>
          <w:rFonts w:ascii="Arial" w:hAnsi="Arial" w:cs="Arial"/>
          <w:color w:val="000000"/>
          <w:sz w:val="20"/>
          <w:szCs w:val="20"/>
          <w:shd w:val="clear" w:color="auto" w:fill="FFFFFF"/>
        </w:rPr>
        <w:t xml:space="preserve"> as sementeiras e plantações próprias da época. Ao longo dos 6 meses, será avaliado o desenvolvimento e produção das culturas instaladas, assim como apontadas soluções para eventuais problemas. Pretende-se ainda dar a conhecer o ciclo completo para as diferentes plantas hortícolas, da sementeira à recolha de sementes.</w:t>
      </w:r>
    </w:p>
    <w:p w14:paraId="78BC1293" w14:textId="0C241EFE" w:rsidR="00047246" w:rsidRDefault="00047246" w:rsidP="00047246">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A sétima sessão será dedicada à importância de diversificar a horta (vantagens da horta diversa; preservação da diversidade agrícola, ciclo da sementeira à recolha de semente; e interesse em colaborar numa horta de cultivo diverso).</w:t>
      </w:r>
    </w:p>
    <w:p w14:paraId="781D1A48" w14:textId="77777777" w:rsidR="00047246" w:rsidRPr="00403330" w:rsidRDefault="00047246" w:rsidP="00047246">
      <w:pPr>
        <w:spacing w:after="0" w:line="240" w:lineRule="auto"/>
        <w:jc w:val="both"/>
        <w:rPr>
          <w:rFonts w:ascii="Arial" w:hAnsi="Arial" w:cs="Arial"/>
          <w:sz w:val="20"/>
          <w:szCs w:val="20"/>
          <w:shd w:val="clear" w:color="auto" w:fill="FFFFFF"/>
        </w:rPr>
      </w:pPr>
      <w:r w:rsidRPr="00403330">
        <w:rPr>
          <w:rFonts w:ascii="Arial" w:hAnsi="Arial" w:cs="Arial"/>
          <w:sz w:val="20"/>
          <w:szCs w:val="20"/>
          <w:shd w:val="clear" w:color="auto" w:fill="FFFFFF"/>
        </w:rPr>
        <w:t xml:space="preserve">- Destinatários: </w:t>
      </w:r>
      <w:r w:rsidRPr="009B032B">
        <w:rPr>
          <w:rFonts w:ascii="Arial" w:hAnsi="Arial" w:cs="Arial"/>
          <w:color w:val="000000"/>
          <w:sz w:val="20"/>
          <w:szCs w:val="20"/>
          <w:shd w:val="clear" w:color="auto" w:fill="FFFFFF"/>
        </w:rPr>
        <w:t>público interessado em adquirir conhecimentos em Horticultura no Modo de Produção Biológico</w:t>
      </w:r>
    </w:p>
    <w:p w14:paraId="0F863864" w14:textId="77777777" w:rsidR="00047246" w:rsidRPr="00403330" w:rsidRDefault="00047246" w:rsidP="00047246">
      <w:pPr>
        <w:spacing w:after="0" w:line="240" w:lineRule="auto"/>
        <w:jc w:val="both"/>
        <w:rPr>
          <w:rFonts w:ascii="Arial" w:hAnsi="Arial" w:cs="Arial"/>
          <w:color w:val="000000"/>
          <w:sz w:val="20"/>
          <w:szCs w:val="20"/>
          <w:shd w:val="clear" w:color="auto" w:fill="FFFFFF"/>
        </w:rPr>
      </w:pPr>
      <w:r w:rsidRPr="00403330">
        <w:rPr>
          <w:rFonts w:ascii="Arial" w:hAnsi="Arial" w:cs="Arial"/>
          <w:color w:val="000000"/>
          <w:sz w:val="20"/>
          <w:szCs w:val="20"/>
          <w:shd w:val="clear" w:color="auto" w:fill="FFFFFF"/>
        </w:rPr>
        <w:t>- Duração</w:t>
      </w:r>
      <w:r>
        <w:rPr>
          <w:rFonts w:ascii="Arial" w:hAnsi="Arial" w:cs="Arial"/>
          <w:color w:val="000000"/>
          <w:sz w:val="20"/>
          <w:szCs w:val="20"/>
          <w:shd w:val="clear" w:color="auto" w:fill="FFFFFF"/>
        </w:rPr>
        <w:t>: 4h3</w:t>
      </w:r>
      <w:r w:rsidRPr="00403330">
        <w:rPr>
          <w:rFonts w:ascii="Arial" w:hAnsi="Arial" w:cs="Arial"/>
          <w:color w:val="000000"/>
          <w:sz w:val="20"/>
          <w:szCs w:val="20"/>
          <w:shd w:val="clear" w:color="auto" w:fill="FFFFFF"/>
        </w:rPr>
        <w:t>0</w:t>
      </w:r>
    </w:p>
    <w:p w14:paraId="2B2E0E19" w14:textId="77777777" w:rsidR="00047246" w:rsidRPr="00403330" w:rsidRDefault="00047246" w:rsidP="00047246">
      <w:pPr>
        <w:spacing w:after="0" w:line="240" w:lineRule="auto"/>
        <w:jc w:val="both"/>
        <w:rPr>
          <w:rFonts w:ascii="Arial" w:hAnsi="Arial" w:cs="Arial"/>
          <w:color w:val="000000"/>
          <w:sz w:val="20"/>
          <w:szCs w:val="20"/>
          <w:shd w:val="clear" w:color="auto" w:fill="FFFFFF"/>
        </w:rPr>
      </w:pPr>
      <w:r w:rsidRPr="00403330">
        <w:rPr>
          <w:rFonts w:ascii="Arial" w:hAnsi="Arial" w:cs="Arial"/>
          <w:color w:val="000000"/>
          <w:sz w:val="20"/>
          <w:szCs w:val="20"/>
          <w:shd w:val="clear" w:color="auto" w:fill="FFFFFF"/>
        </w:rPr>
        <w:t xml:space="preserve">- Tarifário por sessão: </w:t>
      </w:r>
      <w:r w:rsidRPr="009B032B">
        <w:rPr>
          <w:rFonts w:ascii="Arial" w:hAnsi="Arial" w:cs="Arial"/>
          <w:color w:val="000000"/>
          <w:sz w:val="20"/>
          <w:szCs w:val="20"/>
          <w:shd w:val="clear" w:color="auto" w:fill="FFFFFF"/>
        </w:rPr>
        <w:t>20€/participante</w:t>
      </w:r>
    </w:p>
    <w:p w14:paraId="20DFB0A6" w14:textId="77777777" w:rsidR="00047246" w:rsidRDefault="00047246" w:rsidP="00047246">
      <w:pPr>
        <w:spacing w:after="0" w:line="240" w:lineRule="auto"/>
        <w:jc w:val="both"/>
        <w:rPr>
          <w:rFonts w:ascii="Arial" w:hAnsi="Arial" w:cs="Arial"/>
          <w:color w:val="000000"/>
          <w:sz w:val="20"/>
          <w:szCs w:val="20"/>
          <w:shd w:val="clear" w:color="auto" w:fill="FFFFFF"/>
        </w:rPr>
      </w:pPr>
      <w:r w:rsidRPr="005410C9">
        <w:rPr>
          <w:rFonts w:ascii="Arial" w:hAnsi="Arial" w:cs="Arial"/>
          <w:color w:val="000000"/>
          <w:sz w:val="20"/>
          <w:szCs w:val="20"/>
          <w:shd w:val="clear" w:color="auto" w:fill="FFFFFF"/>
        </w:rPr>
        <w:t>- Requer inscrição e pagamento prévios:</w:t>
      </w:r>
      <w:r w:rsidRPr="00403330">
        <w:rPr>
          <w:rFonts w:ascii="Arial" w:hAnsi="Arial" w:cs="Arial"/>
          <w:color w:val="000000"/>
          <w:sz w:val="20"/>
          <w:szCs w:val="20"/>
          <w:shd w:val="clear" w:color="auto" w:fill="FFFFFF"/>
        </w:rPr>
        <w:t xml:space="preserve"> </w:t>
      </w:r>
      <w:hyperlink r:id="rId10" w:history="1">
        <w:r w:rsidRPr="00403330">
          <w:rPr>
            <w:rStyle w:val="Hiperligao"/>
            <w:rFonts w:ascii="Arial" w:hAnsi="Arial" w:cs="Arial"/>
            <w:sz w:val="20"/>
            <w:szCs w:val="20"/>
            <w:shd w:val="clear" w:color="auto" w:fill="FFFFFF"/>
          </w:rPr>
          <w:t>info@parquesdesintra.pt</w:t>
        </w:r>
      </w:hyperlink>
      <w:r w:rsidRPr="00403330">
        <w:rPr>
          <w:rFonts w:ascii="Arial" w:hAnsi="Arial" w:cs="Arial"/>
          <w:color w:val="000000"/>
          <w:sz w:val="20"/>
          <w:szCs w:val="20"/>
          <w:shd w:val="clear" w:color="auto" w:fill="FFFFFF"/>
        </w:rPr>
        <w:t xml:space="preserve"> ou +351 21 923 73 00</w:t>
      </w:r>
    </w:p>
    <w:p w14:paraId="4088826F" w14:textId="77777777" w:rsidR="00047246" w:rsidRDefault="00047246" w:rsidP="00047246">
      <w:pPr>
        <w:spacing w:after="0" w:line="240" w:lineRule="auto"/>
        <w:jc w:val="both"/>
        <w:rPr>
          <w:rFonts w:ascii="Arial" w:hAnsi="Arial" w:cs="Arial"/>
          <w:color w:val="000000"/>
          <w:sz w:val="20"/>
          <w:szCs w:val="20"/>
          <w:shd w:val="clear" w:color="auto" w:fill="FFFFFF"/>
        </w:rPr>
      </w:pPr>
      <w:r w:rsidRPr="005410C9">
        <w:rPr>
          <w:rFonts w:ascii="Arial" w:hAnsi="Arial" w:cs="Arial"/>
          <w:color w:val="000000"/>
          <w:sz w:val="20"/>
          <w:szCs w:val="20"/>
          <w:shd w:val="clear" w:color="auto" w:fill="FFFFFF"/>
        </w:rPr>
        <w:t xml:space="preserve">- </w:t>
      </w:r>
      <w:r w:rsidRPr="005410C9">
        <w:rPr>
          <w:rFonts w:ascii="Arial" w:hAnsi="Arial" w:cs="Arial"/>
          <w:sz w:val="20"/>
          <w:szCs w:val="20"/>
          <w:shd w:val="clear" w:color="auto" w:fill="FFFFFF"/>
        </w:rPr>
        <w:t>Nota:</w:t>
      </w:r>
      <w:r w:rsidRPr="00403330">
        <w:rPr>
          <w:rFonts w:ascii="Arial" w:hAnsi="Arial" w:cs="Arial"/>
          <w:sz w:val="20"/>
          <w:szCs w:val="20"/>
          <w:shd w:val="clear" w:color="auto" w:fill="FFFFFF"/>
        </w:rPr>
        <w:t xml:space="preserve"> </w:t>
      </w:r>
      <w:r w:rsidRPr="009B032B">
        <w:rPr>
          <w:rFonts w:ascii="Arial" w:hAnsi="Arial" w:cs="Arial"/>
          <w:color w:val="000000"/>
          <w:sz w:val="20"/>
          <w:szCs w:val="20"/>
          <w:shd w:val="clear" w:color="auto" w:fill="FFFFFF"/>
        </w:rPr>
        <w:t>a realização da atividade depende de um número mínimo de participantes</w:t>
      </w:r>
    </w:p>
    <w:p w14:paraId="60A43FB0" w14:textId="77777777" w:rsidR="00042591" w:rsidRDefault="00042591" w:rsidP="004E7932">
      <w:pPr>
        <w:spacing w:after="0" w:line="240" w:lineRule="auto"/>
        <w:jc w:val="both"/>
        <w:rPr>
          <w:rFonts w:ascii="Arial" w:hAnsi="Arial" w:cs="Arial"/>
          <w:b/>
          <w:color w:val="000000"/>
          <w:sz w:val="20"/>
          <w:szCs w:val="20"/>
          <w:u w:val="single"/>
          <w:shd w:val="clear" w:color="auto" w:fill="FFFFFF"/>
        </w:rPr>
      </w:pPr>
    </w:p>
    <w:p w14:paraId="7072686D" w14:textId="77777777" w:rsidR="008E756A" w:rsidRPr="00567F29" w:rsidRDefault="008E756A" w:rsidP="008E756A">
      <w:pPr>
        <w:spacing w:after="0" w:line="240" w:lineRule="auto"/>
        <w:jc w:val="both"/>
        <w:rPr>
          <w:rFonts w:ascii="Arial" w:hAnsi="Arial" w:cs="Arial"/>
          <w:b/>
          <w:color w:val="000000"/>
          <w:sz w:val="20"/>
          <w:szCs w:val="20"/>
          <w:u w:val="single"/>
          <w:shd w:val="clear" w:color="auto" w:fill="FFFFFF"/>
        </w:rPr>
      </w:pPr>
      <w:proofErr w:type="gramStart"/>
      <w:r>
        <w:rPr>
          <w:rFonts w:ascii="Arial" w:hAnsi="Arial" w:cs="Arial"/>
          <w:b/>
          <w:color w:val="000000"/>
          <w:sz w:val="20"/>
          <w:szCs w:val="20"/>
          <w:u w:val="single"/>
          <w:shd w:val="clear" w:color="auto" w:fill="FFFFFF"/>
        </w:rPr>
        <w:t>Workshop</w:t>
      </w:r>
      <w:proofErr w:type="gramEnd"/>
      <w:r>
        <w:rPr>
          <w:rFonts w:ascii="Arial" w:hAnsi="Arial" w:cs="Arial"/>
          <w:b/>
          <w:color w:val="000000"/>
          <w:sz w:val="20"/>
          <w:szCs w:val="20"/>
          <w:u w:val="single"/>
          <w:shd w:val="clear" w:color="auto" w:fill="FFFFFF"/>
        </w:rPr>
        <w:t xml:space="preserve"> de Sabonetes Naturais</w:t>
      </w:r>
    </w:p>
    <w:p w14:paraId="701D1A0D" w14:textId="724C673D" w:rsidR="008E756A" w:rsidRDefault="008E756A" w:rsidP="008E756A">
      <w:pPr>
        <w:spacing w:after="0" w:line="240" w:lineRule="auto"/>
        <w:jc w:val="both"/>
        <w:rPr>
          <w:rFonts w:ascii="Arial" w:hAnsi="Arial" w:cs="Arial"/>
          <w:b/>
          <w:color w:val="000000"/>
          <w:sz w:val="20"/>
          <w:szCs w:val="20"/>
          <w:shd w:val="clear" w:color="auto" w:fill="FFFFFF"/>
        </w:rPr>
      </w:pPr>
      <w:r>
        <w:rPr>
          <w:rFonts w:ascii="Arial" w:hAnsi="Arial" w:cs="Arial"/>
          <w:b/>
          <w:color w:val="000000"/>
          <w:sz w:val="20"/>
          <w:szCs w:val="20"/>
          <w:shd w:val="clear" w:color="auto" w:fill="FFFFFF"/>
        </w:rPr>
        <w:t>Sábado</w:t>
      </w:r>
      <w:r w:rsidRPr="005410C9">
        <w:rPr>
          <w:rFonts w:ascii="Arial" w:hAnsi="Arial" w:cs="Arial"/>
          <w:b/>
          <w:color w:val="000000"/>
          <w:sz w:val="20"/>
          <w:szCs w:val="20"/>
          <w:shd w:val="clear" w:color="auto" w:fill="FFFFFF"/>
        </w:rPr>
        <w:t>,</w:t>
      </w:r>
      <w:r>
        <w:rPr>
          <w:rFonts w:ascii="Arial" w:hAnsi="Arial" w:cs="Arial"/>
          <w:b/>
          <w:color w:val="000000"/>
          <w:sz w:val="20"/>
          <w:szCs w:val="20"/>
          <w:shd w:val="clear" w:color="auto" w:fill="FFFFFF"/>
        </w:rPr>
        <w:t xml:space="preserve"> 11 de julho</w:t>
      </w:r>
      <w:r w:rsidRPr="005410C9">
        <w:rPr>
          <w:rFonts w:ascii="Arial" w:hAnsi="Arial" w:cs="Arial"/>
          <w:b/>
          <w:color w:val="000000"/>
          <w:sz w:val="20"/>
          <w:szCs w:val="20"/>
          <w:shd w:val="clear" w:color="auto" w:fill="FFFFFF"/>
        </w:rPr>
        <w:t>, 1</w:t>
      </w:r>
      <w:r>
        <w:rPr>
          <w:rFonts w:ascii="Arial" w:hAnsi="Arial" w:cs="Arial"/>
          <w:b/>
          <w:color w:val="000000"/>
          <w:sz w:val="20"/>
          <w:szCs w:val="20"/>
          <w:shd w:val="clear" w:color="auto" w:fill="FFFFFF"/>
        </w:rPr>
        <w:t>5</w:t>
      </w:r>
      <w:r w:rsidRPr="005410C9">
        <w:rPr>
          <w:rFonts w:ascii="Arial" w:hAnsi="Arial" w:cs="Arial"/>
          <w:b/>
          <w:color w:val="000000"/>
          <w:sz w:val="20"/>
          <w:szCs w:val="20"/>
          <w:shd w:val="clear" w:color="auto" w:fill="FFFFFF"/>
        </w:rPr>
        <w:t>h</w:t>
      </w:r>
      <w:r>
        <w:rPr>
          <w:rFonts w:ascii="Arial" w:hAnsi="Arial" w:cs="Arial"/>
          <w:b/>
          <w:color w:val="000000"/>
          <w:sz w:val="20"/>
          <w:szCs w:val="20"/>
          <w:shd w:val="clear" w:color="auto" w:fill="FFFFFF"/>
        </w:rPr>
        <w:t>00</w:t>
      </w:r>
      <w:r w:rsidRPr="005410C9">
        <w:rPr>
          <w:rFonts w:ascii="Arial" w:hAnsi="Arial" w:cs="Arial"/>
          <w:b/>
          <w:color w:val="000000"/>
          <w:sz w:val="20"/>
          <w:szCs w:val="20"/>
          <w:shd w:val="clear" w:color="auto" w:fill="FFFFFF"/>
        </w:rPr>
        <w:t xml:space="preserve">, </w:t>
      </w:r>
      <w:r>
        <w:rPr>
          <w:rFonts w:ascii="Arial" w:hAnsi="Arial" w:cs="Arial"/>
          <w:b/>
          <w:color w:val="000000"/>
          <w:sz w:val="20"/>
          <w:szCs w:val="20"/>
          <w:shd w:val="clear" w:color="auto" w:fill="FFFFFF"/>
        </w:rPr>
        <w:t>Quintinha de Monserrate</w:t>
      </w:r>
    </w:p>
    <w:p w14:paraId="277D59B0" w14:textId="77777777" w:rsidR="008E756A" w:rsidRPr="00C32B00" w:rsidRDefault="008E756A" w:rsidP="008E756A">
      <w:pPr>
        <w:spacing w:after="0" w:line="240" w:lineRule="auto"/>
        <w:jc w:val="both"/>
        <w:rPr>
          <w:rFonts w:ascii="Arial" w:hAnsi="Arial" w:cs="Arial"/>
          <w:color w:val="000000"/>
          <w:sz w:val="20"/>
          <w:szCs w:val="20"/>
          <w:shd w:val="clear" w:color="auto" w:fill="FFFFFF"/>
        </w:rPr>
      </w:pPr>
      <w:r w:rsidRPr="00C32B00">
        <w:rPr>
          <w:rFonts w:ascii="Arial" w:hAnsi="Arial" w:cs="Arial"/>
          <w:color w:val="000000"/>
          <w:sz w:val="20"/>
          <w:szCs w:val="20"/>
          <w:shd w:val="clear" w:color="auto" w:fill="FFFFFF"/>
        </w:rPr>
        <w:t>No ambiente acolhedor e tradicional da Quintinha de Monserrate, os participantes irão aprender a fazer sabonetes totalmente vegeta</w:t>
      </w:r>
      <w:r>
        <w:rPr>
          <w:rFonts w:ascii="Arial" w:hAnsi="Arial" w:cs="Arial"/>
          <w:color w:val="000000"/>
          <w:sz w:val="20"/>
          <w:szCs w:val="20"/>
          <w:shd w:val="clear" w:color="auto" w:fill="FFFFFF"/>
        </w:rPr>
        <w:t xml:space="preserve">is, usando plantas aromáticas, </w:t>
      </w:r>
      <w:r w:rsidRPr="00C32B00">
        <w:rPr>
          <w:rFonts w:ascii="Arial" w:hAnsi="Arial" w:cs="Arial"/>
          <w:color w:val="000000"/>
          <w:sz w:val="20"/>
          <w:szCs w:val="20"/>
          <w:shd w:val="clear" w:color="auto" w:fill="FFFFFF"/>
        </w:rPr>
        <w:t>medicinais e especiarias</w:t>
      </w:r>
      <w:r>
        <w:rPr>
          <w:rFonts w:ascii="Arial" w:hAnsi="Arial" w:cs="Arial"/>
          <w:color w:val="000000"/>
          <w:sz w:val="20"/>
          <w:szCs w:val="20"/>
          <w:shd w:val="clear" w:color="auto" w:fill="FFFFFF"/>
        </w:rPr>
        <w:t xml:space="preserve"> do </w:t>
      </w:r>
      <w:proofErr w:type="gramStart"/>
      <w:r>
        <w:rPr>
          <w:rFonts w:ascii="Arial" w:hAnsi="Arial" w:cs="Arial"/>
          <w:color w:val="000000"/>
          <w:sz w:val="20"/>
          <w:szCs w:val="20"/>
          <w:shd w:val="clear" w:color="auto" w:fill="FFFFFF"/>
        </w:rPr>
        <w:t>dia a dia</w:t>
      </w:r>
      <w:proofErr w:type="gramEnd"/>
      <w:r w:rsidRPr="00C32B00">
        <w:rPr>
          <w:rFonts w:ascii="Arial" w:hAnsi="Arial" w:cs="Arial"/>
          <w:color w:val="000000"/>
          <w:sz w:val="20"/>
          <w:szCs w:val="20"/>
          <w:shd w:val="clear" w:color="auto" w:fill="FFFFFF"/>
        </w:rPr>
        <w:t>, através de um processo a frio. Esta é uma oportunidade para os participantes aprenderem a c</w:t>
      </w:r>
      <w:r>
        <w:rPr>
          <w:rFonts w:ascii="Arial" w:hAnsi="Arial" w:cs="Arial"/>
          <w:color w:val="000000"/>
          <w:sz w:val="20"/>
          <w:szCs w:val="20"/>
          <w:shd w:val="clear" w:color="auto" w:fill="FFFFFF"/>
        </w:rPr>
        <w:t>riar e a personalizar presentes</w:t>
      </w:r>
      <w:r w:rsidRPr="00C32B00">
        <w:rPr>
          <w:rFonts w:ascii="Arial" w:hAnsi="Arial" w:cs="Arial"/>
          <w:color w:val="000000"/>
          <w:sz w:val="20"/>
          <w:szCs w:val="20"/>
          <w:shd w:val="clear" w:color="auto" w:fill="FFFFFF"/>
        </w:rPr>
        <w:t xml:space="preserve"> para oferecer aos familiares e amigos</w:t>
      </w:r>
      <w:r>
        <w:rPr>
          <w:rFonts w:ascii="Arial" w:hAnsi="Arial" w:cs="Arial"/>
          <w:color w:val="000000"/>
          <w:sz w:val="20"/>
          <w:szCs w:val="20"/>
          <w:shd w:val="clear" w:color="auto" w:fill="FFFFFF"/>
        </w:rPr>
        <w:t xml:space="preserve"> em qualquer ocasião</w:t>
      </w:r>
      <w:r w:rsidRPr="00C32B00">
        <w:rPr>
          <w:rFonts w:ascii="Arial" w:hAnsi="Arial" w:cs="Arial"/>
          <w:color w:val="000000"/>
          <w:sz w:val="20"/>
          <w:szCs w:val="20"/>
          <w:shd w:val="clear" w:color="auto" w:fill="FFFFFF"/>
        </w:rPr>
        <w:t>.</w:t>
      </w:r>
    </w:p>
    <w:p w14:paraId="0EE67D3F" w14:textId="77777777" w:rsidR="008E756A" w:rsidRDefault="008E756A" w:rsidP="008E756A">
      <w:pPr>
        <w:spacing w:after="0" w:line="240" w:lineRule="auto"/>
        <w:jc w:val="both"/>
        <w:rPr>
          <w:rFonts w:ascii="Arial" w:hAnsi="Arial" w:cs="Arial"/>
          <w:color w:val="000000"/>
          <w:sz w:val="20"/>
          <w:szCs w:val="20"/>
          <w:shd w:val="clear" w:color="auto" w:fill="FFFFFF"/>
        </w:rPr>
      </w:pPr>
      <w:r w:rsidRPr="00C32B00">
        <w:rPr>
          <w:rFonts w:ascii="Arial" w:hAnsi="Arial" w:cs="Arial"/>
          <w:color w:val="000000"/>
          <w:sz w:val="20"/>
          <w:szCs w:val="20"/>
          <w:shd w:val="clear" w:color="auto" w:fill="FFFFFF"/>
        </w:rPr>
        <w:t>Com os engenheiros agrónomos Carla Vinagre e Duarte Côrte-Real.</w:t>
      </w:r>
    </w:p>
    <w:p w14:paraId="3B5F983A" w14:textId="77777777" w:rsidR="008E756A" w:rsidRPr="00C32B00" w:rsidRDefault="008E756A" w:rsidP="008E756A">
      <w:pPr>
        <w:spacing w:after="0" w:line="240" w:lineRule="auto"/>
        <w:jc w:val="both"/>
        <w:rPr>
          <w:rFonts w:ascii="Arial" w:hAnsi="Arial" w:cs="Arial"/>
          <w:color w:val="000000"/>
          <w:sz w:val="20"/>
          <w:szCs w:val="20"/>
          <w:shd w:val="clear" w:color="auto" w:fill="FFFFFF"/>
        </w:rPr>
      </w:pPr>
      <w:r w:rsidRPr="00C32B00">
        <w:rPr>
          <w:rFonts w:ascii="Arial" w:hAnsi="Arial" w:cs="Arial"/>
          <w:color w:val="000000"/>
          <w:sz w:val="20"/>
          <w:szCs w:val="20"/>
          <w:shd w:val="clear" w:color="auto" w:fill="FFFFFF"/>
        </w:rPr>
        <w:t xml:space="preserve">- Programa: </w:t>
      </w:r>
      <w:r>
        <w:rPr>
          <w:rFonts w:ascii="Arial" w:hAnsi="Arial" w:cs="Arial"/>
          <w:color w:val="000000"/>
          <w:sz w:val="20"/>
          <w:szCs w:val="20"/>
          <w:shd w:val="clear" w:color="auto" w:fill="FFFFFF"/>
        </w:rPr>
        <w:t>b</w:t>
      </w:r>
      <w:r w:rsidRPr="00C32B00">
        <w:rPr>
          <w:rFonts w:ascii="Arial" w:hAnsi="Arial" w:cs="Arial"/>
          <w:color w:val="000000"/>
          <w:sz w:val="20"/>
          <w:szCs w:val="20"/>
          <w:shd w:val="clear" w:color="auto" w:fill="FFFFFF"/>
        </w:rPr>
        <w:t>reve história do s</w:t>
      </w:r>
      <w:r>
        <w:rPr>
          <w:rFonts w:ascii="Arial" w:hAnsi="Arial" w:cs="Arial"/>
          <w:color w:val="000000"/>
          <w:sz w:val="20"/>
          <w:szCs w:val="20"/>
          <w:shd w:val="clear" w:color="auto" w:fill="FFFFFF"/>
        </w:rPr>
        <w:t>abão; introdução de conceitos; ó</w:t>
      </w:r>
      <w:r w:rsidRPr="00C32B00">
        <w:rPr>
          <w:rFonts w:ascii="Arial" w:hAnsi="Arial" w:cs="Arial"/>
          <w:color w:val="000000"/>
          <w:sz w:val="20"/>
          <w:szCs w:val="20"/>
          <w:shd w:val="clear" w:color="auto" w:fill="FFFFFF"/>
        </w:rPr>
        <w:t xml:space="preserve">leos vegetais </w:t>
      </w:r>
      <w:r>
        <w:rPr>
          <w:rFonts w:ascii="Arial" w:hAnsi="Arial" w:cs="Arial"/>
          <w:color w:val="000000"/>
          <w:sz w:val="20"/>
          <w:szCs w:val="20"/>
          <w:shd w:val="clear" w:color="auto" w:fill="FFFFFF"/>
        </w:rPr>
        <w:t>usados e suas características; c</w:t>
      </w:r>
      <w:r w:rsidRPr="00C32B00">
        <w:rPr>
          <w:rFonts w:ascii="Arial" w:hAnsi="Arial" w:cs="Arial"/>
          <w:color w:val="000000"/>
          <w:sz w:val="20"/>
          <w:szCs w:val="20"/>
          <w:shd w:val="clear" w:color="auto" w:fill="FFFFFF"/>
        </w:rPr>
        <w:t>aracterísti</w:t>
      </w:r>
      <w:r>
        <w:rPr>
          <w:rFonts w:ascii="Arial" w:hAnsi="Arial" w:cs="Arial"/>
          <w:color w:val="000000"/>
          <w:sz w:val="20"/>
          <w:szCs w:val="20"/>
          <w:shd w:val="clear" w:color="auto" w:fill="FFFFFF"/>
        </w:rPr>
        <w:t>cas pretendidas dos sabonetes; m</w:t>
      </w:r>
      <w:r w:rsidRPr="00C32B00">
        <w:rPr>
          <w:rFonts w:ascii="Arial" w:hAnsi="Arial" w:cs="Arial"/>
          <w:color w:val="000000"/>
          <w:sz w:val="20"/>
          <w:szCs w:val="20"/>
          <w:shd w:val="clear" w:color="auto" w:fill="FFFFFF"/>
        </w:rPr>
        <w:t>atérias-primas us</w:t>
      </w:r>
      <w:r>
        <w:rPr>
          <w:rFonts w:ascii="Arial" w:hAnsi="Arial" w:cs="Arial"/>
          <w:color w:val="000000"/>
          <w:sz w:val="20"/>
          <w:szCs w:val="20"/>
          <w:shd w:val="clear" w:color="auto" w:fill="FFFFFF"/>
        </w:rPr>
        <w:t>adas e suas características; ó</w:t>
      </w:r>
      <w:r w:rsidRPr="00C32B00">
        <w:rPr>
          <w:rFonts w:ascii="Arial" w:hAnsi="Arial" w:cs="Arial"/>
          <w:color w:val="000000"/>
          <w:sz w:val="20"/>
          <w:szCs w:val="20"/>
          <w:shd w:val="clear" w:color="auto" w:fill="FFFFFF"/>
        </w:rPr>
        <w:t xml:space="preserve">leos essenciais </w:t>
      </w:r>
      <w:r>
        <w:rPr>
          <w:rFonts w:ascii="Arial" w:hAnsi="Arial" w:cs="Arial"/>
          <w:color w:val="000000"/>
          <w:sz w:val="20"/>
          <w:szCs w:val="20"/>
          <w:shd w:val="clear" w:color="auto" w:fill="FFFFFF"/>
        </w:rPr>
        <w:t>usados e suas características; p</w:t>
      </w:r>
      <w:r w:rsidRPr="00C32B00">
        <w:rPr>
          <w:rFonts w:ascii="Arial" w:hAnsi="Arial" w:cs="Arial"/>
          <w:color w:val="000000"/>
          <w:sz w:val="20"/>
          <w:szCs w:val="20"/>
          <w:shd w:val="clear" w:color="auto" w:fill="FFFFFF"/>
        </w:rPr>
        <w:t>arte prática: produção do seu próprio sabonete</w:t>
      </w:r>
    </w:p>
    <w:p w14:paraId="5D5FC7B4" w14:textId="77777777" w:rsidR="008E756A" w:rsidRPr="00A6119F" w:rsidRDefault="008E756A" w:rsidP="008E756A">
      <w:pPr>
        <w:spacing w:after="0" w:line="240" w:lineRule="auto"/>
        <w:jc w:val="both"/>
        <w:rPr>
          <w:rFonts w:ascii="Arial" w:hAnsi="Arial" w:cs="Arial"/>
          <w:color w:val="000000"/>
          <w:sz w:val="20"/>
          <w:szCs w:val="20"/>
          <w:shd w:val="clear" w:color="auto" w:fill="FFFFFF"/>
        </w:rPr>
      </w:pPr>
      <w:r w:rsidRPr="00A6119F">
        <w:rPr>
          <w:rFonts w:ascii="Arial" w:hAnsi="Arial" w:cs="Arial"/>
          <w:color w:val="000000"/>
          <w:sz w:val="20"/>
          <w:szCs w:val="20"/>
          <w:shd w:val="clear" w:color="auto" w:fill="FFFFFF"/>
        </w:rPr>
        <w:t>- Destinatários: maiores de 18 anos</w:t>
      </w:r>
    </w:p>
    <w:p w14:paraId="3E7D2E0A" w14:textId="77777777" w:rsidR="008E756A" w:rsidRPr="00A6119F" w:rsidRDefault="008E756A" w:rsidP="008E756A">
      <w:pPr>
        <w:spacing w:after="0" w:line="240" w:lineRule="auto"/>
        <w:jc w:val="both"/>
        <w:rPr>
          <w:rFonts w:ascii="Arial" w:hAnsi="Arial" w:cs="Arial"/>
          <w:color w:val="000000"/>
          <w:sz w:val="20"/>
          <w:szCs w:val="20"/>
          <w:shd w:val="clear" w:color="auto" w:fill="FFFFFF"/>
        </w:rPr>
      </w:pPr>
      <w:r w:rsidRPr="00A6119F">
        <w:rPr>
          <w:rFonts w:ascii="Arial" w:hAnsi="Arial" w:cs="Arial"/>
          <w:color w:val="000000"/>
          <w:sz w:val="20"/>
          <w:szCs w:val="20"/>
          <w:shd w:val="clear" w:color="auto" w:fill="FFFFFF"/>
        </w:rPr>
        <w:t>- Duração: 3h30</w:t>
      </w:r>
    </w:p>
    <w:p w14:paraId="635C13D1" w14:textId="77777777" w:rsidR="008E756A" w:rsidRPr="00A6119F" w:rsidRDefault="008E756A" w:rsidP="008E756A">
      <w:pPr>
        <w:spacing w:after="0" w:line="240" w:lineRule="auto"/>
        <w:jc w:val="both"/>
        <w:rPr>
          <w:rFonts w:ascii="Arial" w:hAnsi="Arial" w:cs="Arial"/>
          <w:color w:val="000000"/>
          <w:sz w:val="20"/>
          <w:szCs w:val="20"/>
          <w:shd w:val="clear" w:color="auto" w:fill="FFFFFF"/>
        </w:rPr>
      </w:pPr>
      <w:r w:rsidRPr="00A6119F">
        <w:rPr>
          <w:rFonts w:ascii="Arial" w:hAnsi="Arial" w:cs="Arial"/>
          <w:color w:val="000000"/>
          <w:sz w:val="20"/>
          <w:szCs w:val="20"/>
          <w:shd w:val="clear" w:color="auto" w:fill="FFFFFF"/>
        </w:rPr>
        <w:t>- Tarifário: 45€/participante</w:t>
      </w:r>
      <w:r>
        <w:rPr>
          <w:rFonts w:ascii="Arial" w:hAnsi="Arial" w:cs="Arial"/>
          <w:color w:val="000000"/>
          <w:sz w:val="20"/>
          <w:szCs w:val="20"/>
          <w:shd w:val="clear" w:color="auto" w:fill="FFFFFF"/>
        </w:rPr>
        <w:t xml:space="preserve"> (inclui manual teórico, sabonete produzido durante a sessão e moldes para reprodução em casa)</w:t>
      </w:r>
    </w:p>
    <w:p w14:paraId="5E711F20" w14:textId="073088C2" w:rsidR="008E756A" w:rsidRPr="00A6119F" w:rsidRDefault="008E756A" w:rsidP="008E756A">
      <w:pPr>
        <w:autoSpaceDE w:val="0"/>
        <w:autoSpaceDN w:val="0"/>
        <w:adjustRightInd w:val="0"/>
        <w:spacing w:after="0" w:line="240" w:lineRule="auto"/>
        <w:rPr>
          <w:rFonts w:ascii="Arial" w:hAnsi="Arial" w:cs="Arial"/>
          <w:color w:val="000000"/>
          <w:sz w:val="20"/>
          <w:szCs w:val="20"/>
          <w:shd w:val="clear" w:color="auto" w:fill="FFFFFF"/>
        </w:rPr>
      </w:pPr>
      <w:r w:rsidRPr="00A6119F">
        <w:rPr>
          <w:rFonts w:ascii="Arial" w:hAnsi="Arial" w:cs="Arial"/>
          <w:color w:val="000000"/>
          <w:sz w:val="20"/>
          <w:szCs w:val="20"/>
          <w:shd w:val="clear" w:color="auto" w:fill="FFFFFF"/>
        </w:rPr>
        <w:t>- Requer</w:t>
      </w:r>
      <w:r w:rsidRPr="00A6119F">
        <w:rPr>
          <w:rFonts w:ascii="Arial" w:hAnsi="Arial" w:cs="Arial"/>
          <w:sz w:val="20"/>
          <w:szCs w:val="20"/>
        </w:rPr>
        <w:t xml:space="preserve"> inscrição </w:t>
      </w:r>
      <w:r>
        <w:rPr>
          <w:rFonts w:ascii="Arial" w:hAnsi="Arial" w:cs="Arial"/>
          <w:sz w:val="20"/>
          <w:szCs w:val="20"/>
        </w:rPr>
        <w:t>prévia</w:t>
      </w:r>
      <w:r w:rsidRPr="00A6119F">
        <w:rPr>
          <w:rFonts w:ascii="Arial" w:hAnsi="Arial" w:cs="Arial"/>
          <w:sz w:val="20"/>
          <w:szCs w:val="20"/>
        </w:rPr>
        <w:t xml:space="preserve">: </w:t>
      </w:r>
      <w:hyperlink r:id="rId11" w:history="1">
        <w:r w:rsidRPr="00A6119F">
          <w:rPr>
            <w:rStyle w:val="Hiperligao"/>
            <w:rFonts w:ascii="Arial" w:hAnsi="Arial" w:cs="Arial"/>
            <w:sz w:val="20"/>
            <w:szCs w:val="20"/>
            <w:shd w:val="clear" w:color="auto" w:fill="FFFFFF"/>
          </w:rPr>
          <w:t>info@parquesdesintra.pt</w:t>
        </w:r>
      </w:hyperlink>
      <w:r w:rsidRPr="00A6119F">
        <w:rPr>
          <w:rFonts w:ascii="Arial" w:hAnsi="Arial" w:cs="Arial"/>
          <w:color w:val="000000"/>
          <w:sz w:val="20"/>
          <w:szCs w:val="20"/>
          <w:shd w:val="clear" w:color="auto" w:fill="FFFFFF"/>
        </w:rPr>
        <w:t xml:space="preserve"> ou +351 21 923 73 00</w:t>
      </w:r>
    </w:p>
    <w:p w14:paraId="571740C1" w14:textId="6BFB1DFD" w:rsidR="00047246" w:rsidRPr="008E756A" w:rsidRDefault="008E756A" w:rsidP="004E7932">
      <w:pPr>
        <w:spacing w:after="0" w:line="240" w:lineRule="auto"/>
        <w:jc w:val="both"/>
        <w:rPr>
          <w:rFonts w:ascii="Arial" w:hAnsi="Arial" w:cs="Arial"/>
          <w:color w:val="000000"/>
          <w:sz w:val="20"/>
          <w:szCs w:val="20"/>
          <w:shd w:val="clear" w:color="auto" w:fill="FFFFFF"/>
        </w:rPr>
      </w:pPr>
      <w:r w:rsidRPr="00A6119F">
        <w:rPr>
          <w:rFonts w:ascii="Arial" w:hAnsi="Arial" w:cs="Arial"/>
          <w:color w:val="000000"/>
          <w:sz w:val="20"/>
          <w:szCs w:val="20"/>
          <w:shd w:val="clear" w:color="auto" w:fill="FFFFFF"/>
        </w:rPr>
        <w:t>- Nota: a realização da atividade depende de um número mínimo de participantes</w:t>
      </w:r>
    </w:p>
    <w:p w14:paraId="182C2E3D" w14:textId="77777777" w:rsidR="00042591" w:rsidRDefault="00042591" w:rsidP="000D4A80">
      <w:pPr>
        <w:spacing w:after="0" w:line="240" w:lineRule="auto"/>
        <w:jc w:val="both"/>
        <w:rPr>
          <w:rFonts w:ascii="Arial" w:hAnsi="Arial" w:cs="Arial"/>
          <w:color w:val="000000"/>
          <w:sz w:val="20"/>
          <w:szCs w:val="20"/>
          <w:shd w:val="clear" w:color="auto" w:fill="FFFFFF"/>
        </w:rPr>
      </w:pPr>
    </w:p>
    <w:p w14:paraId="3EDDF791" w14:textId="77777777" w:rsidR="000D4A80" w:rsidRPr="00C32B00" w:rsidRDefault="000D4A80" w:rsidP="000D4A80">
      <w:pPr>
        <w:spacing w:after="0" w:line="240" w:lineRule="auto"/>
        <w:jc w:val="both"/>
        <w:rPr>
          <w:rFonts w:ascii="Arial" w:hAnsi="Arial" w:cs="Arial"/>
          <w:b/>
          <w:color w:val="000000"/>
          <w:sz w:val="20"/>
          <w:szCs w:val="20"/>
          <w:u w:val="single"/>
          <w:shd w:val="clear" w:color="auto" w:fill="FFFFFF"/>
        </w:rPr>
      </w:pPr>
      <w:r w:rsidRPr="00C32B00">
        <w:rPr>
          <w:rFonts w:ascii="Arial" w:hAnsi="Arial" w:cs="Arial"/>
          <w:b/>
          <w:color w:val="000000"/>
          <w:sz w:val="20"/>
          <w:szCs w:val="20"/>
          <w:u w:val="single"/>
          <w:shd w:val="clear" w:color="auto" w:fill="FFFFFF"/>
        </w:rPr>
        <w:t>Sentir o Património - Descobrir o Parque de Monserrate através das Sensações</w:t>
      </w:r>
    </w:p>
    <w:p w14:paraId="646F4EEA" w14:textId="42CB9768" w:rsidR="000D4A80" w:rsidRPr="00C32B00" w:rsidRDefault="008E756A" w:rsidP="000D4A80">
      <w:pPr>
        <w:pStyle w:val="SemEspaamento"/>
        <w:jc w:val="both"/>
        <w:rPr>
          <w:rFonts w:ascii="Arial" w:eastAsiaTheme="minorHAnsi" w:hAnsi="Arial" w:cs="Arial"/>
          <w:b/>
          <w:color w:val="000000"/>
          <w:sz w:val="20"/>
          <w:szCs w:val="20"/>
          <w:shd w:val="clear" w:color="auto" w:fill="FFFFFF"/>
          <w:lang w:eastAsia="en-US"/>
        </w:rPr>
      </w:pPr>
      <w:r>
        <w:rPr>
          <w:rFonts w:ascii="Arial" w:eastAsiaTheme="minorHAnsi" w:hAnsi="Arial" w:cs="Arial"/>
          <w:b/>
          <w:color w:val="000000"/>
          <w:sz w:val="20"/>
          <w:szCs w:val="20"/>
          <w:shd w:val="clear" w:color="auto" w:fill="FFFFFF"/>
          <w:lang w:eastAsia="en-US"/>
        </w:rPr>
        <w:t>Domingo</w:t>
      </w:r>
      <w:r w:rsidR="000D4A80">
        <w:rPr>
          <w:rFonts w:ascii="Arial" w:eastAsiaTheme="minorHAnsi" w:hAnsi="Arial" w:cs="Arial"/>
          <w:b/>
          <w:color w:val="000000"/>
          <w:sz w:val="20"/>
          <w:szCs w:val="20"/>
          <w:shd w:val="clear" w:color="auto" w:fill="FFFFFF"/>
          <w:lang w:eastAsia="en-US"/>
        </w:rPr>
        <w:t xml:space="preserve">, </w:t>
      </w:r>
      <w:r>
        <w:rPr>
          <w:rFonts w:ascii="Arial" w:eastAsiaTheme="minorHAnsi" w:hAnsi="Arial" w:cs="Arial"/>
          <w:b/>
          <w:color w:val="000000"/>
          <w:sz w:val="20"/>
          <w:szCs w:val="20"/>
          <w:shd w:val="clear" w:color="auto" w:fill="FFFFFF"/>
          <w:lang w:eastAsia="en-US"/>
        </w:rPr>
        <w:t>12 de julh</w:t>
      </w:r>
      <w:r w:rsidR="000D4A80">
        <w:rPr>
          <w:rFonts w:ascii="Arial" w:eastAsiaTheme="minorHAnsi" w:hAnsi="Arial" w:cs="Arial"/>
          <w:b/>
          <w:color w:val="000000"/>
          <w:sz w:val="20"/>
          <w:szCs w:val="20"/>
          <w:shd w:val="clear" w:color="auto" w:fill="FFFFFF"/>
          <w:lang w:eastAsia="en-US"/>
        </w:rPr>
        <w:t>o, 10</w:t>
      </w:r>
      <w:r w:rsidR="000D4A80" w:rsidRPr="00C32B00">
        <w:rPr>
          <w:rFonts w:ascii="Arial" w:eastAsiaTheme="minorHAnsi" w:hAnsi="Arial" w:cs="Arial"/>
          <w:b/>
          <w:color w:val="000000"/>
          <w:sz w:val="20"/>
          <w:szCs w:val="20"/>
          <w:shd w:val="clear" w:color="auto" w:fill="FFFFFF"/>
          <w:lang w:eastAsia="en-US"/>
        </w:rPr>
        <w:t>h00, Parque de Monserrate</w:t>
      </w:r>
    </w:p>
    <w:p w14:paraId="1D334DA9" w14:textId="77777777" w:rsidR="000D4A80" w:rsidRPr="00C32B00" w:rsidRDefault="000D4A80" w:rsidP="000D4A80">
      <w:pPr>
        <w:spacing w:after="0" w:line="240" w:lineRule="auto"/>
        <w:jc w:val="both"/>
        <w:rPr>
          <w:rFonts w:ascii="Arial" w:hAnsi="Arial" w:cs="Arial"/>
          <w:color w:val="000000"/>
          <w:sz w:val="20"/>
          <w:szCs w:val="20"/>
          <w:shd w:val="clear" w:color="auto" w:fill="FFFFFF"/>
        </w:rPr>
      </w:pPr>
      <w:r w:rsidRPr="00C32B00">
        <w:rPr>
          <w:rFonts w:ascii="Arial" w:hAnsi="Arial" w:cs="Arial"/>
          <w:color w:val="000000"/>
          <w:sz w:val="20"/>
          <w:szCs w:val="20"/>
          <w:shd w:val="clear" w:color="auto" w:fill="FFFFFF"/>
        </w:rPr>
        <w:t>Por entre ruínas românticas e cascatas, o visitante descobrirá os Jardins de Monserrate através do tato, audição e olfato. Será possível tocar na água da cascata, perceber variações de temperatura, e conhecer várias espécies botânicas, sentindo texturas e odores exóticos. Em redor do Palácio de Monserrate será possível conhecer todos os materiais que constituem as fachadas.</w:t>
      </w:r>
    </w:p>
    <w:p w14:paraId="54372063" w14:textId="77777777" w:rsidR="000D4A80" w:rsidRPr="00C32B00" w:rsidRDefault="000D4A80" w:rsidP="000D4A80">
      <w:pPr>
        <w:spacing w:after="0" w:line="240" w:lineRule="auto"/>
        <w:jc w:val="both"/>
        <w:rPr>
          <w:rFonts w:ascii="Arial" w:hAnsi="Arial" w:cs="Arial"/>
          <w:color w:val="000000"/>
          <w:sz w:val="20"/>
          <w:szCs w:val="20"/>
          <w:shd w:val="clear" w:color="auto" w:fill="FFFFFF"/>
        </w:rPr>
      </w:pPr>
      <w:r w:rsidRPr="00C32B00">
        <w:rPr>
          <w:rFonts w:ascii="Arial" w:hAnsi="Arial" w:cs="Arial"/>
          <w:color w:val="000000"/>
          <w:sz w:val="20"/>
          <w:szCs w:val="20"/>
          <w:shd w:val="clear" w:color="auto" w:fill="FFFFFF"/>
        </w:rPr>
        <w:t>- Destinatários: direcionada para visitantes cegos ou com baixa visão mas aberta a todos os interessados</w:t>
      </w:r>
    </w:p>
    <w:p w14:paraId="61E2678E" w14:textId="77777777" w:rsidR="000D4A80" w:rsidRPr="00C32B00" w:rsidRDefault="000D4A80" w:rsidP="000D4A80">
      <w:pPr>
        <w:spacing w:after="0" w:line="240" w:lineRule="auto"/>
        <w:jc w:val="both"/>
        <w:rPr>
          <w:rFonts w:ascii="Arial" w:hAnsi="Arial" w:cs="Arial"/>
          <w:color w:val="000000"/>
          <w:sz w:val="20"/>
          <w:szCs w:val="20"/>
          <w:shd w:val="clear" w:color="auto" w:fill="FFFFFF"/>
        </w:rPr>
      </w:pPr>
      <w:r w:rsidRPr="00C32B00">
        <w:rPr>
          <w:rFonts w:ascii="Arial" w:hAnsi="Arial" w:cs="Arial"/>
          <w:color w:val="000000"/>
          <w:sz w:val="20"/>
          <w:szCs w:val="20"/>
          <w:shd w:val="clear" w:color="auto" w:fill="FFFFFF"/>
        </w:rPr>
        <w:t>- Duração: 1h30</w:t>
      </w:r>
    </w:p>
    <w:p w14:paraId="45AB9A83" w14:textId="77777777" w:rsidR="000D4A80" w:rsidRDefault="000D4A80" w:rsidP="000D4A80">
      <w:pPr>
        <w:spacing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Tarifário pessoa</w:t>
      </w:r>
      <w:proofErr w:type="gramEnd"/>
      <w:r>
        <w:rPr>
          <w:rFonts w:ascii="Arial" w:hAnsi="Arial" w:cs="Arial"/>
          <w:color w:val="000000"/>
          <w:sz w:val="20"/>
          <w:szCs w:val="20"/>
          <w:shd w:val="clear" w:color="auto" w:fill="FFFFFF"/>
        </w:rPr>
        <w:t xml:space="preserve"> com deficiência: 9€ (bilhete de entrada 4</w:t>
      </w:r>
      <w:r w:rsidRPr="00C32B00">
        <w:rPr>
          <w:rFonts w:ascii="Arial" w:hAnsi="Arial" w:cs="Arial"/>
          <w:color w:val="000000"/>
          <w:sz w:val="20"/>
          <w:szCs w:val="20"/>
          <w:shd w:val="clear" w:color="auto" w:fill="FFFFFF"/>
        </w:rPr>
        <w:t>€ + suplemento de visita guiada 5€)</w:t>
      </w:r>
      <w:r>
        <w:rPr>
          <w:rFonts w:ascii="Arial" w:hAnsi="Arial" w:cs="Arial"/>
          <w:color w:val="000000"/>
          <w:sz w:val="20"/>
          <w:szCs w:val="20"/>
          <w:shd w:val="clear" w:color="auto" w:fill="FFFFFF"/>
        </w:rPr>
        <w:br/>
        <w:t>- Tarifário regular: 13€ (bilhete de entrada 8</w:t>
      </w:r>
      <w:r w:rsidRPr="00C32B00">
        <w:rPr>
          <w:rFonts w:ascii="Arial" w:hAnsi="Arial" w:cs="Arial"/>
          <w:color w:val="000000"/>
          <w:sz w:val="20"/>
          <w:szCs w:val="20"/>
          <w:shd w:val="clear" w:color="auto" w:fill="FFFFFF"/>
        </w:rPr>
        <w:t>€ + suplemento de visita guiada 5€)</w:t>
      </w:r>
    </w:p>
    <w:p w14:paraId="63536AF4" w14:textId="77777777" w:rsidR="000D4A80" w:rsidRPr="00C32B00" w:rsidRDefault="000D4A80" w:rsidP="000D4A80">
      <w:pPr>
        <w:spacing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Requer inscrição prévia: </w:t>
      </w:r>
      <w:hyperlink r:id="rId12" w:history="1">
        <w:r w:rsidRPr="00403330">
          <w:rPr>
            <w:rStyle w:val="Hiperligao"/>
            <w:rFonts w:ascii="Arial" w:hAnsi="Arial" w:cs="Arial"/>
            <w:sz w:val="20"/>
            <w:szCs w:val="20"/>
            <w:shd w:val="clear" w:color="auto" w:fill="FFFFFF"/>
          </w:rPr>
          <w:t>info@parquesdesintra.pt</w:t>
        </w:r>
      </w:hyperlink>
      <w:r w:rsidRPr="00403330">
        <w:rPr>
          <w:rFonts w:ascii="Arial" w:hAnsi="Arial" w:cs="Arial"/>
          <w:color w:val="000000"/>
          <w:sz w:val="20"/>
          <w:szCs w:val="20"/>
          <w:shd w:val="clear" w:color="auto" w:fill="FFFFFF"/>
        </w:rPr>
        <w:t xml:space="preserve"> ou +351 21 923 73 00</w:t>
      </w:r>
    </w:p>
    <w:p w14:paraId="2840AE4E" w14:textId="68A786D0" w:rsidR="008E756A" w:rsidRDefault="000D4A80" w:rsidP="000D4A80">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Nota: e</w:t>
      </w:r>
      <w:r w:rsidRPr="00C32B00">
        <w:rPr>
          <w:rFonts w:ascii="Arial" w:hAnsi="Arial" w:cs="Arial"/>
          <w:color w:val="000000"/>
          <w:sz w:val="20"/>
          <w:szCs w:val="20"/>
          <w:shd w:val="clear" w:color="auto" w:fill="FFFFFF"/>
        </w:rPr>
        <w:t>sta atividade conta com o apoio e a participação da ACAPO - Associação dos Cegos e Amblíopes de Portugal. Recomenda-se uso de calçado confortável e indumentária adequada às condições meteorológicas. A visita poderá ser cancelada, caso as condições meteorológicas sejam adversas, ou adaptada apenas ao interior do Palácio de Monserrate.</w:t>
      </w:r>
    </w:p>
    <w:p w14:paraId="71F691D4" w14:textId="77777777" w:rsidR="00042591" w:rsidRDefault="00042591" w:rsidP="00525798">
      <w:pPr>
        <w:spacing w:after="0" w:line="240" w:lineRule="auto"/>
        <w:jc w:val="both"/>
        <w:rPr>
          <w:rFonts w:ascii="Arial" w:hAnsi="Arial" w:cs="Arial"/>
          <w:color w:val="000000"/>
          <w:sz w:val="20"/>
          <w:szCs w:val="20"/>
          <w:shd w:val="clear" w:color="auto" w:fill="FFFFFF"/>
        </w:rPr>
      </w:pPr>
    </w:p>
    <w:p w14:paraId="088A444C" w14:textId="0365F73E" w:rsidR="000D4A80" w:rsidRDefault="00F35E83" w:rsidP="000D4A80">
      <w:pPr>
        <w:spacing w:after="0"/>
        <w:jc w:val="both"/>
        <w:rPr>
          <w:rFonts w:ascii="Arial" w:hAnsi="Arial" w:cs="Arial"/>
          <w:b/>
          <w:color w:val="000000"/>
          <w:sz w:val="20"/>
          <w:szCs w:val="20"/>
          <w:u w:val="single"/>
          <w:shd w:val="clear" w:color="auto" w:fill="FFFFFF"/>
        </w:rPr>
      </w:pPr>
      <w:r w:rsidRPr="00F35E83">
        <w:rPr>
          <w:rFonts w:ascii="Arial" w:hAnsi="Arial" w:cs="Arial"/>
          <w:b/>
          <w:color w:val="000000"/>
          <w:sz w:val="20"/>
          <w:szCs w:val="20"/>
          <w:u w:val="single"/>
          <w:shd w:val="clear" w:color="auto" w:fill="FFFFFF"/>
        </w:rPr>
        <w:t>Vamos à Horta do Palácio</w:t>
      </w:r>
      <w:r>
        <w:rPr>
          <w:rFonts w:ascii="Arial" w:hAnsi="Arial" w:cs="Arial"/>
          <w:b/>
          <w:color w:val="000000"/>
          <w:sz w:val="20"/>
          <w:szCs w:val="20"/>
          <w:u w:val="single"/>
          <w:shd w:val="clear" w:color="auto" w:fill="FFFFFF"/>
        </w:rPr>
        <w:t>! – Férias 2015</w:t>
      </w:r>
    </w:p>
    <w:p w14:paraId="3B6ADB7F" w14:textId="3AC3B67F" w:rsidR="000D4A80" w:rsidRDefault="00F35E83" w:rsidP="000D4A80">
      <w:pPr>
        <w:spacing w:after="0"/>
        <w:jc w:val="both"/>
        <w:rPr>
          <w:rFonts w:ascii="Arial" w:hAnsi="Arial" w:cs="Arial"/>
          <w:b/>
          <w:color w:val="000000"/>
          <w:sz w:val="20"/>
          <w:szCs w:val="20"/>
          <w:shd w:val="clear" w:color="auto" w:fill="FFFFFF"/>
        </w:rPr>
      </w:pPr>
      <w:r>
        <w:rPr>
          <w:rFonts w:ascii="Arial" w:hAnsi="Arial" w:cs="Arial"/>
          <w:b/>
          <w:color w:val="000000"/>
          <w:sz w:val="20"/>
          <w:szCs w:val="20"/>
          <w:shd w:val="clear" w:color="auto" w:fill="FFFFFF"/>
        </w:rPr>
        <w:t>De</w:t>
      </w:r>
      <w:r w:rsidR="000D4A80">
        <w:rPr>
          <w:rFonts w:ascii="Arial" w:hAnsi="Arial" w:cs="Arial"/>
          <w:b/>
          <w:color w:val="000000"/>
          <w:sz w:val="20"/>
          <w:szCs w:val="20"/>
          <w:shd w:val="clear" w:color="auto" w:fill="FFFFFF"/>
        </w:rPr>
        <w:t xml:space="preserve"> </w:t>
      </w:r>
      <w:r>
        <w:rPr>
          <w:rFonts w:ascii="Arial" w:hAnsi="Arial" w:cs="Arial"/>
          <w:b/>
          <w:color w:val="000000"/>
          <w:sz w:val="20"/>
          <w:szCs w:val="20"/>
          <w:shd w:val="clear" w:color="auto" w:fill="FFFFFF"/>
        </w:rPr>
        <w:t xml:space="preserve">sábado, </w:t>
      </w:r>
      <w:r w:rsidR="000D4A80">
        <w:rPr>
          <w:rFonts w:ascii="Arial" w:hAnsi="Arial" w:cs="Arial"/>
          <w:b/>
          <w:color w:val="000000"/>
          <w:sz w:val="20"/>
          <w:szCs w:val="20"/>
          <w:shd w:val="clear" w:color="auto" w:fill="FFFFFF"/>
        </w:rPr>
        <w:t xml:space="preserve">13 </w:t>
      </w:r>
      <w:r>
        <w:rPr>
          <w:rFonts w:ascii="Arial" w:hAnsi="Arial" w:cs="Arial"/>
          <w:b/>
          <w:color w:val="000000"/>
          <w:sz w:val="20"/>
          <w:szCs w:val="20"/>
          <w:shd w:val="clear" w:color="auto" w:fill="FFFFFF"/>
        </w:rPr>
        <w:t xml:space="preserve">de julho, a quarta-feira, 17 </w:t>
      </w:r>
      <w:r w:rsidR="000D4A80" w:rsidRPr="00100AAB">
        <w:rPr>
          <w:rFonts w:ascii="Arial" w:hAnsi="Arial" w:cs="Arial"/>
          <w:b/>
          <w:color w:val="000000"/>
          <w:sz w:val="20"/>
          <w:szCs w:val="20"/>
          <w:shd w:val="clear" w:color="auto" w:fill="FFFFFF"/>
        </w:rPr>
        <w:t xml:space="preserve">de </w:t>
      </w:r>
      <w:r>
        <w:rPr>
          <w:rFonts w:ascii="Arial" w:hAnsi="Arial" w:cs="Arial"/>
          <w:b/>
          <w:color w:val="000000"/>
          <w:sz w:val="20"/>
          <w:szCs w:val="20"/>
          <w:shd w:val="clear" w:color="auto" w:fill="FFFFFF"/>
        </w:rPr>
        <w:t>julho, 9h00 – 17h30</w:t>
      </w:r>
      <w:r w:rsidR="000D4A80" w:rsidRPr="00100AAB">
        <w:rPr>
          <w:rFonts w:ascii="Arial" w:hAnsi="Arial" w:cs="Arial"/>
          <w:b/>
          <w:color w:val="000000"/>
          <w:sz w:val="20"/>
          <w:szCs w:val="20"/>
          <w:shd w:val="clear" w:color="auto" w:fill="FFFFFF"/>
        </w:rPr>
        <w:t xml:space="preserve">, </w:t>
      </w:r>
      <w:r>
        <w:rPr>
          <w:rFonts w:ascii="Arial" w:hAnsi="Arial" w:cs="Arial"/>
          <w:b/>
          <w:color w:val="000000"/>
          <w:sz w:val="20"/>
          <w:szCs w:val="20"/>
          <w:shd w:val="clear" w:color="auto" w:fill="FFFFFF"/>
        </w:rPr>
        <w:t>Palácio Nacional de Sintra</w:t>
      </w:r>
    </w:p>
    <w:p w14:paraId="67A6EE4F" w14:textId="6E55BF78" w:rsidR="009B1292" w:rsidRPr="00970F93" w:rsidRDefault="009B1292" w:rsidP="00970F93">
      <w:pPr>
        <w:spacing w:after="0" w:line="240" w:lineRule="auto"/>
        <w:jc w:val="both"/>
        <w:rPr>
          <w:rFonts w:ascii="Arial" w:hAnsi="Arial" w:cs="Arial"/>
          <w:color w:val="000000"/>
          <w:sz w:val="20"/>
          <w:szCs w:val="20"/>
          <w:shd w:val="clear" w:color="auto" w:fill="FFFFFF"/>
        </w:rPr>
      </w:pPr>
      <w:r w:rsidRPr="00970F93">
        <w:rPr>
          <w:rFonts w:ascii="Arial" w:hAnsi="Arial" w:cs="Arial"/>
          <w:color w:val="000000"/>
          <w:sz w:val="20"/>
          <w:szCs w:val="20"/>
          <w:shd w:val="clear" w:color="auto" w:fill="FFFFFF"/>
        </w:rPr>
        <w:t>Dedicado a crianças dos 6 aos 12 anos, este programa de férias pretende mostrar como crescem e se apresentam os legumes da horta</w:t>
      </w:r>
      <w:r w:rsidR="00970F93" w:rsidRPr="00970F93">
        <w:rPr>
          <w:rFonts w:ascii="Arial" w:hAnsi="Arial" w:cs="Arial"/>
          <w:color w:val="000000"/>
          <w:sz w:val="20"/>
          <w:szCs w:val="20"/>
          <w:shd w:val="clear" w:color="auto" w:fill="FFFFFF"/>
        </w:rPr>
        <w:t xml:space="preserve"> como as cenouras, as batatas, os feijões ou as beringelas</w:t>
      </w:r>
      <w:r w:rsidRPr="00970F93">
        <w:rPr>
          <w:rFonts w:ascii="Arial" w:hAnsi="Arial" w:cs="Arial"/>
          <w:color w:val="000000"/>
          <w:sz w:val="20"/>
          <w:szCs w:val="20"/>
          <w:shd w:val="clear" w:color="auto" w:fill="FFFFFF"/>
        </w:rPr>
        <w:t>, através de diferentes atividades a decorrer no horto do Palácio Nacional de Sintra.</w:t>
      </w:r>
    </w:p>
    <w:p w14:paraId="23BE2E6A" w14:textId="3646FFF6" w:rsidR="00C11826" w:rsidRPr="00970F93" w:rsidRDefault="00970F93" w:rsidP="00C11826">
      <w:pPr>
        <w:spacing w:after="0" w:line="240" w:lineRule="auto"/>
        <w:jc w:val="both"/>
        <w:rPr>
          <w:rFonts w:ascii="Arial" w:hAnsi="Arial" w:cs="Arial"/>
          <w:color w:val="000000"/>
          <w:sz w:val="20"/>
          <w:szCs w:val="20"/>
          <w:shd w:val="clear" w:color="auto" w:fill="FFFFFF"/>
        </w:rPr>
      </w:pPr>
      <w:r w:rsidRPr="00970F93">
        <w:rPr>
          <w:rFonts w:ascii="Arial" w:hAnsi="Arial" w:cs="Arial"/>
          <w:color w:val="000000"/>
          <w:sz w:val="20"/>
          <w:szCs w:val="20"/>
          <w:shd w:val="clear" w:color="auto" w:fill="FFFFFF"/>
        </w:rPr>
        <w:t xml:space="preserve">- </w:t>
      </w:r>
      <w:r w:rsidR="00C11826" w:rsidRPr="00970F93">
        <w:rPr>
          <w:rFonts w:ascii="Arial" w:hAnsi="Arial" w:cs="Arial"/>
          <w:color w:val="000000"/>
          <w:sz w:val="20"/>
          <w:szCs w:val="20"/>
          <w:shd w:val="clear" w:color="auto" w:fill="FFFFFF"/>
        </w:rPr>
        <w:t>Destinatários: crianças entre os 5 e os 12 anos</w:t>
      </w:r>
    </w:p>
    <w:p w14:paraId="52076ADA" w14:textId="21424E58" w:rsidR="00C11826" w:rsidRPr="00970F93" w:rsidRDefault="00970F93" w:rsidP="00C11826">
      <w:pPr>
        <w:spacing w:after="0" w:line="240" w:lineRule="auto"/>
        <w:jc w:val="both"/>
        <w:rPr>
          <w:rFonts w:ascii="Arial" w:hAnsi="Arial" w:cs="Arial"/>
          <w:color w:val="000000"/>
          <w:sz w:val="20"/>
          <w:szCs w:val="20"/>
          <w:shd w:val="clear" w:color="auto" w:fill="FFFFFF"/>
        </w:rPr>
      </w:pPr>
      <w:r w:rsidRPr="00970F93">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w:t>
      </w:r>
      <w:r w:rsidR="00C11826" w:rsidRPr="00970F93">
        <w:rPr>
          <w:rFonts w:ascii="Arial" w:hAnsi="Arial" w:cs="Arial"/>
          <w:color w:val="000000"/>
          <w:sz w:val="20"/>
          <w:szCs w:val="20"/>
          <w:shd w:val="clear" w:color="auto" w:fill="FFFFFF"/>
        </w:rPr>
        <w:t xml:space="preserve">Duração: </w:t>
      </w:r>
      <w:r>
        <w:rPr>
          <w:rFonts w:ascii="Arial" w:hAnsi="Arial" w:cs="Arial"/>
          <w:color w:val="000000"/>
          <w:sz w:val="20"/>
          <w:szCs w:val="20"/>
          <w:shd w:val="clear" w:color="auto" w:fill="FFFFFF"/>
        </w:rPr>
        <w:t xml:space="preserve">uma </w:t>
      </w:r>
      <w:r w:rsidRPr="00970F93">
        <w:rPr>
          <w:rFonts w:ascii="Arial" w:hAnsi="Arial" w:cs="Arial"/>
          <w:color w:val="000000"/>
          <w:sz w:val="20"/>
          <w:szCs w:val="20"/>
          <w:shd w:val="clear" w:color="auto" w:fill="FFFFFF"/>
        </w:rPr>
        <w:t>semana (de 2ª a 6ª f</w:t>
      </w:r>
      <w:r w:rsidR="00C11826" w:rsidRPr="00970F93">
        <w:rPr>
          <w:rFonts w:ascii="Arial" w:hAnsi="Arial" w:cs="Arial"/>
          <w:color w:val="000000"/>
          <w:sz w:val="20"/>
          <w:szCs w:val="20"/>
          <w:shd w:val="clear" w:color="auto" w:fill="FFFFFF"/>
        </w:rPr>
        <w:t>eira)</w:t>
      </w:r>
    </w:p>
    <w:p w14:paraId="019B1EF1" w14:textId="142E83A6" w:rsidR="00C11826" w:rsidRPr="00970F93" w:rsidRDefault="00970F93" w:rsidP="00C11826">
      <w:pPr>
        <w:spacing w:after="0" w:line="240" w:lineRule="auto"/>
        <w:jc w:val="both"/>
        <w:rPr>
          <w:rFonts w:ascii="Arial" w:hAnsi="Arial" w:cs="Arial"/>
          <w:color w:val="000000"/>
          <w:sz w:val="20"/>
          <w:szCs w:val="20"/>
          <w:shd w:val="clear" w:color="auto" w:fill="FFFFFF"/>
        </w:rPr>
      </w:pPr>
      <w:r w:rsidRPr="00970F93">
        <w:rPr>
          <w:rFonts w:ascii="Arial" w:hAnsi="Arial" w:cs="Arial"/>
          <w:color w:val="000000"/>
          <w:sz w:val="20"/>
          <w:szCs w:val="20"/>
          <w:shd w:val="clear" w:color="auto" w:fill="FFFFFF"/>
        </w:rPr>
        <w:t xml:space="preserve">- </w:t>
      </w:r>
      <w:r w:rsidR="00C11826" w:rsidRPr="00970F93">
        <w:rPr>
          <w:rFonts w:ascii="Arial" w:hAnsi="Arial" w:cs="Arial"/>
          <w:color w:val="000000"/>
          <w:sz w:val="20"/>
          <w:szCs w:val="20"/>
          <w:shd w:val="clear" w:color="auto" w:fill="FFFFFF"/>
        </w:rPr>
        <w:t xml:space="preserve">Tarifário: </w:t>
      </w:r>
      <w:r>
        <w:rPr>
          <w:rFonts w:ascii="Arial" w:hAnsi="Arial" w:cs="Arial"/>
          <w:color w:val="000000"/>
          <w:sz w:val="20"/>
          <w:szCs w:val="20"/>
          <w:shd w:val="clear" w:color="auto" w:fill="FFFFFF"/>
        </w:rPr>
        <w:t>130</w:t>
      </w:r>
      <w:r w:rsidR="00C11826" w:rsidRPr="00970F93">
        <w:rPr>
          <w:rFonts w:ascii="Arial" w:hAnsi="Arial" w:cs="Arial"/>
          <w:color w:val="000000"/>
          <w:sz w:val="20"/>
          <w:szCs w:val="20"/>
          <w:shd w:val="clear" w:color="auto" w:fill="FFFFFF"/>
        </w:rPr>
        <w:t>€/criança – 10% de desconto a irmãos</w:t>
      </w:r>
    </w:p>
    <w:p w14:paraId="36FEACB0" w14:textId="14CAB790" w:rsidR="00C11826" w:rsidRPr="00970F93" w:rsidRDefault="00970F93" w:rsidP="00C11826">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00C11826" w:rsidRPr="00970F93">
        <w:rPr>
          <w:rFonts w:ascii="Arial" w:hAnsi="Arial" w:cs="Arial"/>
          <w:color w:val="000000"/>
          <w:sz w:val="20"/>
          <w:szCs w:val="20"/>
          <w:shd w:val="clear" w:color="auto" w:fill="FFFFFF"/>
        </w:rPr>
        <w:t>Orientadora: Graça Ribeiro (horticultora), acompanhada de auxiliar</w:t>
      </w:r>
    </w:p>
    <w:p w14:paraId="6333AB10" w14:textId="662F925D" w:rsidR="00C11826" w:rsidRPr="00970F93" w:rsidRDefault="00970F93" w:rsidP="00C11826">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00C11826" w:rsidRPr="00970F93">
        <w:rPr>
          <w:rFonts w:ascii="Arial" w:hAnsi="Arial" w:cs="Arial"/>
          <w:color w:val="000000"/>
          <w:sz w:val="20"/>
          <w:szCs w:val="20"/>
          <w:shd w:val="clear" w:color="auto" w:fill="FFFFFF"/>
        </w:rPr>
        <w:t xml:space="preserve">Requer inscrição e pagamento prévios: </w:t>
      </w:r>
      <w:hyperlink r:id="rId13" w:history="1">
        <w:r w:rsidR="00C11826" w:rsidRPr="00970F93">
          <w:rPr>
            <w:rFonts w:ascii="Arial" w:hAnsi="Arial" w:cs="Arial"/>
            <w:color w:val="0000FF"/>
            <w:sz w:val="20"/>
            <w:szCs w:val="20"/>
            <w:u w:val="single"/>
            <w:shd w:val="clear" w:color="auto" w:fill="FFFFFF"/>
          </w:rPr>
          <w:t>info@parquesdesintra.pt</w:t>
        </w:r>
      </w:hyperlink>
      <w:r>
        <w:rPr>
          <w:rFonts w:ascii="Arial" w:hAnsi="Arial" w:cs="Arial"/>
          <w:color w:val="000000"/>
          <w:sz w:val="20"/>
          <w:szCs w:val="20"/>
          <w:shd w:val="clear" w:color="auto" w:fill="FFFFFF"/>
        </w:rPr>
        <w:t xml:space="preserve"> ou</w:t>
      </w:r>
      <w:r w:rsidR="00C11826" w:rsidRPr="00970F93">
        <w:rPr>
          <w:rFonts w:ascii="Arial" w:hAnsi="Arial" w:cs="Arial"/>
          <w:color w:val="000000"/>
          <w:sz w:val="20"/>
          <w:szCs w:val="20"/>
          <w:shd w:val="clear" w:color="auto" w:fill="FFFFFF"/>
        </w:rPr>
        <w:t xml:space="preserve"> +351 21 923 73 00</w:t>
      </w:r>
    </w:p>
    <w:p w14:paraId="687B1F46" w14:textId="4F53E457" w:rsidR="00C11826" w:rsidRDefault="00970F93" w:rsidP="00C11826">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00C11826" w:rsidRPr="00970F93">
        <w:rPr>
          <w:rFonts w:ascii="Arial" w:hAnsi="Arial" w:cs="Arial"/>
          <w:color w:val="000000"/>
          <w:sz w:val="20"/>
          <w:szCs w:val="20"/>
          <w:shd w:val="clear" w:color="auto" w:fill="FFFFFF"/>
        </w:rPr>
        <w:t>Recomendações: as cria</w:t>
      </w:r>
      <w:r w:rsidR="00962833">
        <w:rPr>
          <w:rFonts w:ascii="Arial" w:hAnsi="Arial" w:cs="Arial"/>
          <w:color w:val="000000"/>
          <w:sz w:val="20"/>
          <w:szCs w:val="20"/>
          <w:shd w:val="clear" w:color="auto" w:fill="FFFFFF"/>
        </w:rPr>
        <w:t>nças devem vir preparadas com r</w:t>
      </w:r>
      <w:r w:rsidR="00C11826" w:rsidRPr="00962833">
        <w:rPr>
          <w:rFonts w:ascii="Arial" w:hAnsi="Arial" w:cs="Arial"/>
          <w:color w:val="000000"/>
          <w:sz w:val="20"/>
          <w:szCs w:val="20"/>
          <w:shd w:val="clear" w:color="auto" w:fill="FFFFFF"/>
        </w:rPr>
        <w:t>oupa e calçado confortável e adeq</w:t>
      </w:r>
      <w:r w:rsidR="00962833" w:rsidRPr="00962833">
        <w:rPr>
          <w:rFonts w:ascii="Arial" w:hAnsi="Arial" w:cs="Arial"/>
          <w:color w:val="000000"/>
          <w:sz w:val="20"/>
          <w:szCs w:val="20"/>
          <w:shd w:val="clear" w:color="auto" w:fill="FFFFFF"/>
        </w:rPr>
        <w:t>uados às condições climatéricas</w:t>
      </w:r>
      <w:r w:rsidR="00962833">
        <w:rPr>
          <w:rFonts w:ascii="Arial" w:hAnsi="Arial" w:cs="Arial"/>
          <w:color w:val="000000"/>
          <w:sz w:val="20"/>
          <w:szCs w:val="20"/>
          <w:shd w:val="clear" w:color="auto" w:fill="FFFFFF"/>
        </w:rPr>
        <w:t>; c</w:t>
      </w:r>
      <w:r w:rsidR="00962833" w:rsidRPr="00962833">
        <w:rPr>
          <w:rFonts w:ascii="Arial" w:hAnsi="Arial" w:cs="Arial"/>
          <w:color w:val="000000"/>
          <w:sz w:val="20"/>
          <w:szCs w:val="20"/>
          <w:shd w:val="clear" w:color="auto" w:fill="FFFFFF"/>
        </w:rPr>
        <w:t>hapéu</w:t>
      </w:r>
      <w:r w:rsidR="00962833">
        <w:rPr>
          <w:rFonts w:ascii="Arial" w:hAnsi="Arial" w:cs="Arial"/>
          <w:color w:val="000000"/>
          <w:sz w:val="20"/>
          <w:szCs w:val="20"/>
          <w:shd w:val="clear" w:color="auto" w:fill="FFFFFF"/>
        </w:rPr>
        <w:t>;</w:t>
      </w:r>
      <w:r w:rsidR="00962833" w:rsidRPr="00962833">
        <w:rPr>
          <w:rFonts w:ascii="Arial" w:hAnsi="Arial" w:cs="Arial"/>
          <w:color w:val="000000"/>
          <w:sz w:val="20"/>
          <w:szCs w:val="20"/>
          <w:shd w:val="clear" w:color="auto" w:fill="FFFFFF"/>
        </w:rPr>
        <w:t xml:space="preserve"> p</w:t>
      </w:r>
      <w:r w:rsidR="00C11826" w:rsidRPr="00962833">
        <w:rPr>
          <w:rFonts w:ascii="Arial" w:hAnsi="Arial" w:cs="Arial"/>
          <w:color w:val="000000"/>
          <w:sz w:val="20"/>
          <w:szCs w:val="20"/>
          <w:shd w:val="clear" w:color="auto" w:fill="FFFFFF"/>
        </w:rPr>
        <w:t>rotetor solar;</w:t>
      </w:r>
      <w:r w:rsidR="00962833">
        <w:rPr>
          <w:rFonts w:ascii="Arial" w:hAnsi="Arial" w:cs="Arial"/>
          <w:color w:val="000000"/>
          <w:sz w:val="20"/>
          <w:szCs w:val="20"/>
          <w:shd w:val="clear" w:color="auto" w:fill="FFFFFF"/>
        </w:rPr>
        <w:t xml:space="preserve"> á</w:t>
      </w:r>
      <w:r w:rsidR="00C11826" w:rsidRPr="00962833">
        <w:rPr>
          <w:rFonts w:ascii="Arial" w:hAnsi="Arial" w:cs="Arial"/>
          <w:color w:val="000000"/>
          <w:sz w:val="20"/>
          <w:szCs w:val="20"/>
          <w:shd w:val="clear" w:color="auto" w:fill="FFFFFF"/>
        </w:rPr>
        <w:t>gua;</w:t>
      </w:r>
      <w:r w:rsidR="00962833">
        <w:rPr>
          <w:rFonts w:ascii="Arial" w:hAnsi="Arial" w:cs="Arial"/>
          <w:color w:val="000000"/>
          <w:sz w:val="20"/>
          <w:szCs w:val="20"/>
          <w:shd w:val="clear" w:color="auto" w:fill="FFFFFF"/>
        </w:rPr>
        <w:t xml:space="preserve"> e m</w:t>
      </w:r>
      <w:r w:rsidR="00962833" w:rsidRPr="00962833">
        <w:rPr>
          <w:rFonts w:ascii="Arial" w:hAnsi="Arial" w:cs="Arial"/>
          <w:color w:val="000000"/>
          <w:sz w:val="20"/>
          <w:szCs w:val="20"/>
          <w:shd w:val="clear" w:color="auto" w:fill="FFFFFF"/>
        </w:rPr>
        <w:t>erenda</w:t>
      </w:r>
      <w:r w:rsidR="00C11826" w:rsidRPr="00962833">
        <w:rPr>
          <w:rFonts w:ascii="Arial" w:hAnsi="Arial" w:cs="Arial"/>
          <w:color w:val="000000"/>
          <w:sz w:val="20"/>
          <w:szCs w:val="20"/>
          <w:shd w:val="clear" w:color="auto" w:fill="FFFFFF"/>
        </w:rPr>
        <w:t xml:space="preserve"> </w:t>
      </w:r>
      <w:r w:rsidR="00962833" w:rsidRPr="00962833">
        <w:rPr>
          <w:rFonts w:ascii="Arial" w:hAnsi="Arial" w:cs="Arial"/>
          <w:color w:val="000000"/>
          <w:sz w:val="20"/>
          <w:szCs w:val="20"/>
          <w:shd w:val="clear" w:color="auto" w:fill="FFFFFF"/>
        </w:rPr>
        <w:t>(</w:t>
      </w:r>
      <w:r w:rsidR="00C11826" w:rsidRPr="00962833">
        <w:rPr>
          <w:rFonts w:ascii="Arial" w:hAnsi="Arial" w:cs="Arial"/>
          <w:color w:val="000000"/>
          <w:sz w:val="20"/>
          <w:szCs w:val="20"/>
          <w:shd w:val="clear" w:color="auto" w:fill="FFFFFF"/>
        </w:rPr>
        <w:t>para lanche a meio da manhã, almoço e lanche a meio da tarde</w:t>
      </w:r>
      <w:r w:rsidR="00962833">
        <w:rPr>
          <w:rFonts w:ascii="Arial" w:hAnsi="Arial" w:cs="Arial"/>
          <w:color w:val="000000"/>
          <w:sz w:val="20"/>
          <w:szCs w:val="20"/>
          <w:shd w:val="clear" w:color="auto" w:fill="FFFFFF"/>
        </w:rPr>
        <w:t>).</w:t>
      </w:r>
    </w:p>
    <w:p w14:paraId="1B4570A6" w14:textId="77777777" w:rsidR="00042591" w:rsidRDefault="00042591" w:rsidP="00C11826">
      <w:pPr>
        <w:spacing w:after="0" w:line="240" w:lineRule="auto"/>
        <w:jc w:val="both"/>
        <w:rPr>
          <w:rFonts w:ascii="Arial" w:hAnsi="Arial" w:cs="Arial"/>
          <w:color w:val="000000"/>
          <w:sz w:val="20"/>
          <w:szCs w:val="20"/>
          <w:shd w:val="clear" w:color="auto" w:fill="FFFFFF"/>
        </w:rPr>
      </w:pPr>
    </w:p>
    <w:p w14:paraId="0FFF9CDF" w14:textId="77777777" w:rsidR="00847CFF" w:rsidRDefault="00847CFF" w:rsidP="00847CFF">
      <w:pPr>
        <w:spacing w:after="0"/>
        <w:jc w:val="both"/>
        <w:rPr>
          <w:rFonts w:ascii="Arial" w:hAnsi="Arial" w:cs="Arial"/>
          <w:b/>
          <w:color w:val="000000"/>
          <w:sz w:val="20"/>
          <w:szCs w:val="20"/>
          <w:u w:val="single"/>
          <w:shd w:val="clear" w:color="auto" w:fill="FFFFFF"/>
        </w:rPr>
      </w:pPr>
      <w:r w:rsidRPr="00100AAB">
        <w:rPr>
          <w:rFonts w:ascii="Arial" w:hAnsi="Arial" w:cs="Arial"/>
          <w:b/>
          <w:color w:val="000000"/>
          <w:sz w:val="20"/>
          <w:szCs w:val="20"/>
          <w:u w:val="single"/>
          <w:shd w:val="clear" w:color="auto" w:fill="FFFFFF"/>
        </w:rPr>
        <w:t>Jardins de Monserrate sem Barreiras</w:t>
      </w:r>
    </w:p>
    <w:p w14:paraId="5C31C95D" w14:textId="4BD891AB" w:rsidR="00847CFF" w:rsidRPr="00100AAB" w:rsidRDefault="00847CFF" w:rsidP="00847CFF">
      <w:pPr>
        <w:spacing w:after="0"/>
        <w:jc w:val="both"/>
        <w:rPr>
          <w:rFonts w:ascii="Arial" w:hAnsi="Arial" w:cs="Arial"/>
          <w:b/>
          <w:color w:val="000000"/>
          <w:sz w:val="20"/>
          <w:szCs w:val="20"/>
          <w:shd w:val="clear" w:color="auto" w:fill="FFFFFF"/>
        </w:rPr>
      </w:pPr>
      <w:r>
        <w:rPr>
          <w:rFonts w:ascii="Arial" w:hAnsi="Arial" w:cs="Arial"/>
          <w:b/>
          <w:color w:val="000000"/>
          <w:sz w:val="20"/>
          <w:szCs w:val="20"/>
          <w:shd w:val="clear" w:color="auto" w:fill="FFFFFF"/>
        </w:rPr>
        <w:t xml:space="preserve">Sábado, 18 </w:t>
      </w:r>
      <w:r w:rsidRPr="00100AAB">
        <w:rPr>
          <w:rFonts w:ascii="Arial" w:hAnsi="Arial" w:cs="Arial"/>
          <w:b/>
          <w:color w:val="000000"/>
          <w:sz w:val="20"/>
          <w:szCs w:val="20"/>
          <w:shd w:val="clear" w:color="auto" w:fill="FFFFFF"/>
        </w:rPr>
        <w:t xml:space="preserve">de </w:t>
      </w:r>
      <w:r>
        <w:rPr>
          <w:rFonts w:ascii="Arial" w:hAnsi="Arial" w:cs="Arial"/>
          <w:b/>
          <w:color w:val="000000"/>
          <w:sz w:val="20"/>
          <w:szCs w:val="20"/>
          <w:shd w:val="clear" w:color="auto" w:fill="FFFFFF"/>
        </w:rPr>
        <w:t>julho, 10h30</w:t>
      </w:r>
      <w:r w:rsidRPr="00100AAB">
        <w:rPr>
          <w:rFonts w:ascii="Arial" w:hAnsi="Arial" w:cs="Arial"/>
          <w:b/>
          <w:color w:val="000000"/>
          <w:sz w:val="20"/>
          <w:szCs w:val="20"/>
          <w:shd w:val="clear" w:color="auto" w:fill="FFFFFF"/>
        </w:rPr>
        <w:t>, Parque de Monserrate</w:t>
      </w:r>
    </w:p>
    <w:p w14:paraId="7D06D105" w14:textId="77777777" w:rsidR="00847CFF" w:rsidRDefault="00847CFF" w:rsidP="00847CFF">
      <w:pPr>
        <w:spacing w:after="0"/>
        <w:jc w:val="both"/>
        <w:rPr>
          <w:rFonts w:ascii="Arial" w:hAnsi="Arial" w:cs="Arial"/>
          <w:color w:val="000000"/>
          <w:sz w:val="20"/>
          <w:szCs w:val="20"/>
          <w:shd w:val="clear" w:color="auto" w:fill="FFFFFF"/>
        </w:rPr>
      </w:pPr>
      <w:r w:rsidRPr="00100AAB">
        <w:rPr>
          <w:rFonts w:ascii="Arial" w:hAnsi="Arial" w:cs="Arial"/>
          <w:color w:val="000000"/>
          <w:sz w:val="20"/>
          <w:szCs w:val="20"/>
          <w:shd w:val="clear" w:color="auto" w:fill="FFFFFF"/>
        </w:rPr>
        <w:t>Visita direcionada para pessoas com mobilidade condicionada que poderão percorrer os jardins com autonomia através de um equipamento que quebra a barreira da inclinação e facilita a mobilidade de cadeiras de rodas manuais. Contará com a exploração do Vale dos Fetos, Jardim do Mé</w:t>
      </w:r>
      <w:r>
        <w:rPr>
          <w:rFonts w:ascii="Arial" w:hAnsi="Arial" w:cs="Arial"/>
          <w:color w:val="000000"/>
          <w:sz w:val="20"/>
          <w:szCs w:val="20"/>
          <w:shd w:val="clear" w:color="auto" w:fill="FFFFFF"/>
        </w:rPr>
        <w:t>xico, Roseiral, Relvado e Lagos, no Parque de Monserrate.</w:t>
      </w:r>
    </w:p>
    <w:p w14:paraId="098D9DA9" w14:textId="77777777" w:rsidR="00847CFF" w:rsidRPr="008049D5" w:rsidRDefault="00847CFF" w:rsidP="00847CFF">
      <w:pPr>
        <w:spacing w:after="0" w:line="240" w:lineRule="auto"/>
        <w:jc w:val="both"/>
        <w:rPr>
          <w:rFonts w:ascii="Arial" w:hAnsi="Arial" w:cs="Arial"/>
          <w:strike/>
          <w:color w:val="000000"/>
          <w:sz w:val="20"/>
          <w:szCs w:val="20"/>
          <w:shd w:val="clear" w:color="auto" w:fill="FFFFFF"/>
        </w:rPr>
      </w:pPr>
      <w:r w:rsidRPr="00100AAB">
        <w:rPr>
          <w:rFonts w:ascii="Arial" w:hAnsi="Arial" w:cs="Arial"/>
          <w:color w:val="000000"/>
          <w:sz w:val="20"/>
          <w:szCs w:val="20"/>
          <w:shd w:val="clear" w:color="auto" w:fill="FFFFFF"/>
        </w:rPr>
        <w:t>- Destinatários: direcionada para visitantes com mobilidade condicionada</w:t>
      </w:r>
      <w:r>
        <w:rPr>
          <w:rFonts w:ascii="Arial" w:hAnsi="Arial" w:cs="Arial"/>
          <w:color w:val="000000"/>
          <w:sz w:val="20"/>
          <w:szCs w:val="20"/>
          <w:shd w:val="clear" w:color="auto" w:fill="FFFFFF"/>
        </w:rPr>
        <w:t xml:space="preserve"> </w:t>
      </w:r>
    </w:p>
    <w:p w14:paraId="18E62527" w14:textId="77777777" w:rsidR="00847CFF" w:rsidRDefault="00847CFF" w:rsidP="00847CFF">
      <w:pPr>
        <w:spacing w:after="0"/>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Duração: 1h30</w:t>
      </w:r>
    </w:p>
    <w:p w14:paraId="502C0AF4" w14:textId="77777777" w:rsidR="00847CFF" w:rsidRDefault="00847CFF" w:rsidP="00847CFF">
      <w:pPr>
        <w:spacing w:after="0"/>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Tarifário</w:t>
      </w:r>
      <w:r w:rsidRPr="000D4A80">
        <w:rPr>
          <w:rFonts w:ascii="Arial" w:hAnsi="Arial" w:cs="Arial"/>
          <w:color w:val="000000"/>
          <w:sz w:val="20"/>
          <w:szCs w:val="20"/>
          <w:shd w:val="clear" w:color="auto" w:fill="FFFFFF"/>
        </w:rPr>
        <w:t xml:space="preserve"> pessoa</w:t>
      </w:r>
      <w:proofErr w:type="gramEnd"/>
      <w:r w:rsidRPr="000D4A80">
        <w:rPr>
          <w:rFonts w:ascii="Arial" w:hAnsi="Arial" w:cs="Arial"/>
          <w:color w:val="000000"/>
          <w:sz w:val="20"/>
          <w:szCs w:val="20"/>
          <w:shd w:val="clear" w:color="auto" w:fill="FFFFFF"/>
        </w:rPr>
        <w:t xml:space="preserve"> com deficiência</w:t>
      </w:r>
      <w:r>
        <w:rPr>
          <w:rFonts w:ascii="Arial" w:hAnsi="Arial" w:cs="Arial"/>
          <w:color w:val="000000"/>
          <w:sz w:val="20"/>
          <w:szCs w:val="20"/>
          <w:shd w:val="clear" w:color="auto" w:fill="FFFFFF"/>
        </w:rPr>
        <w:t>: 9€ (bilhete de entrada 4</w:t>
      </w:r>
      <w:r w:rsidRPr="00100AAB">
        <w:rPr>
          <w:rFonts w:ascii="Arial" w:hAnsi="Arial" w:cs="Arial"/>
          <w:color w:val="000000"/>
          <w:sz w:val="20"/>
          <w:szCs w:val="20"/>
          <w:shd w:val="clear" w:color="auto" w:fill="FFFFFF"/>
        </w:rPr>
        <w:t>€ + suplemento de visita guiada 5€)</w:t>
      </w:r>
    </w:p>
    <w:p w14:paraId="44AD1EE9" w14:textId="77777777" w:rsidR="00847CFF" w:rsidRPr="000D4A80" w:rsidRDefault="00847CFF" w:rsidP="00847CFF">
      <w:pPr>
        <w:spacing w:after="0"/>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0D4A80">
        <w:rPr>
          <w:rFonts w:ascii="Arial" w:hAnsi="Arial" w:cs="Arial"/>
          <w:color w:val="000000"/>
          <w:sz w:val="20"/>
          <w:szCs w:val="20"/>
          <w:shd w:val="clear" w:color="auto" w:fill="FFFFFF"/>
        </w:rPr>
        <w:t>Tarifário regular: 13€ (bilhete de entrada 8€ + suplemento de visita guiada 5€)</w:t>
      </w:r>
    </w:p>
    <w:p w14:paraId="4087BC8B" w14:textId="77777777" w:rsidR="00847CFF" w:rsidRDefault="00847CFF" w:rsidP="00847CFF">
      <w:pPr>
        <w:spacing w:after="0"/>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w:t>
      </w:r>
      <w:r w:rsidRPr="00C32B00">
        <w:rPr>
          <w:rFonts w:ascii="Arial" w:hAnsi="Arial" w:cs="Arial"/>
          <w:color w:val="000000"/>
          <w:sz w:val="20"/>
          <w:szCs w:val="20"/>
          <w:shd w:val="clear" w:color="auto" w:fill="FFFFFF"/>
        </w:rPr>
        <w:t xml:space="preserve"> Requer inscrição </w:t>
      </w:r>
      <w:r>
        <w:rPr>
          <w:rFonts w:ascii="Arial" w:hAnsi="Arial" w:cs="Arial"/>
          <w:color w:val="000000"/>
          <w:sz w:val="20"/>
          <w:szCs w:val="20"/>
          <w:shd w:val="clear" w:color="auto" w:fill="FFFFFF"/>
        </w:rPr>
        <w:t xml:space="preserve">prévia: </w:t>
      </w:r>
      <w:hyperlink r:id="rId14" w:history="1">
        <w:r w:rsidRPr="00901F7D">
          <w:rPr>
            <w:rStyle w:val="Hiperligao"/>
            <w:rFonts w:ascii="Arial" w:hAnsi="Arial" w:cs="Arial"/>
            <w:sz w:val="20"/>
            <w:szCs w:val="20"/>
            <w:shd w:val="clear" w:color="auto" w:fill="FFFFFF"/>
          </w:rPr>
          <w:t>info@parquesdesintra.pt</w:t>
        </w:r>
      </w:hyperlink>
      <w:r>
        <w:rPr>
          <w:rFonts w:ascii="Arial" w:hAnsi="Arial" w:cs="Arial"/>
          <w:color w:val="000000"/>
          <w:sz w:val="20"/>
          <w:szCs w:val="20"/>
          <w:shd w:val="clear" w:color="auto" w:fill="FFFFFF"/>
        </w:rPr>
        <w:t xml:space="preserve"> ou +351 21 923 73 00</w:t>
      </w:r>
    </w:p>
    <w:p w14:paraId="1DBB0C1E" w14:textId="2A957F52" w:rsidR="00847CFF" w:rsidRDefault="00847CFF" w:rsidP="00847CFF">
      <w:pPr>
        <w:spacing w:after="0"/>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Nota: </w:t>
      </w:r>
      <w:r w:rsidRPr="00061F56">
        <w:rPr>
          <w:rFonts w:ascii="Arial" w:hAnsi="Arial" w:cs="Arial"/>
          <w:color w:val="000000"/>
          <w:sz w:val="20"/>
          <w:szCs w:val="20"/>
          <w:shd w:val="clear" w:color="auto" w:fill="FFFFFF"/>
        </w:rPr>
        <w:t>o visitante poderá trazer a sua própria cadeira de rodas ou utilizar a cadeira de rodas disponibilizada pela Parques de Sintra (sem custo acrescido). Aberto a acompanhantes. O equipamento de tração adapta-se à grande maioria das cadeiras de rodas. A visita poderá ser cancelada, caso as condições meteorológicas sejam adversas.</w:t>
      </w:r>
    </w:p>
    <w:p w14:paraId="51FF42E1" w14:textId="77777777" w:rsidR="00042591" w:rsidRPr="00847CFF" w:rsidRDefault="00042591" w:rsidP="00847CFF">
      <w:pPr>
        <w:spacing w:after="0"/>
        <w:jc w:val="both"/>
        <w:rPr>
          <w:rFonts w:ascii="Arial" w:hAnsi="Arial" w:cs="Arial"/>
          <w:b/>
          <w:color w:val="000000"/>
          <w:sz w:val="20"/>
          <w:szCs w:val="20"/>
          <w:u w:val="single"/>
          <w:shd w:val="clear" w:color="auto" w:fill="FFFFFF"/>
        </w:rPr>
      </w:pPr>
    </w:p>
    <w:p w14:paraId="6DC75CEA" w14:textId="30CF8DAC" w:rsidR="00847CFF" w:rsidRPr="00847CFF" w:rsidRDefault="00847CFF" w:rsidP="00847CFF">
      <w:pPr>
        <w:spacing w:after="0"/>
        <w:jc w:val="both"/>
        <w:rPr>
          <w:rFonts w:ascii="Arial" w:hAnsi="Arial" w:cs="Arial"/>
          <w:b/>
          <w:color w:val="000000"/>
          <w:sz w:val="20"/>
          <w:szCs w:val="20"/>
          <w:u w:val="single"/>
          <w:shd w:val="clear" w:color="auto" w:fill="FFFFFF"/>
        </w:rPr>
      </w:pPr>
      <w:r w:rsidRPr="00847CFF">
        <w:rPr>
          <w:rFonts w:ascii="Arial" w:hAnsi="Arial" w:cs="Arial"/>
          <w:b/>
          <w:color w:val="000000"/>
          <w:sz w:val="20"/>
          <w:szCs w:val="20"/>
          <w:u w:val="single"/>
          <w:shd w:val="clear" w:color="auto" w:fill="FFFFFF"/>
        </w:rPr>
        <w:t>A Floresta Encantada do Sr. Cook</w:t>
      </w:r>
    </w:p>
    <w:p w14:paraId="68D3968C" w14:textId="77777777" w:rsidR="00847CFF" w:rsidRDefault="00847CFF" w:rsidP="00847CFF">
      <w:pPr>
        <w:autoSpaceDE w:val="0"/>
        <w:autoSpaceDN w:val="0"/>
        <w:adjustRightInd w:val="0"/>
        <w:spacing w:after="0"/>
        <w:jc w:val="both"/>
        <w:rPr>
          <w:rFonts w:ascii="Arial" w:hAnsi="Arial" w:cs="Arial"/>
          <w:b/>
          <w:color w:val="000000"/>
          <w:sz w:val="20"/>
          <w:szCs w:val="20"/>
          <w:shd w:val="clear" w:color="auto" w:fill="FFFFFF"/>
        </w:rPr>
      </w:pPr>
      <w:r>
        <w:rPr>
          <w:rFonts w:ascii="Arial" w:hAnsi="Arial" w:cs="Arial"/>
          <w:b/>
          <w:color w:val="000000"/>
          <w:sz w:val="20"/>
          <w:szCs w:val="20"/>
          <w:shd w:val="clear" w:color="auto" w:fill="FFFFFF"/>
        </w:rPr>
        <w:t xml:space="preserve">Sábado, 18 </w:t>
      </w:r>
      <w:r w:rsidRPr="00100AAB">
        <w:rPr>
          <w:rFonts w:ascii="Arial" w:hAnsi="Arial" w:cs="Arial"/>
          <w:b/>
          <w:color w:val="000000"/>
          <w:sz w:val="20"/>
          <w:szCs w:val="20"/>
          <w:shd w:val="clear" w:color="auto" w:fill="FFFFFF"/>
        </w:rPr>
        <w:t xml:space="preserve">de </w:t>
      </w:r>
      <w:r>
        <w:rPr>
          <w:rFonts w:ascii="Arial" w:hAnsi="Arial" w:cs="Arial"/>
          <w:b/>
          <w:color w:val="000000"/>
          <w:sz w:val="20"/>
          <w:szCs w:val="20"/>
          <w:shd w:val="clear" w:color="auto" w:fill="FFFFFF"/>
        </w:rPr>
        <w:t>julho, 15h00</w:t>
      </w:r>
      <w:r w:rsidRPr="00100AAB">
        <w:rPr>
          <w:rFonts w:ascii="Arial" w:hAnsi="Arial" w:cs="Arial"/>
          <w:b/>
          <w:color w:val="000000"/>
          <w:sz w:val="20"/>
          <w:szCs w:val="20"/>
          <w:shd w:val="clear" w:color="auto" w:fill="FFFFFF"/>
        </w:rPr>
        <w:t>, Parque de Monserrate</w:t>
      </w:r>
    </w:p>
    <w:p w14:paraId="507E2157" w14:textId="579D6DF2" w:rsidR="00847CFF" w:rsidRPr="00847CFF" w:rsidRDefault="00847CFF" w:rsidP="00847CFF">
      <w:pPr>
        <w:autoSpaceDE w:val="0"/>
        <w:autoSpaceDN w:val="0"/>
        <w:adjustRightInd w:val="0"/>
        <w:spacing w:after="0"/>
        <w:jc w:val="both"/>
        <w:rPr>
          <w:rFonts w:cstheme="minorHAnsi"/>
          <w:color w:val="000000" w:themeColor="text1"/>
          <w:sz w:val="20"/>
          <w:szCs w:val="20"/>
        </w:rPr>
      </w:pPr>
      <w:r w:rsidRPr="00847CFF">
        <w:rPr>
          <w:rFonts w:ascii="Arial" w:hAnsi="Arial" w:cs="Arial"/>
          <w:color w:val="000000"/>
          <w:sz w:val="20"/>
          <w:szCs w:val="20"/>
          <w:shd w:val="clear" w:color="auto" w:fill="FFFFFF"/>
        </w:rPr>
        <w:t>Apelando ao imaginário de todos, os participantes são convidados a entrar no mundo das fadas e dos duendes da floresta e acompanhar estes personagens que, na forma de fantoches, revelam a magia das plantas do Parque de Monserrate. Trata-se de uma aventura que conj</w:t>
      </w:r>
      <w:r>
        <w:rPr>
          <w:rFonts w:ascii="Arial" w:hAnsi="Arial" w:cs="Arial"/>
          <w:color w:val="000000"/>
          <w:sz w:val="20"/>
          <w:szCs w:val="20"/>
          <w:shd w:val="clear" w:color="auto" w:fill="FFFFFF"/>
        </w:rPr>
        <w:t>uga um percurso de pistas pelo P</w:t>
      </w:r>
      <w:r w:rsidRPr="00847CFF">
        <w:rPr>
          <w:rFonts w:ascii="Arial" w:hAnsi="Arial" w:cs="Arial"/>
          <w:color w:val="000000"/>
          <w:sz w:val="20"/>
          <w:szCs w:val="20"/>
          <w:shd w:val="clear" w:color="auto" w:fill="FFFFFF"/>
        </w:rPr>
        <w:t>arque e um teatro de marionetas.</w:t>
      </w:r>
    </w:p>
    <w:p w14:paraId="11D1F67A" w14:textId="189A4013" w:rsidR="00847CFF" w:rsidRPr="00847CFF" w:rsidRDefault="00847CFF" w:rsidP="00847CFF">
      <w:pPr>
        <w:autoSpaceDE w:val="0"/>
        <w:autoSpaceDN w:val="0"/>
        <w:adjustRightInd w:val="0"/>
        <w:spacing w:after="0"/>
        <w:jc w:val="both"/>
        <w:rPr>
          <w:rFonts w:ascii="Arial" w:hAnsi="Arial" w:cs="Arial"/>
          <w:color w:val="000000"/>
          <w:sz w:val="20"/>
          <w:szCs w:val="20"/>
          <w:shd w:val="clear" w:color="auto" w:fill="FFFFFF"/>
        </w:rPr>
      </w:pPr>
      <w:r w:rsidRPr="00100AAB">
        <w:rPr>
          <w:rFonts w:ascii="Arial" w:hAnsi="Arial" w:cs="Arial"/>
          <w:color w:val="000000"/>
          <w:sz w:val="20"/>
          <w:szCs w:val="20"/>
          <w:shd w:val="clear" w:color="auto" w:fill="FFFFFF"/>
        </w:rPr>
        <w:t xml:space="preserve">- Destinatários: </w:t>
      </w:r>
      <w:r w:rsidRPr="00847CFF">
        <w:rPr>
          <w:rFonts w:ascii="Arial" w:hAnsi="Arial" w:cs="Arial"/>
          <w:color w:val="000000"/>
          <w:sz w:val="20"/>
          <w:szCs w:val="20"/>
          <w:shd w:val="clear" w:color="auto" w:fill="FFFFFF"/>
        </w:rPr>
        <w:t>recomendado para famílias com crianças dos 5 aos 7 anos</w:t>
      </w:r>
    </w:p>
    <w:p w14:paraId="1860974A" w14:textId="77777777" w:rsidR="00847CFF" w:rsidRDefault="00847CFF" w:rsidP="00847CFF">
      <w:pPr>
        <w:spacing w:after="0"/>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Duração: 1h30</w:t>
      </w:r>
    </w:p>
    <w:p w14:paraId="4C98B910" w14:textId="5C3894DA" w:rsidR="00847CFF" w:rsidRDefault="00847CFF" w:rsidP="00847CFF">
      <w:pPr>
        <w:pStyle w:val="SemEspaamen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Tarifário: 8€/participante</w:t>
      </w:r>
    </w:p>
    <w:p w14:paraId="4497C8BB" w14:textId="77777777" w:rsidR="00847CFF" w:rsidRDefault="00847CFF" w:rsidP="00847CFF">
      <w:pPr>
        <w:spacing w:after="0"/>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w:t>
      </w:r>
      <w:r w:rsidRPr="00C32B00">
        <w:rPr>
          <w:rFonts w:ascii="Arial" w:hAnsi="Arial" w:cs="Arial"/>
          <w:color w:val="000000"/>
          <w:sz w:val="20"/>
          <w:szCs w:val="20"/>
          <w:shd w:val="clear" w:color="auto" w:fill="FFFFFF"/>
        </w:rPr>
        <w:t xml:space="preserve"> Requer inscrição </w:t>
      </w:r>
      <w:r>
        <w:rPr>
          <w:rFonts w:ascii="Arial" w:hAnsi="Arial" w:cs="Arial"/>
          <w:color w:val="000000"/>
          <w:sz w:val="20"/>
          <w:szCs w:val="20"/>
          <w:shd w:val="clear" w:color="auto" w:fill="FFFFFF"/>
        </w:rPr>
        <w:t xml:space="preserve">prévia: </w:t>
      </w:r>
      <w:hyperlink r:id="rId15" w:history="1">
        <w:r w:rsidRPr="00901F7D">
          <w:rPr>
            <w:rStyle w:val="Hiperligao"/>
            <w:rFonts w:ascii="Arial" w:hAnsi="Arial" w:cs="Arial"/>
            <w:sz w:val="20"/>
            <w:szCs w:val="20"/>
            <w:shd w:val="clear" w:color="auto" w:fill="FFFFFF"/>
          </w:rPr>
          <w:t>info@parquesdesintra.pt</w:t>
        </w:r>
      </w:hyperlink>
      <w:r>
        <w:rPr>
          <w:rFonts w:ascii="Arial" w:hAnsi="Arial" w:cs="Arial"/>
          <w:color w:val="000000"/>
          <w:sz w:val="20"/>
          <w:szCs w:val="20"/>
          <w:shd w:val="clear" w:color="auto" w:fill="FFFFFF"/>
        </w:rPr>
        <w:t xml:space="preserve"> ou +351 21 923 73 00</w:t>
      </w:r>
    </w:p>
    <w:p w14:paraId="0994AC25" w14:textId="3F21801A" w:rsidR="00847CFF" w:rsidRPr="008E756A" w:rsidRDefault="00847CFF" w:rsidP="00847CFF">
      <w:pPr>
        <w:spacing w:after="0" w:line="240" w:lineRule="auto"/>
        <w:jc w:val="both"/>
        <w:rPr>
          <w:rFonts w:ascii="Arial" w:hAnsi="Arial" w:cs="Arial"/>
          <w:color w:val="000000"/>
          <w:sz w:val="20"/>
          <w:szCs w:val="20"/>
          <w:shd w:val="clear" w:color="auto" w:fill="FFFFFF"/>
        </w:rPr>
      </w:pPr>
      <w:r w:rsidRPr="00A6119F">
        <w:rPr>
          <w:rFonts w:ascii="Arial" w:hAnsi="Arial" w:cs="Arial"/>
          <w:color w:val="000000"/>
          <w:sz w:val="20"/>
          <w:szCs w:val="20"/>
          <w:shd w:val="clear" w:color="auto" w:fill="FFFFFF"/>
        </w:rPr>
        <w:t>- Nota: a realização da</w:t>
      </w:r>
      <w:r>
        <w:rPr>
          <w:rFonts w:ascii="Arial" w:hAnsi="Arial" w:cs="Arial"/>
          <w:color w:val="000000"/>
          <w:sz w:val="20"/>
          <w:szCs w:val="20"/>
          <w:shd w:val="clear" w:color="auto" w:fill="FFFFFF"/>
        </w:rPr>
        <w:t xml:space="preserve"> sessão</w:t>
      </w:r>
      <w:r w:rsidRPr="00A6119F">
        <w:rPr>
          <w:rFonts w:ascii="Arial" w:hAnsi="Arial" w:cs="Arial"/>
          <w:color w:val="000000"/>
          <w:sz w:val="20"/>
          <w:szCs w:val="20"/>
          <w:shd w:val="clear" w:color="auto" w:fill="FFFFFF"/>
        </w:rPr>
        <w:t xml:space="preserve"> depende de um número mínimo de participantes</w:t>
      </w:r>
      <w:r w:rsidR="003B2997">
        <w:rPr>
          <w:rFonts w:ascii="Arial" w:hAnsi="Arial" w:cs="Arial"/>
          <w:color w:val="000000"/>
          <w:sz w:val="20"/>
          <w:szCs w:val="20"/>
          <w:shd w:val="clear" w:color="auto" w:fill="FFFFFF"/>
        </w:rPr>
        <w:t>.</w:t>
      </w:r>
      <w:r w:rsidR="0000480B">
        <w:rPr>
          <w:rFonts w:ascii="Arial" w:hAnsi="Arial" w:cs="Arial"/>
          <w:color w:val="000000"/>
          <w:sz w:val="20"/>
          <w:szCs w:val="20"/>
          <w:shd w:val="clear" w:color="auto" w:fill="FFFFFF"/>
        </w:rPr>
        <w:t xml:space="preserve"> </w:t>
      </w:r>
      <w:r w:rsidR="0000480B" w:rsidRPr="00C32B00">
        <w:rPr>
          <w:rFonts w:ascii="Arial" w:hAnsi="Arial" w:cs="Arial"/>
          <w:color w:val="000000"/>
          <w:sz w:val="20"/>
          <w:szCs w:val="20"/>
          <w:shd w:val="clear" w:color="auto" w:fill="FFFFFF"/>
        </w:rPr>
        <w:t>A visita poderá ser cancelada, caso as condições meteorológicas sejam adversas</w:t>
      </w:r>
      <w:r w:rsidR="003B2997">
        <w:rPr>
          <w:rFonts w:ascii="Arial" w:hAnsi="Arial" w:cs="Arial"/>
          <w:color w:val="000000"/>
          <w:sz w:val="20"/>
          <w:szCs w:val="20"/>
          <w:shd w:val="clear" w:color="auto" w:fill="FFFFFF"/>
        </w:rPr>
        <w:t>.</w:t>
      </w:r>
    </w:p>
    <w:p w14:paraId="47A4FE63" w14:textId="77777777" w:rsidR="00C11826" w:rsidRDefault="00C11826" w:rsidP="000D4A80">
      <w:pPr>
        <w:spacing w:after="0"/>
        <w:jc w:val="both"/>
        <w:rPr>
          <w:rFonts w:ascii="Arial" w:hAnsi="Arial" w:cs="Arial"/>
          <w:sz w:val="20"/>
          <w:szCs w:val="20"/>
          <w:highlight w:val="yellow"/>
          <w:shd w:val="clear" w:color="auto" w:fill="FFFFFF"/>
        </w:rPr>
      </w:pPr>
    </w:p>
    <w:p w14:paraId="6C38BE28" w14:textId="77777777" w:rsidR="00847CFF" w:rsidRPr="00847CFF" w:rsidRDefault="00847CFF" w:rsidP="00847CFF">
      <w:pPr>
        <w:spacing w:after="0" w:line="240" w:lineRule="auto"/>
        <w:jc w:val="both"/>
        <w:rPr>
          <w:rFonts w:ascii="Arial" w:hAnsi="Arial" w:cs="Arial"/>
          <w:b/>
          <w:sz w:val="20"/>
          <w:szCs w:val="20"/>
          <w:u w:val="single"/>
          <w:shd w:val="clear" w:color="auto" w:fill="FFFFFF"/>
        </w:rPr>
      </w:pPr>
      <w:r w:rsidRPr="00847CFF">
        <w:rPr>
          <w:rFonts w:ascii="Arial" w:hAnsi="Arial" w:cs="Arial"/>
          <w:b/>
          <w:sz w:val="20"/>
          <w:szCs w:val="20"/>
          <w:u w:val="single"/>
          <w:shd w:val="clear" w:color="auto" w:fill="FFFFFF"/>
        </w:rPr>
        <w:t>Concerto para Bebés: Um Dia na Floresta</w:t>
      </w:r>
    </w:p>
    <w:p w14:paraId="57E3F1ED" w14:textId="34005289" w:rsidR="00847CFF" w:rsidRPr="00847CFF" w:rsidRDefault="00847CFF" w:rsidP="00847CFF">
      <w:pPr>
        <w:spacing w:after="0" w:line="240" w:lineRule="auto"/>
        <w:jc w:val="both"/>
        <w:rPr>
          <w:rFonts w:ascii="Arial" w:hAnsi="Arial" w:cs="Arial"/>
          <w:b/>
          <w:sz w:val="20"/>
          <w:szCs w:val="20"/>
          <w:highlight w:val="cyan"/>
          <w:shd w:val="clear" w:color="auto" w:fill="FFFFFF"/>
        </w:rPr>
      </w:pPr>
      <w:r w:rsidRPr="00847CFF">
        <w:rPr>
          <w:rFonts w:ascii="Arial" w:hAnsi="Arial" w:cs="Arial"/>
          <w:b/>
          <w:sz w:val="20"/>
          <w:szCs w:val="20"/>
          <w:shd w:val="clear" w:color="auto" w:fill="FFFFFF"/>
        </w:rPr>
        <w:t>Domingo, 19 de julho, 10h30, Palácio de Monserrate</w:t>
      </w:r>
    </w:p>
    <w:p w14:paraId="5EC4F26E" w14:textId="77777777" w:rsidR="00847CFF" w:rsidRPr="00847CFF" w:rsidRDefault="00847CFF" w:rsidP="00847CFF">
      <w:pPr>
        <w:spacing w:after="0" w:line="240" w:lineRule="auto"/>
        <w:jc w:val="both"/>
        <w:rPr>
          <w:rFonts w:ascii="Arial" w:hAnsi="Arial" w:cs="Arial"/>
          <w:sz w:val="20"/>
          <w:szCs w:val="20"/>
          <w:shd w:val="clear" w:color="auto" w:fill="FFFFFF"/>
        </w:rPr>
      </w:pPr>
      <w:r w:rsidRPr="00847CFF">
        <w:rPr>
          <w:rFonts w:ascii="Arial" w:hAnsi="Arial" w:cs="Arial"/>
          <w:sz w:val="20"/>
          <w:szCs w:val="20"/>
          <w:shd w:val="clear" w:color="auto" w:fill="FFFFFF"/>
        </w:rPr>
        <w:t>“Um Dia na Floresta” recria o ambiente de festa que se vive na Natureza. Trechos de música clássica, arranjados especialmente para bebés, com palavras simples, ritmos contagiantes e jogos de rimas, proporcionam um momento de envolvente magia para os mais pequenos. Através de histórias cantadas, o concerto convida todos a viver uma aventura imaginária, através das suas personagens: o dia que nasce, as flores que cantam, o cuco que assobia, a formiga corredora, o caracol que põe os pauzinhos ao sol, o lagarto pintado, a fada desaparecida e a lua que chega quando o sol se põe.</w:t>
      </w:r>
    </w:p>
    <w:p w14:paraId="44953DED" w14:textId="77777777" w:rsidR="00847CFF" w:rsidRPr="00847CFF" w:rsidRDefault="00847CFF" w:rsidP="00847CFF">
      <w:pPr>
        <w:spacing w:after="0" w:line="240" w:lineRule="auto"/>
        <w:jc w:val="both"/>
        <w:rPr>
          <w:rFonts w:ascii="Arial" w:hAnsi="Arial" w:cs="Arial"/>
          <w:sz w:val="20"/>
          <w:szCs w:val="20"/>
          <w:shd w:val="clear" w:color="auto" w:fill="FFFFFF"/>
        </w:rPr>
      </w:pPr>
      <w:r w:rsidRPr="00847CFF">
        <w:rPr>
          <w:rFonts w:ascii="Arial" w:hAnsi="Arial" w:cs="Arial"/>
          <w:sz w:val="20"/>
          <w:szCs w:val="20"/>
          <w:shd w:val="clear" w:color="auto" w:fill="FFFFFF"/>
        </w:rPr>
        <w:t>- Destinatários: recomendado para famílias com crianças a partir dos 3 meses</w:t>
      </w:r>
    </w:p>
    <w:p w14:paraId="2C759061" w14:textId="77777777" w:rsidR="00847CFF" w:rsidRPr="00847CFF" w:rsidRDefault="00847CFF" w:rsidP="00847CFF">
      <w:pPr>
        <w:spacing w:after="0" w:line="240" w:lineRule="auto"/>
        <w:jc w:val="both"/>
        <w:rPr>
          <w:rFonts w:ascii="Arial" w:hAnsi="Arial" w:cs="Arial"/>
          <w:sz w:val="20"/>
          <w:szCs w:val="20"/>
          <w:shd w:val="clear" w:color="auto" w:fill="FFFFFF"/>
        </w:rPr>
      </w:pPr>
      <w:r w:rsidRPr="00847CFF">
        <w:rPr>
          <w:rFonts w:ascii="Arial" w:hAnsi="Arial" w:cs="Arial"/>
          <w:sz w:val="20"/>
          <w:szCs w:val="20"/>
          <w:shd w:val="clear" w:color="auto" w:fill="FFFFFF"/>
        </w:rPr>
        <w:lastRenderedPageBreak/>
        <w:t>- Duração: 45 min.</w:t>
      </w:r>
    </w:p>
    <w:p w14:paraId="3530A691" w14:textId="77777777" w:rsidR="00847CFF" w:rsidRPr="00847CFF" w:rsidRDefault="00847CFF" w:rsidP="00847CFF">
      <w:pPr>
        <w:spacing w:after="0" w:line="240" w:lineRule="auto"/>
        <w:jc w:val="both"/>
        <w:rPr>
          <w:rFonts w:ascii="Arial" w:hAnsi="Arial" w:cs="Arial"/>
          <w:sz w:val="20"/>
          <w:szCs w:val="20"/>
          <w:shd w:val="clear" w:color="auto" w:fill="FFFFFF"/>
        </w:rPr>
      </w:pPr>
      <w:r w:rsidRPr="00847CFF">
        <w:rPr>
          <w:rFonts w:ascii="Arial" w:hAnsi="Arial" w:cs="Arial"/>
          <w:sz w:val="20"/>
          <w:szCs w:val="20"/>
          <w:shd w:val="clear" w:color="auto" w:fill="FFFFFF"/>
        </w:rPr>
        <w:t>- Tarifário: 20€/adulto + 1 criança até aos 4 anos; 15€/adultos e crianças com mais de 4 anos</w:t>
      </w:r>
    </w:p>
    <w:p w14:paraId="2672CD89" w14:textId="77777777" w:rsidR="00847CFF" w:rsidRPr="00847CFF" w:rsidRDefault="00847CFF" w:rsidP="00847CFF">
      <w:pPr>
        <w:autoSpaceDE w:val="0"/>
        <w:autoSpaceDN w:val="0"/>
        <w:adjustRightInd w:val="0"/>
        <w:spacing w:after="0" w:line="240" w:lineRule="auto"/>
        <w:rPr>
          <w:rFonts w:ascii="Arial" w:hAnsi="Arial" w:cs="Arial"/>
          <w:sz w:val="20"/>
          <w:szCs w:val="20"/>
        </w:rPr>
      </w:pPr>
      <w:r w:rsidRPr="00847CFF">
        <w:rPr>
          <w:rFonts w:ascii="Arial" w:hAnsi="Arial" w:cs="Arial"/>
          <w:sz w:val="20"/>
          <w:szCs w:val="20"/>
          <w:shd w:val="clear" w:color="auto" w:fill="FFFFFF"/>
        </w:rPr>
        <w:t>- Requer</w:t>
      </w:r>
      <w:r w:rsidRPr="00847CFF">
        <w:rPr>
          <w:rFonts w:ascii="Arial" w:hAnsi="Arial" w:cs="Arial"/>
          <w:sz w:val="20"/>
          <w:szCs w:val="20"/>
        </w:rPr>
        <w:t xml:space="preserve"> inscrição e pagamento prévios: </w:t>
      </w:r>
      <w:hyperlink r:id="rId16" w:history="1">
        <w:r w:rsidRPr="00847CFF">
          <w:rPr>
            <w:rStyle w:val="Hiperligao"/>
            <w:rFonts w:ascii="Arial" w:hAnsi="Arial" w:cs="Arial"/>
            <w:sz w:val="20"/>
            <w:szCs w:val="20"/>
            <w:shd w:val="clear" w:color="auto" w:fill="FFFFFF"/>
          </w:rPr>
          <w:t>info@parquesdesintra.pt</w:t>
        </w:r>
      </w:hyperlink>
      <w:r w:rsidRPr="00847CFF">
        <w:rPr>
          <w:rFonts w:ascii="Arial" w:hAnsi="Arial" w:cs="Arial"/>
          <w:sz w:val="20"/>
          <w:szCs w:val="20"/>
          <w:shd w:val="clear" w:color="auto" w:fill="FFFFFF"/>
        </w:rPr>
        <w:t xml:space="preserve"> ou +351 21 923 73 00</w:t>
      </w:r>
    </w:p>
    <w:p w14:paraId="1D43D7D7" w14:textId="77777777" w:rsidR="00847CFF" w:rsidRPr="00847CFF" w:rsidRDefault="00847CFF" w:rsidP="00847CFF">
      <w:pPr>
        <w:spacing w:after="0" w:line="240" w:lineRule="auto"/>
        <w:jc w:val="both"/>
        <w:rPr>
          <w:rFonts w:ascii="Arial" w:hAnsi="Arial" w:cs="Arial"/>
          <w:color w:val="FF0000"/>
          <w:sz w:val="20"/>
          <w:szCs w:val="20"/>
        </w:rPr>
      </w:pPr>
      <w:r w:rsidRPr="00847CFF">
        <w:rPr>
          <w:rFonts w:ascii="Arial" w:hAnsi="Arial" w:cs="Arial"/>
          <w:sz w:val="20"/>
          <w:szCs w:val="20"/>
          <w:shd w:val="clear" w:color="auto" w:fill="FFFFFF"/>
        </w:rPr>
        <w:t>- Nota: a realização da atividade depende de um número mínimo de participantes</w:t>
      </w:r>
    </w:p>
    <w:p w14:paraId="4EBC0921" w14:textId="77777777" w:rsidR="00847CFF" w:rsidRPr="00847CFF" w:rsidRDefault="00847CFF" w:rsidP="00847CFF">
      <w:pPr>
        <w:spacing w:after="0" w:line="240" w:lineRule="auto"/>
        <w:jc w:val="both"/>
        <w:rPr>
          <w:rFonts w:ascii="Arial" w:hAnsi="Arial" w:cs="Arial"/>
          <w:color w:val="FF0000"/>
          <w:sz w:val="20"/>
          <w:szCs w:val="20"/>
          <w:shd w:val="clear" w:color="auto" w:fill="FFFFFF"/>
        </w:rPr>
      </w:pPr>
    </w:p>
    <w:p w14:paraId="1EB70F68" w14:textId="77777777" w:rsidR="00847CFF" w:rsidRPr="00847CFF" w:rsidRDefault="00847CFF" w:rsidP="00847CFF">
      <w:pPr>
        <w:spacing w:after="0" w:line="240" w:lineRule="auto"/>
        <w:jc w:val="both"/>
        <w:rPr>
          <w:rFonts w:ascii="Arial" w:hAnsi="Arial" w:cs="Arial"/>
          <w:b/>
          <w:sz w:val="20"/>
          <w:szCs w:val="20"/>
          <w:shd w:val="clear" w:color="auto" w:fill="FFFFFF"/>
        </w:rPr>
      </w:pPr>
      <w:r w:rsidRPr="00847CFF">
        <w:rPr>
          <w:rFonts w:ascii="Arial" w:hAnsi="Arial" w:cs="Arial"/>
          <w:b/>
          <w:sz w:val="20"/>
          <w:szCs w:val="20"/>
          <w:shd w:val="clear" w:color="auto" w:fill="FFFFFF"/>
        </w:rPr>
        <w:t>Programa:</w:t>
      </w:r>
    </w:p>
    <w:p w14:paraId="6FD6C924" w14:textId="77777777" w:rsidR="00847CFF" w:rsidRPr="00847CFF" w:rsidRDefault="00847CFF" w:rsidP="00847CFF">
      <w:pPr>
        <w:spacing w:after="0" w:line="240" w:lineRule="auto"/>
        <w:jc w:val="both"/>
        <w:rPr>
          <w:rFonts w:ascii="Arial" w:hAnsi="Arial" w:cs="Arial"/>
          <w:sz w:val="20"/>
          <w:szCs w:val="20"/>
          <w:shd w:val="clear" w:color="auto" w:fill="FFFFFF"/>
        </w:rPr>
      </w:pPr>
      <w:r w:rsidRPr="00847CFF">
        <w:rPr>
          <w:rFonts w:ascii="Arial" w:hAnsi="Arial" w:cs="Arial"/>
          <w:sz w:val="20"/>
          <w:szCs w:val="20"/>
          <w:shd w:val="clear" w:color="auto" w:fill="FFFFFF"/>
        </w:rPr>
        <w:t xml:space="preserve">• “O Dueto das Flores” (Ópera </w:t>
      </w:r>
      <w:proofErr w:type="spellStart"/>
      <w:r w:rsidRPr="00847CFF">
        <w:rPr>
          <w:rFonts w:ascii="Arial" w:hAnsi="Arial" w:cs="Arial"/>
          <w:sz w:val="20"/>
          <w:szCs w:val="20"/>
          <w:shd w:val="clear" w:color="auto" w:fill="FFFFFF"/>
        </w:rPr>
        <w:t>Lackmé</w:t>
      </w:r>
      <w:proofErr w:type="spellEnd"/>
      <w:r w:rsidRPr="00847CFF">
        <w:rPr>
          <w:rFonts w:ascii="Arial" w:hAnsi="Arial" w:cs="Arial"/>
          <w:sz w:val="20"/>
          <w:szCs w:val="20"/>
          <w:shd w:val="clear" w:color="auto" w:fill="FFFFFF"/>
        </w:rPr>
        <w:t>, de Delibes, séc. XIX)</w:t>
      </w:r>
    </w:p>
    <w:p w14:paraId="1DEF6B68" w14:textId="77777777" w:rsidR="00847CFF" w:rsidRPr="00847CFF" w:rsidRDefault="00847CFF" w:rsidP="00847CFF">
      <w:pPr>
        <w:spacing w:after="0" w:line="240" w:lineRule="auto"/>
        <w:jc w:val="both"/>
        <w:rPr>
          <w:rFonts w:ascii="Arial" w:hAnsi="Arial" w:cs="Arial"/>
          <w:sz w:val="20"/>
          <w:szCs w:val="20"/>
          <w:shd w:val="clear" w:color="auto" w:fill="FFFFFF"/>
        </w:rPr>
      </w:pPr>
      <w:r w:rsidRPr="00847CFF">
        <w:rPr>
          <w:rFonts w:ascii="Arial" w:hAnsi="Arial" w:cs="Arial"/>
          <w:sz w:val="20"/>
          <w:szCs w:val="20"/>
          <w:shd w:val="clear" w:color="auto" w:fill="FFFFFF"/>
        </w:rPr>
        <w:t>• “Amanhecer” (</w:t>
      </w:r>
      <w:proofErr w:type="spellStart"/>
      <w:r w:rsidRPr="00847CFF">
        <w:rPr>
          <w:rFonts w:ascii="Arial" w:hAnsi="Arial" w:cs="Arial"/>
          <w:sz w:val="20"/>
          <w:szCs w:val="20"/>
          <w:shd w:val="clear" w:color="auto" w:fill="FFFFFF"/>
        </w:rPr>
        <w:t>Grieg</w:t>
      </w:r>
      <w:proofErr w:type="spellEnd"/>
      <w:r w:rsidRPr="00847CFF">
        <w:rPr>
          <w:rFonts w:ascii="Arial" w:hAnsi="Arial" w:cs="Arial"/>
          <w:sz w:val="20"/>
          <w:szCs w:val="20"/>
          <w:shd w:val="clear" w:color="auto" w:fill="FFFFFF"/>
        </w:rPr>
        <w:t>, séc. XIX)</w:t>
      </w:r>
    </w:p>
    <w:p w14:paraId="04F83C0B" w14:textId="77777777" w:rsidR="00847CFF" w:rsidRPr="00847CFF" w:rsidRDefault="00847CFF" w:rsidP="00847CFF">
      <w:pPr>
        <w:spacing w:after="0" w:line="240" w:lineRule="auto"/>
        <w:jc w:val="both"/>
        <w:rPr>
          <w:rFonts w:ascii="Arial" w:hAnsi="Arial" w:cs="Arial"/>
          <w:sz w:val="20"/>
          <w:szCs w:val="20"/>
          <w:shd w:val="clear" w:color="auto" w:fill="FFFFFF"/>
        </w:rPr>
      </w:pPr>
      <w:r w:rsidRPr="00847CFF">
        <w:rPr>
          <w:rFonts w:ascii="Arial" w:hAnsi="Arial" w:cs="Arial"/>
          <w:sz w:val="20"/>
          <w:szCs w:val="20"/>
          <w:shd w:val="clear" w:color="auto" w:fill="FFFFFF"/>
        </w:rPr>
        <w:t>• “Canção do Cuco” (adaptado de Benjamim Britten, séc. XX)</w:t>
      </w:r>
    </w:p>
    <w:p w14:paraId="42241B82" w14:textId="77777777" w:rsidR="00847CFF" w:rsidRPr="00847CFF" w:rsidRDefault="00847CFF" w:rsidP="00847CFF">
      <w:pPr>
        <w:spacing w:after="0" w:line="240" w:lineRule="auto"/>
        <w:jc w:val="both"/>
        <w:rPr>
          <w:rFonts w:ascii="Arial" w:hAnsi="Arial" w:cs="Arial"/>
          <w:sz w:val="20"/>
          <w:szCs w:val="20"/>
          <w:shd w:val="clear" w:color="auto" w:fill="FFFFFF"/>
        </w:rPr>
      </w:pPr>
      <w:r w:rsidRPr="00847CFF">
        <w:rPr>
          <w:rFonts w:ascii="Arial" w:hAnsi="Arial" w:cs="Arial"/>
          <w:sz w:val="20"/>
          <w:szCs w:val="20"/>
          <w:shd w:val="clear" w:color="auto" w:fill="FFFFFF"/>
        </w:rPr>
        <w:t>• “Canção da Formiga” e a “Canção da Fada”, (adaptações de modinhas luso-brasileiras do séc. XVIII)</w:t>
      </w:r>
    </w:p>
    <w:p w14:paraId="7E4015D3" w14:textId="77777777" w:rsidR="00847CFF" w:rsidRPr="00847CFF" w:rsidRDefault="00847CFF" w:rsidP="00847CFF">
      <w:pPr>
        <w:spacing w:after="0" w:line="240" w:lineRule="auto"/>
        <w:jc w:val="both"/>
        <w:rPr>
          <w:rFonts w:ascii="Arial" w:hAnsi="Arial" w:cs="Arial"/>
          <w:sz w:val="20"/>
          <w:szCs w:val="20"/>
          <w:shd w:val="clear" w:color="auto" w:fill="FFFFFF"/>
        </w:rPr>
      </w:pPr>
      <w:r w:rsidRPr="00847CFF">
        <w:rPr>
          <w:rFonts w:ascii="Arial" w:hAnsi="Arial" w:cs="Arial"/>
          <w:sz w:val="20"/>
          <w:szCs w:val="20"/>
          <w:shd w:val="clear" w:color="auto" w:fill="FFFFFF"/>
        </w:rPr>
        <w:t>• “</w:t>
      </w:r>
      <w:proofErr w:type="spellStart"/>
      <w:r w:rsidRPr="00847CFF">
        <w:rPr>
          <w:rFonts w:ascii="Arial" w:hAnsi="Arial" w:cs="Arial"/>
          <w:sz w:val="20"/>
          <w:szCs w:val="20"/>
          <w:shd w:val="clear" w:color="auto" w:fill="FFFFFF"/>
        </w:rPr>
        <w:t>Paçoca</w:t>
      </w:r>
      <w:proofErr w:type="spellEnd"/>
      <w:r w:rsidRPr="00847CFF">
        <w:rPr>
          <w:rFonts w:ascii="Arial" w:hAnsi="Arial" w:cs="Arial"/>
          <w:sz w:val="20"/>
          <w:szCs w:val="20"/>
          <w:shd w:val="clear" w:color="auto" w:fill="FFFFFF"/>
        </w:rPr>
        <w:t>” (um chorinho do séc. XX),</w:t>
      </w:r>
    </w:p>
    <w:p w14:paraId="7B924A6B" w14:textId="77777777" w:rsidR="00847CFF" w:rsidRPr="00847CFF" w:rsidRDefault="00847CFF" w:rsidP="00847CFF">
      <w:pPr>
        <w:spacing w:after="0" w:line="240" w:lineRule="auto"/>
        <w:jc w:val="both"/>
        <w:rPr>
          <w:rFonts w:ascii="Arial" w:hAnsi="Arial" w:cs="Arial"/>
          <w:sz w:val="20"/>
          <w:szCs w:val="20"/>
          <w:shd w:val="clear" w:color="auto" w:fill="FFFFFF"/>
        </w:rPr>
      </w:pPr>
      <w:r w:rsidRPr="00847CFF">
        <w:rPr>
          <w:rFonts w:ascii="Arial" w:hAnsi="Arial" w:cs="Arial"/>
          <w:sz w:val="20"/>
          <w:szCs w:val="20"/>
          <w:shd w:val="clear" w:color="auto" w:fill="FFFFFF"/>
        </w:rPr>
        <w:t>• “Canção do Caracol”</w:t>
      </w:r>
    </w:p>
    <w:p w14:paraId="363DD3FF" w14:textId="77777777" w:rsidR="00847CFF" w:rsidRPr="00847CFF" w:rsidRDefault="00847CFF" w:rsidP="00847CFF">
      <w:pPr>
        <w:spacing w:after="0" w:line="240" w:lineRule="auto"/>
        <w:jc w:val="both"/>
        <w:rPr>
          <w:rFonts w:ascii="Arial" w:hAnsi="Arial" w:cs="Arial"/>
          <w:sz w:val="20"/>
          <w:szCs w:val="20"/>
          <w:shd w:val="clear" w:color="auto" w:fill="FFFFFF"/>
        </w:rPr>
      </w:pPr>
      <w:r w:rsidRPr="00847CFF">
        <w:rPr>
          <w:rFonts w:ascii="Arial" w:hAnsi="Arial" w:cs="Arial"/>
          <w:sz w:val="20"/>
          <w:szCs w:val="20"/>
          <w:shd w:val="clear" w:color="auto" w:fill="FFFFFF"/>
        </w:rPr>
        <w:t>• “Canção do Adeus”: o Adágio do Inverno, das Quatro Estações de Vivaldi</w:t>
      </w:r>
    </w:p>
    <w:p w14:paraId="48B5A2E1" w14:textId="77777777" w:rsidR="00042591" w:rsidRDefault="00042591" w:rsidP="000D4A80">
      <w:pPr>
        <w:spacing w:after="0"/>
        <w:jc w:val="both"/>
        <w:rPr>
          <w:rFonts w:ascii="Arial" w:hAnsi="Arial" w:cs="Arial"/>
          <w:color w:val="000000"/>
          <w:sz w:val="20"/>
          <w:szCs w:val="20"/>
          <w:highlight w:val="yellow"/>
          <w:shd w:val="clear" w:color="auto" w:fill="FFFFFF"/>
        </w:rPr>
      </w:pPr>
    </w:p>
    <w:p w14:paraId="55D93E54" w14:textId="77777777" w:rsidR="00847CFF" w:rsidRPr="00EA4517" w:rsidRDefault="00847CFF" w:rsidP="00847CFF">
      <w:pPr>
        <w:spacing w:after="0" w:line="240" w:lineRule="auto"/>
        <w:jc w:val="both"/>
        <w:rPr>
          <w:rFonts w:ascii="Arial" w:hAnsi="Arial" w:cs="Arial"/>
          <w:b/>
          <w:sz w:val="20"/>
          <w:szCs w:val="20"/>
          <w:u w:val="single"/>
          <w:shd w:val="clear" w:color="auto" w:fill="FFFFFF"/>
        </w:rPr>
      </w:pPr>
      <w:r w:rsidRPr="00EA4517">
        <w:rPr>
          <w:rFonts w:ascii="Arial" w:hAnsi="Arial" w:cs="Arial"/>
          <w:b/>
          <w:sz w:val="20"/>
          <w:szCs w:val="20"/>
          <w:u w:val="single"/>
          <w:shd w:val="clear" w:color="auto" w:fill="FFFFFF"/>
        </w:rPr>
        <w:t>O Mundo das Abelhas e Outros Insetos Polinizadores – O Apiário Pedagógico da Quintinha de Monserrate</w:t>
      </w:r>
    </w:p>
    <w:p w14:paraId="0A3911EF" w14:textId="6761E1A9" w:rsidR="00847CFF" w:rsidRPr="00EA4517" w:rsidRDefault="00847CFF" w:rsidP="00847CFF">
      <w:pPr>
        <w:spacing w:after="0" w:line="240" w:lineRule="auto"/>
        <w:jc w:val="both"/>
        <w:rPr>
          <w:rFonts w:ascii="Arial" w:hAnsi="Arial" w:cs="Arial"/>
          <w:b/>
          <w:sz w:val="20"/>
          <w:szCs w:val="20"/>
          <w:u w:val="single"/>
          <w:shd w:val="clear" w:color="auto" w:fill="FFFFFF"/>
        </w:rPr>
      </w:pPr>
      <w:r w:rsidRPr="00EA4517">
        <w:rPr>
          <w:rFonts w:ascii="Arial" w:hAnsi="Arial" w:cs="Arial"/>
          <w:b/>
          <w:sz w:val="20"/>
          <w:szCs w:val="20"/>
          <w:shd w:val="clear" w:color="auto" w:fill="FFFFFF"/>
        </w:rPr>
        <w:t>Sábado,</w:t>
      </w:r>
      <w:r w:rsidR="00EA4517" w:rsidRPr="00EA4517">
        <w:rPr>
          <w:rFonts w:ascii="Arial" w:hAnsi="Arial" w:cs="Arial"/>
          <w:b/>
          <w:sz w:val="20"/>
          <w:szCs w:val="20"/>
          <w:shd w:val="clear" w:color="auto" w:fill="FFFFFF"/>
        </w:rPr>
        <w:t xml:space="preserve"> 25</w:t>
      </w:r>
      <w:r w:rsidR="00EA4517">
        <w:rPr>
          <w:rFonts w:ascii="Arial" w:hAnsi="Arial" w:cs="Arial"/>
          <w:b/>
          <w:sz w:val="20"/>
          <w:szCs w:val="20"/>
          <w:shd w:val="clear" w:color="auto" w:fill="FFFFFF"/>
        </w:rPr>
        <w:t xml:space="preserve"> de jul</w:t>
      </w:r>
      <w:r w:rsidRPr="00EA4517">
        <w:rPr>
          <w:rFonts w:ascii="Arial" w:hAnsi="Arial" w:cs="Arial"/>
          <w:b/>
          <w:sz w:val="20"/>
          <w:szCs w:val="20"/>
          <w:shd w:val="clear" w:color="auto" w:fill="FFFFFF"/>
        </w:rPr>
        <w:t>ho, 10h00, Quintinha de Monserrate</w:t>
      </w:r>
    </w:p>
    <w:p w14:paraId="4A71A323" w14:textId="77777777" w:rsidR="00847CFF" w:rsidRPr="00EA4517" w:rsidRDefault="00847CFF" w:rsidP="00847CFF">
      <w:pPr>
        <w:autoSpaceDE w:val="0"/>
        <w:autoSpaceDN w:val="0"/>
        <w:adjustRightInd w:val="0"/>
        <w:spacing w:after="0" w:line="240" w:lineRule="auto"/>
        <w:rPr>
          <w:rFonts w:ascii="Arial" w:hAnsi="Arial" w:cs="Arial"/>
          <w:sz w:val="20"/>
          <w:szCs w:val="20"/>
        </w:rPr>
      </w:pPr>
      <w:r w:rsidRPr="00EA4517">
        <w:rPr>
          <w:rFonts w:ascii="Arial" w:hAnsi="Arial" w:cs="Arial"/>
          <w:sz w:val="20"/>
          <w:szCs w:val="20"/>
        </w:rPr>
        <w:t>No Apiário Pedagógico da Quintinha de Monserrate, o visitante descobre, a partir do exemplo das abelhas e da apicultura, o incrível mundo dos insetos polinizadores e o papel fulcral que desempenham na reprodução das plantas, na sustentabilidade do planeta e, consequentemente, na vida humana. Descobre também a organização social das abelhas, os produtos que originam e as suas diversas aplicações. No final há uma prova de mel.</w:t>
      </w:r>
    </w:p>
    <w:p w14:paraId="048C6117" w14:textId="77777777" w:rsidR="00847CFF" w:rsidRPr="00EA4517" w:rsidRDefault="00847CFF" w:rsidP="00EA4517">
      <w:pPr>
        <w:autoSpaceDE w:val="0"/>
        <w:autoSpaceDN w:val="0"/>
        <w:adjustRightInd w:val="0"/>
        <w:spacing w:after="0" w:line="240" w:lineRule="auto"/>
        <w:rPr>
          <w:rFonts w:ascii="Arial" w:hAnsi="Arial" w:cs="Arial"/>
          <w:sz w:val="20"/>
          <w:szCs w:val="20"/>
        </w:rPr>
      </w:pPr>
      <w:r w:rsidRPr="00EA4517">
        <w:rPr>
          <w:rFonts w:ascii="Arial" w:hAnsi="Arial" w:cs="Arial"/>
          <w:sz w:val="20"/>
          <w:szCs w:val="20"/>
        </w:rPr>
        <w:t xml:space="preserve">- Destinatários: maiores de 8 anos </w:t>
      </w:r>
    </w:p>
    <w:p w14:paraId="18756E00" w14:textId="77777777" w:rsidR="00847CFF" w:rsidRPr="00EA4517" w:rsidRDefault="00847CFF" w:rsidP="00EA4517">
      <w:pPr>
        <w:autoSpaceDE w:val="0"/>
        <w:autoSpaceDN w:val="0"/>
        <w:adjustRightInd w:val="0"/>
        <w:spacing w:after="0" w:line="240" w:lineRule="auto"/>
        <w:rPr>
          <w:rFonts w:ascii="Arial" w:hAnsi="Arial" w:cs="Arial"/>
          <w:sz w:val="20"/>
          <w:szCs w:val="20"/>
        </w:rPr>
      </w:pPr>
      <w:r w:rsidRPr="00EA4517">
        <w:rPr>
          <w:rFonts w:ascii="Arial" w:hAnsi="Arial" w:cs="Arial"/>
          <w:sz w:val="20"/>
          <w:szCs w:val="20"/>
        </w:rPr>
        <w:t>- Duração: 2h30</w:t>
      </w:r>
    </w:p>
    <w:p w14:paraId="6C09A3C7" w14:textId="77777777" w:rsidR="00847CFF" w:rsidRPr="00EA4517" w:rsidRDefault="00847CFF" w:rsidP="00EA4517">
      <w:pPr>
        <w:autoSpaceDE w:val="0"/>
        <w:autoSpaceDN w:val="0"/>
        <w:adjustRightInd w:val="0"/>
        <w:spacing w:after="0" w:line="240" w:lineRule="auto"/>
        <w:rPr>
          <w:rFonts w:ascii="Arial" w:hAnsi="Arial" w:cs="Arial"/>
          <w:sz w:val="20"/>
          <w:szCs w:val="20"/>
        </w:rPr>
      </w:pPr>
      <w:r w:rsidRPr="00EA4517">
        <w:rPr>
          <w:rFonts w:ascii="Arial" w:hAnsi="Arial" w:cs="Arial"/>
          <w:sz w:val="20"/>
          <w:szCs w:val="20"/>
        </w:rPr>
        <w:t>- Tarifário: 10€/participante</w:t>
      </w:r>
    </w:p>
    <w:p w14:paraId="48DD08D2" w14:textId="77777777" w:rsidR="00847CFF" w:rsidRPr="00EA4517" w:rsidRDefault="00847CFF" w:rsidP="00847CFF">
      <w:pPr>
        <w:autoSpaceDE w:val="0"/>
        <w:autoSpaceDN w:val="0"/>
        <w:adjustRightInd w:val="0"/>
        <w:spacing w:after="0" w:line="240" w:lineRule="auto"/>
        <w:rPr>
          <w:rFonts w:ascii="Arial" w:hAnsi="Arial" w:cs="Arial"/>
          <w:sz w:val="20"/>
          <w:szCs w:val="20"/>
        </w:rPr>
      </w:pPr>
      <w:r w:rsidRPr="00EA4517">
        <w:rPr>
          <w:rFonts w:ascii="Arial" w:hAnsi="Arial" w:cs="Arial"/>
          <w:sz w:val="20"/>
          <w:szCs w:val="20"/>
        </w:rPr>
        <w:t xml:space="preserve">- Requer inscrição e pagamento prévios: </w:t>
      </w:r>
      <w:hyperlink r:id="rId17" w:history="1">
        <w:r w:rsidRPr="00EA4517">
          <w:rPr>
            <w:rStyle w:val="Hiperligao"/>
            <w:rFonts w:ascii="Arial" w:hAnsi="Arial" w:cs="Arial"/>
            <w:sz w:val="20"/>
            <w:szCs w:val="20"/>
          </w:rPr>
          <w:t>info@parquesdesintra.pt</w:t>
        </w:r>
      </w:hyperlink>
      <w:r w:rsidRPr="00EA4517">
        <w:rPr>
          <w:rFonts w:ascii="Arial" w:hAnsi="Arial" w:cs="Arial"/>
          <w:sz w:val="20"/>
          <w:szCs w:val="20"/>
        </w:rPr>
        <w:t xml:space="preserve"> ou +351 21 923 73 00</w:t>
      </w:r>
    </w:p>
    <w:p w14:paraId="62A8401F" w14:textId="77777777" w:rsidR="00847CFF" w:rsidRDefault="00847CFF" w:rsidP="00847CFF">
      <w:pPr>
        <w:autoSpaceDE w:val="0"/>
        <w:autoSpaceDN w:val="0"/>
        <w:adjustRightInd w:val="0"/>
        <w:spacing w:after="0" w:line="240" w:lineRule="auto"/>
        <w:rPr>
          <w:rFonts w:ascii="Arial" w:hAnsi="Arial" w:cs="Arial"/>
          <w:sz w:val="20"/>
          <w:szCs w:val="20"/>
        </w:rPr>
      </w:pPr>
      <w:r w:rsidRPr="00EA4517">
        <w:rPr>
          <w:rFonts w:ascii="Arial" w:hAnsi="Arial" w:cs="Arial"/>
          <w:sz w:val="20"/>
          <w:szCs w:val="20"/>
        </w:rPr>
        <w:t>- Nota: a realização da atividade depende de um número mínimo de participantes. A atividade poderá ser cancelada caso as condições meteorológicas sejam adversas.</w:t>
      </w:r>
    </w:p>
    <w:p w14:paraId="7B367637" w14:textId="77777777" w:rsidR="00042591" w:rsidRDefault="00042591" w:rsidP="00847CFF">
      <w:pPr>
        <w:autoSpaceDE w:val="0"/>
        <w:autoSpaceDN w:val="0"/>
        <w:adjustRightInd w:val="0"/>
        <w:spacing w:after="0" w:line="240" w:lineRule="auto"/>
        <w:rPr>
          <w:rFonts w:ascii="Arial" w:hAnsi="Arial" w:cs="Arial"/>
          <w:sz w:val="20"/>
          <w:szCs w:val="20"/>
        </w:rPr>
      </w:pPr>
    </w:p>
    <w:p w14:paraId="2DE408A5" w14:textId="77777777" w:rsidR="00B67610" w:rsidRDefault="00B67610" w:rsidP="00B67610">
      <w:pPr>
        <w:spacing w:after="0" w:line="240" w:lineRule="auto"/>
        <w:jc w:val="both"/>
        <w:rPr>
          <w:rFonts w:ascii="Arial" w:hAnsi="Arial" w:cs="Arial"/>
          <w:b/>
          <w:color w:val="000000"/>
          <w:sz w:val="20"/>
          <w:szCs w:val="20"/>
          <w:u w:val="single"/>
          <w:shd w:val="clear" w:color="auto" w:fill="FFFFFF"/>
        </w:rPr>
      </w:pPr>
      <w:r w:rsidRPr="00883F78">
        <w:rPr>
          <w:rFonts w:ascii="Arial" w:hAnsi="Arial" w:cs="Arial"/>
          <w:b/>
          <w:color w:val="000000"/>
          <w:sz w:val="20"/>
          <w:szCs w:val="20"/>
          <w:u w:val="single"/>
          <w:shd w:val="clear" w:color="auto" w:fill="FFFFFF"/>
        </w:rPr>
        <w:t>Viagem à Corte do Século XVIII</w:t>
      </w:r>
    </w:p>
    <w:p w14:paraId="202C805A" w14:textId="2C8FB26E" w:rsidR="00B67610" w:rsidRDefault="00B67610" w:rsidP="00B67610">
      <w:pPr>
        <w:spacing w:after="0" w:line="240" w:lineRule="auto"/>
        <w:jc w:val="both"/>
        <w:rPr>
          <w:rFonts w:ascii="Arial" w:hAnsi="Arial" w:cs="Arial"/>
          <w:b/>
          <w:color w:val="000000"/>
          <w:sz w:val="20"/>
          <w:szCs w:val="20"/>
          <w:shd w:val="clear" w:color="auto" w:fill="FFFFFF"/>
        </w:rPr>
      </w:pPr>
      <w:r>
        <w:rPr>
          <w:rFonts w:ascii="Arial" w:hAnsi="Arial" w:cs="Arial"/>
          <w:b/>
          <w:color w:val="000000"/>
          <w:sz w:val="20"/>
          <w:szCs w:val="20"/>
          <w:shd w:val="clear" w:color="auto" w:fill="FFFFFF"/>
        </w:rPr>
        <w:t>Domingo, 26 de julho</w:t>
      </w:r>
      <w:r w:rsidRPr="00883F78">
        <w:rPr>
          <w:rFonts w:ascii="Arial" w:hAnsi="Arial" w:cs="Arial"/>
          <w:b/>
          <w:color w:val="000000"/>
          <w:sz w:val="20"/>
          <w:szCs w:val="20"/>
          <w:shd w:val="clear" w:color="auto" w:fill="FFFFFF"/>
        </w:rPr>
        <w:t>, 15h00, Palácio Nacional de Queluz</w:t>
      </w:r>
    </w:p>
    <w:p w14:paraId="6644D170" w14:textId="77777777" w:rsidR="00B67610" w:rsidRPr="00890EEC" w:rsidRDefault="00B67610" w:rsidP="00B67610">
      <w:pPr>
        <w:spacing w:after="0" w:line="240" w:lineRule="auto"/>
        <w:jc w:val="both"/>
        <w:rPr>
          <w:rFonts w:ascii="Arial" w:hAnsi="Arial" w:cs="Arial"/>
          <w:color w:val="000000"/>
          <w:sz w:val="20"/>
          <w:szCs w:val="20"/>
          <w:shd w:val="clear" w:color="auto" w:fill="FFFFFF"/>
        </w:rPr>
      </w:pPr>
      <w:r w:rsidRPr="00890EEC">
        <w:rPr>
          <w:rFonts w:ascii="Arial" w:hAnsi="Arial" w:cs="Arial"/>
          <w:color w:val="000000"/>
          <w:sz w:val="20"/>
          <w:szCs w:val="20"/>
          <w:shd w:val="clear" w:color="auto" w:fill="FFFFFF"/>
        </w:rPr>
        <w:t>Os participantes são convidados a conhecer todos os recantos do Palácio Nac</w:t>
      </w:r>
      <w:r>
        <w:rPr>
          <w:rFonts w:ascii="Arial" w:hAnsi="Arial" w:cs="Arial"/>
          <w:color w:val="000000"/>
          <w:sz w:val="20"/>
          <w:szCs w:val="20"/>
          <w:shd w:val="clear" w:color="auto" w:fill="FFFFFF"/>
        </w:rPr>
        <w:t>ional de Queluz, a ouvir a sua H</w:t>
      </w:r>
      <w:r w:rsidRPr="00890EEC">
        <w:rPr>
          <w:rFonts w:ascii="Arial" w:hAnsi="Arial" w:cs="Arial"/>
          <w:color w:val="000000"/>
          <w:sz w:val="20"/>
          <w:szCs w:val="20"/>
          <w:shd w:val="clear" w:color="auto" w:fill="FFFFFF"/>
        </w:rPr>
        <w:t>istória, a ver pessoas de outra época. Vão ouvir cantar, tocar e dançar músicas de setecentos. Aprenderão como se realizavam grandes festas e que vestidos e outros trajes se usavam neste espaço de enorme beleza e requinte. Descobrirão também que os príncipes e infantes não iam à escola mas tinham muitas matérias para aprender.</w:t>
      </w:r>
    </w:p>
    <w:p w14:paraId="7923A03B" w14:textId="77777777" w:rsidR="00B67610" w:rsidRPr="00890EEC" w:rsidRDefault="00B67610" w:rsidP="00B67610">
      <w:pPr>
        <w:spacing w:after="0" w:line="240" w:lineRule="auto"/>
        <w:jc w:val="both"/>
        <w:rPr>
          <w:rFonts w:ascii="Arial" w:hAnsi="Arial" w:cs="Arial"/>
          <w:color w:val="000000"/>
          <w:sz w:val="20"/>
          <w:szCs w:val="20"/>
          <w:shd w:val="clear" w:color="auto" w:fill="FFFFFF"/>
        </w:rPr>
      </w:pPr>
      <w:r w:rsidRPr="00890EEC">
        <w:rPr>
          <w:rFonts w:ascii="Arial" w:hAnsi="Arial" w:cs="Arial"/>
          <w:color w:val="000000"/>
          <w:sz w:val="20"/>
          <w:szCs w:val="20"/>
          <w:shd w:val="clear" w:color="auto" w:fill="FFFFFF"/>
        </w:rPr>
        <w:t xml:space="preserve">- Destinatários: recomendado para famílias com crianças a partir </w:t>
      </w:r>
      <w:r>
        <w:rPr>
          <w:rFonts w:ascii="Arial" w:hAnsi="Arial" w:cs="Arial"/>
          <w:color w:val="000000"/>
          <w:sz w:val="20"/>
          <w:szCs w:val="20"/>
          <w:shd w:val="clear" w:color="auto" w:fill="FFFFFF"/>
        </w:rPr>
        <w:t xml:space="preserve">dos </w:t>
      </w:r>
      <w:r w:rsidRPr="00890EEC">
        <w:rPr>
          <w:rFonts w:ascii="Arial" w:hAnsi="Arial" w:cs="Arial"/>
          <w:color w:val="000000"/>
          <w:sz w:val="20"/>
          <w:szCs w:val="20"/>
          <w:shd w:val="clear" w:color="auto" w:fill="FFFFFF"/>
        </w:rPr>
        <w:t>5 anos</w:t>
      </w:r>
    </w:p>
    <w:p w14:paraId="66C702E0" w14:textId="77777777" w:rsidR="00B67610" w:rsidRPr="00890EEC" w:rsidRDefault="00B67610" w:rsidP="00B67610">
      <w:pPr>
        <w:spacing w:after="0" w:line="240" w:lineRule="auto"/>
        <w:jc w:val="both"/>
        <w:rPr>
          <w:rFonts w:ascii="Arial" w:hAnsi="Arial" w:cs="Arial"/>
          <w:color w:val="000000"/>
          <w:sz w:val="20"/>
          <w:szCs w:val="20"/>
          <w:shd w:val="clear" w:color="auto" w:fill="FFFFFF"/>
        </w:rPr>
      </w:pPr>
      <w:r w:rsidRPr="00890EEC">
        <w:rPr>
          <w:rFonts w:ascii="Arial" w:hAnsi="Arial" w:cs="Arial"/>
          <w:color w:val="000000"/>
          <w:sz w:val="20"/>
          <w:szCs w:val="20"/>
          <w:shd w:val="clear" w:color="auto" w:fill="FFFFFF"/>
        </w:rPr>
        <w:t>- Duração: 2h</w:t>
      </w:r>
    </w:p>
    <w:p w14:paraId="7BC6268F" w14:textId="77777777" w:rsidR="00B67610" w:rsidRPr="00890EEC" w:rsidRDefault="00B67610" w:rsidP="00B67610">
      <w:pPr>
        <w:spacing w:after="0" w:line="240" w:lineRule="auto"/>
        <w:jc w:val="both"/>
        <w:rPr>
          <w:rFonts w:ascii="Arial" w:hAnsi="Arial" w:cs="Arial"/>
          <w:color w:val="000000"/>
          <w:sz w:val="20"/>
          <w:szCs w:val="20"/>
          <w:shd w:val="clear" w:color="auto" w:fill="FFFFFF"/>
        </w:rPr>
      </w:pPr>
      <w:r w:rsidRPr="00890EEC">
        <w:rPr>
          <w:rFonts w:ascii="Arial" w:hAnsi="Arial" w:cs="Arial"/>
          <w:color w:val="000000"/>
          <w:sz w:val="20"/>
          <w:szCs w:val="20"/>
          <w:shd w:val="clear" w:color="auto" w:fill="FFFFFF"/>
        </w:rPr>
        <w:t>- Tarifário: 9€/participante</w:t>
      </w:r>
    </w:p>
    <w:p w14:paraId="7BC23E52" w14:textId="77777777" w:rsidR="00B67610" w:rsidRPr="00890EEC" w:rsidRDefault="00B67610" w:rsidP="00B67610">
      <w:pPr>
        <w:spacing w:after="0" w:line="240" w:lineRule="auto"/>
        <w:jc w:val="both"/>
        <w:rPr>
          <w:rFonts w:ascii="Arial" w:hAnsi="Arial" w:cs="Arial"/>
          <w:color w:val="000000"/>
          <w:sz w:val="20"/>
          <w:szCs w:val="20"/>
          <w:shd w:val="clear" w:color="auto" w:fill="FFFFFF"/>
        </w:rPr>
      </w:pPr>
      <w:r w:rsidRPr="00890EEC">
        <w:rPr>
          <w:rFonts w:ascii="Arial" w:hAnsi="Arial" w:cs="Arial"/>
          <w:color w:val="000000"/>
          <w:sz w:val="20"/>
          <w:szCs w:val="20"/>
          <w:shd w:val="clear" w:color="auto" w:fill="FFFFFF"/>
        </w:rPr>
        <w:t xml:space="preserve">- Requer inscrição prévia: </w:t>
      </w:r>
      <w:hyperlink r:id="rId18" w:history="1">
        <w:r w:rsidRPr="00890EEC">
          <w:rPr>
            <w:rStyle w:val="Hiperligao"/>
            <w:rFonts w:ascii="Arial" w:hAnsi="Arial" w:cs="Arial"/>
            <w:sz w:val="20"/>
            <w:szCs w:val="20"/>
            <w:shd w:val="clear" w:color="auto" w:fill="FFFFFF"/>
          </w:rPr>
          <w:t>info@parquesdesintra.pt</w:t>
        </w:r>
      </w:hyperlink>
      <w:r w:rsidRPr="00890EEC">
        <w:rPr>
          <w:rFonts w:ascii="Arial" w:hAnsi="Arial" w:cs="Arial"/>
          <w:color w:val="000000"/>
          <w:sz w:val="20"/>
          <w:szCs w:val="20"/>
          <w:shd w:val="clear" w:color="auto" w:fill="FFFFFF"/>
        </w:rPr>
        <w:t xml:space="preserve"> ou +351 21 923 73 00</w:t>
      </w:r>
    </w:p>
    <w:p w14:paraId="65DDD216" w14:textId="77777777" w:rsidR="00B67610" w:rsidRDefault="00B67610" w:rsidP="00B67610">
      <w:pPr>
        <w:spacing w:after="0" w:line="240" w:lineRule="auto"/>
        <w:jc w:val="both"/>
        <w:rPr>
          <w:rFonts w:ascii="Arial" w:hAnsi="Arial" w:cs="Arial"/>
          <w:color w:val="000000"/>
          <w:sz w:val="20"/>
          <w:szCs w:val="20"/>
          <w:shd w:val="clear" w:color="auto" w:fill="FFFFFF"/>
        </w:rPr>
      </w:pPr>
      <w:r w:rsidRPr="00890EEC">
        <w:rPr>
          <w:rFonts w:ascii="Arial" w:hAnsi="Arial" w:cs="Arial"/>
          <w:color w:val="000000"/>
          <w:sz w:val="20"/>
          <w:szCs w:val="20"/>
          <w:shd w:val="clear" w:color="auto" w:fill="FFFFFF"/>
        </w:rPr>
        <w:t>- Nota: a realização da atividade depende de um número mínimo de participantes</w:t>
      </w:r>
    </w:p>
    <w:p w14:paraId="390CC86D" w14:textId="77777777" w:rsidR="003B2997" w:rsidRDefault="003B2997" w:rsidP="000D4A80">
      <w:pPr>
        <w:spacing w:after="0"/>
        <w:jc w:val="both"/>
        <w:rPr>
          <w:rFonts w:ascii="Arial" w:hAnsi="Arial" w:cs="Arial"/>
          <w:color w:val="000000"/>
          <w:sz w:val="20"/>
          <w:szCs w:val="20"/>
          <w:highlight w:val="yellow"/>
          <w:shd w:val="clear" w:color="auto" w:fill="FFFFFF"/>
        </w:rPr>
      </w:pPr>
    </w:p>
    <w:p w14:paraId="64BB3F04" w14:textId="3BF23BD9" w:rsidR="006B6C46" w:rsidRPr="00A16B5D" w:rsidRDefault="0037373F" w:rsidP="00631BBC">
      <w:pPr>
        <w:spacing w:after="0" w:line="240" w:lineRule="auto"/>
        <w:jc w:val="both"/>
        <w:rPr>
          <w:rFonts w:ascii="Arial" w:hAnsi="Arial" w:cs="Arial"/>
          <w:b/>
          <w:color w:val="000000"/>
          <w:sz w:val="20"/>
          <w:szCs w:val="20"/>
          <w:u w:val="single"/>
          <w:shd w:val="clear" w:color="auto" w:fill="FFFFFF"/>
        </w:rPr>
      </w:pPr>
      <w:r w:rsidRPr="00A16B5D">
        <w:rPr>
          <w:rFonts w:ascii="Arial" w:hAnsi="Arial" w:cs="Arial"/>
          <w:b/>
          <w:color w:val="000000"/>
          <w:sz w:val="20"/>
          <w:szCs w:val="20"/>
          <w:u w:val="single"/>
          <w:shd w:val="clear" w:color="auto" w:fill="FFFFFF"/>
        </w:rPr>
        <w:t xml:space="preserve">Exposição </w:t>
      </w:r>
      <w:hyperlink r:id="rId19" w:history="1">
        <w:r w:rsidR="006B6C46" w:rsidRPr="00A16B5D">
          <w:rPr>
            <w:rFonts w:ascii="Arial" w:hAnsi="Arial" w:cs="Arial"/>
            <w:b/>
            <w:color w:val="000000"/>
            <w:sz w:val="20"/>
            <w:szCs w:val="20"/>
            <w:u w:val="single"/>
            <w:shd w:val="clear" w:color="auto" w:fill="FFFFFF"/>
          </w:rPr>
          <w:t>180 anos da morte de D. Pedro IV</w:t>
        </w:r>
      </w:hyperlink>
    </w:p>
    <w:p w14:paraId="17BA44F5" w14:textId="2A5DEA87" w:rsidR="0037373F" w:rsidRPr="00A16B5D" w:rsidRDefault="0037373F" w:rsidP="00631BBC">
      <w:pPr>
        <w:spacing w:after="0" w:line="240" w:lineRule="auto"/>
        <w:jc w:val="both"/>
        <w:rPr>
          <w:rFonts w:ascii="Arial" w:hAnsi="Arial" w:cs="Arial"/>
          <w:b/>
          <w:color w:val="000000"/>
          <w:sz w:val="20"/>
          <w:szCs w:val="20"/>
          <w:shd w:val="clear" w:color="auto" w:fill="FFFFFF"/>
        </w:rPr>
      </w:pPr>
      <w:r w:rsidRPr="00A16B5D">
        <w:rPr>
          <w:rFonts w:ascii="Arial" w:hAnsi="Arial" w:cs="Arial"/>
          <w:b/>
          <w:color w:val="000000"/>
          <w:sz w:val="20"/>
          <w:szCs w:val="20"/>
          <w:shd w:val="clear" w:color="auto" w:fill="FFFFFF"/>
        </w:rPr>
        <w:t xml:space="preserve">Todos os dias, </w:t>
      </w:r>
      <w:r w:rsidR="006B6C46" w:rsidRPr="00A16B5D">
        <w:rPr>
          <w:rFonts w:ascii="Arial" w:hAnsi="Arial" w:cs="Arial"/>
          <w:b/>
          <w:color w:val="000000"/>
          <w:sz w:val="20"/>
          <w:szCs w:val="20"/>
          <w:shd w:val="clear" w:color="auto" w:fill="FFFFFF"/>
        </w:rPr>
        <w:t xml:space="preserve">09h00 – 17h00, Palácio </w:t>
      </w:r>
      <w:r w:rsidR="002B49B3" w:rsidRPr="00A16B5D">
        <w:rPr>
          <w:rFonts w:ascii="Arial" w:hAnsi="Arial" w:cs="Arial"/>
          <w:b/>
          <w:color w:val="000000"/>
          <w:sz w:val="20"/>
          <w:szCs w:val="20"/>
          <w:shd w:val="clear" w:color="auto" w:fill="FFFFFF"/>
        </w:rPr>
        <w:t xml:space="preserve">Nacional </w:t>
      </w:r>
      <w:r w:rsidR="006B6C46" w:rsidRPr="00A16B5D">
        <w:rPr>
          <w:rFonts w:ascii="Arial" w:hAnsi="Arial" w:cs="Arial"/>
          <w:b/>
          <w:color w:val="000000"/>
          <w:sz w:val="20"/>
          <w:szCs w:val="20"/>
          <w:shd w:val="clear" w:color="auto" w:fill="FFFFFF"/>
        </w:rPr>
        <w:t>de Queluz</w:t>
      </w:r>
    </w:p>
    <w:p w14:paraId="1DCC08FD" w14:textId="1B12470B" w:rsidR="002B49B3" w:rsidRPr="00A16B5D" w:rsidRDefault="002B49B3" w:rsidP="00631BBC">
      <w:pPr>
        <w:spacing w:after="0" w:line="240" w:lineRule="auto"/>
        <w:jc w:val="both"/>
        <w:rPr>
          <w:rFonts w:ascii="Arial" w:hAnsi="Arial" w:cs="Arial"/>
          <w:color w:val="000000"/>
          <w:sz w:val="20"/>
          <w:szCs w:val="20"/>
          <w:shd w:val="clear" w:color="auto" w:fill="FFFFFF"/>
        </w:rPr>
      </w:pPr>
      <w:r w:rsidRPr="00A16B5D">
        <w:rPr>
          <w:rFonts w:ascii="Arial" w:hAnsi="Arial" w:cs="Arial"/>
          <w:color w:val="000000"/>
          <w:sz w:val="20"/>
          <w:szCs w:val="20"/>
          <w:shd w:val="clear" w:color="auto" w:fill="FFFFFF"/>
        </w:rPr>
        <w:t xml:space="preserve">Projeto museológico do Quarto D. Quixote, no âmbito dos 180 anos da morte de D. Pedro d’Alcântara de Bragança. O objetivo deste projeto museológico </w:t>
      </w:r>
      <w:r w:rsidR="00987662">
        <w:rPr>
          <w:rFonts w:ascii="Arial" w:hAnsi="Arial" w:cs="Arial"/>
          <w:color w:val="000000"/>
          <w:sz w:val="20"/>
          <w:szCs w:val="20"/>
          <w:shd w:val="clear" w:color="auto" w:fill="FFFFFF"/>
        </w:rPr>
        <w:t>prendeu-se com</w:t>
      </w:r>
      <w:r w:rsidRPr="00A16B5D">
        <w:rPr>
          <w:rFonts w:ascii="Arial" w:hAnsi="Arial" w:cs="Arial"/>
          <w:color w:val="000000"/>
          <w:sz w:val="20"/>
          <w:szCs w:val="20"/>
          <w:shd w:val="clear" w:color="auto" w:fill="FFFFFF"/>
        </w:rPr>
        <w:t xml:space="preserve"> </w:t>
      </w:r>
      <w:r w:rsidR="00987662">
        <w:rPr>
          <w:rFonts w:ascii="Arial" w:hAnsi="Arial" w:cs="Arial"/>
          <w:color w:val="000000"/>
          <w:sz w:val="20"/>
          <w:szCs w:val="20"/>
          <w:shd w:val="clear" w:color="auto" w:fill="FFFFFF"/>
        </w:rPr>
        <w:t>o estudo e valorização</w:t>
      </w:r>
      <w:r w:rsidRPr="00A16B5D">
        <w:rPr>
          <w:rFonts w:ascii="Arial" w:hAnsi="Arial" w:cs="Arial"/>
          <w:color w:val="000000"/>
          <w:sz w:val="20"/>
          <w:szCs w:val="20"/>
          <w:shd w:val="clear" w:color="auto" w:fill="FFFFFF"/>
        </w:rPr>
        <w:t xml:space="preserve"> </w:t>
      </w:r>
      <w:r w:rsidR="00987662">
        <w:rPr>
          <w:rFonts w:ascii="Arial" w:hAnsi="Arial" w:cs="Arial"/>
          <w:color w:val="000000"/>
          <w:sz w:val="20"/>
          <w:szCs w:val="20"/>
          <w:shd w:val="clear" w:color="auto" w:fill="FFFFFF"/>
        </w:rPr>
        <w:t>d</w:t>
      </w:r>
      <w:r w:rsidRPr="00A16B5D">
        <w:rPr>
          <w:rFonts w:ascii="Arial" w:hAnsi="Arial" w:cs="Arial"/>
          <w:color w:val="000000"/>
          <w:sz w:val="20"/>
          <w:szCs w:val="20"/>
          <w:shd w:val="clear" w:color="auto" w:fill="FFFFFF"/>
        </w:rPr>
        <w:t>o Quarto D. Quixote e os espaços adjacentes, bem como a figura de D. Pedro IV, através de uma nova museografia e de vários suportes interpretativos, com destaque para os digitais. Foram reunidas peças do Palácio Nacional de Queluz e protocolados empréstimos com outras instituições: Museu Nacional de Arte Antiga, Palácio Nacional da Ajuda, Museu Nacional dos Coches, Museu Militar de Lisboa e Museu Nacional Soares dos Reis. Estão expostas 48 peças, incluindo 15 pinturas e miniaturas, 15 objetos pessoais de D. Pedro IV e 9 peças de mobiliário.</w:t>
      </w:r>
    </w:p>
    <w:p w14:paraId="2AF0B719" w14:textId="7D34E2FB" w:rsidR="006B6C46" w:rsidRPr="00A16B5D" w:rsidRDefault="006B6C46" w:rsidP="00631BBC">
      <w:pPr>
        <w:spacing w:after="0" w:line="240" w:lineRule="auto"/>
        <w:jc w:val="both"/>
        <w:rPr>
          <w:rFonts w:ascii="Arial" w:hAnsi="Arial" w:cs="Arial"/>
          <w:sz w:val="20"/>
          <w:szCs w:val="20"/>
        </w:rPr>
      </w:pPr>
      <w:r w:rsidRPr="00A16B5D">
        <w:rPr>
          <w:rFonts w:ascii="Arial" w:hAnsi="Arial" w:cs="Arial"/>
          <w:sz w:val="20"/>
          <w:szCs w:val="20"/>
        </w:rPr>
        <w:t>- Tarifário: bilhete para o Palácio Nacional de Queluz</w:t>
      </w:r>
    </w:p>
    <w:p w14:paraId="1376048E" w14:textId="78A841E8" w:rsidR="00042591" w:rsidRPr="00AE1B9B" w:rsidRDefault="002B49B3" w:rsidP="009B63C2">
      <w:pPr>
        <w:spacing w:after="0" w:line="240" w:lineRule="auto"/>
        <w:jc w:val="both"/>
        <w:rPr>
          <w:rFonts w:ascii="Arial" w:hAnsi="Arial" w:cs="Arial"/>
          <w:sz w:val="20"/>
          <w:szCs w:val="20"/>
        </w:rPr>
      </w:pPr>
      <w:r w:rsidRPr="00A16B5D">
        <w:rPr>
          <w:rFonts w:ascii="Arial" w:hAnsi="Arial" w:cs="Arial"/>
          <w:sz w:val="20"/>
          <w:szCs w:val="20"/>
        </w:rPr>
        <w:t xml:space="preserve">- Saber mais: </w:t>
      </w:r>
      <w:hyperlink r:id="rId20" w:history="1">
        <w:r w:rsidRPr="00A16B5D">
          <w:rPr>
            <w:rStyle w:val="Hiperligao"/>
            <w:rFonts w:ascii="Arial" w:hAnsi="Arial" w:cs="Arial"/>
            <w:sz w:val="20"/>
            <w:szCs w:val="20"/>
          </w:rPr>
          <w:t>www.dpedroiv.parquesdesintra.pt</w:t>
        </w:r>
      </w:hyperlink>
      <w:r>
        <w:rPr>
          <w:rFonts w:ascii="Arial" w:hAnsi="Arial" w:cs="Arial"/>
          <w:sz w:val="20"/>
          <w:szCs w:val="20"/>
        </w:rPr>
        <w:t xml:space="preserve"> </w:t>
      </w:r>
    </w:p>
    <w:p w14:paraId="40AC8AF5" w14:textId="06A3127B" w:rsidR="00CA104B" w:rsidRPr="00EB7279" w:rsidRDefault="0054462F" w:rsidP="009B63C2">
      <w:pPr>
        <w:spacing w:after="0" w:line="240" w:lineRule="auto"/>
        <w:jc w:val="both"/>
        <w:rPr>
          <w:rFonts w:ascii="Arial" w:hAnsi="Arial" w:cs="Arial"/>
          <w:b/>
          <w:color w:val="000000"/>
          <w:sz w:val="20"/>
          <w:szCs w:val="20"/>
          <w:u w:val="single"/>
          <w:shd w:val="clear" w:color="auto" w:fill="FFFFFF"/>
        </w:rPr>
      </w:pPr>
      <w:r>
        <w:rPr>
          <w:rFonts w:ascii="Arial" w:hAnsi="Arial" w:cs="Arial"/>
          <w:b/>
          <w:color w:val="000000"/>
          <w:sz w:val="20"/>
          <w:szCs w:val="20"/>
          <w:u w:val="single"/>
          <w:shd w:val="clear" w:color="auto" w:fill="FFFFFF"/>
        </w:rPr>
        <w:t>Exposição - M</w:t>
      </w:r>
      <w:r w:rsidR="00DD32E7">
        <w:rPr>
          <w:rFonts w:ascii="Arial" w:hAnsi="Arial" w:cs="Arial"/>
          <w:b/>
          <w:color w:val="000000"/>
          <w:sz w:val="20"/>
          <w:szCs w:val="20"/>
          <w:u w:val="single"/>
          <w:shd w:val="clear" w:color="auto" w:fill="FFFFFF"/>
        </w:rPr>
        <w:t>elhores I</w:t>
      </w:r>
      <w:r w:rsidR="00CA104B" w:rsidRPr="00EB7279">
        <w:rPr>
          <w:rFonts w:ascii="Arial" w:hAnsi="Arial" w:cs="Arial"/>
          <w:b/>
          <w:color w:val="000000"/>
          <w:sz w:val="20"/>
          <w:szCs w:val="20"/>
          <w:u w:val="single"/>
          <w:shd w:val="clear" w:color="auto" w:fill="FFFFFF"/>
        </w:rPr>
        <w:t xml:space="preserve">magens do </w:t>
      </w:r>
      <w:proofErr w:type="spellStart"/>
      <w:r w:rsidR="00CA104B" w:rsidRPr="00EB7279">
        <w:rPr>
          <w:rFonts w:ascii="Arial" w:hAnsi="Arial" w:cs="Arial"/>
          <w:b/>
          <w:color w:val="000000"/>
          <w:sz w:val="20"/>
          <w:szCs w:val="20"/>
          <w:u w:val="single"/>
          <w:shd w:val="clear" w:color="auto" w:fill="FFFFFF"/>
        </w:rPr>
        <w:t>BIO+Sintra</w:t>
      </w:r>
      <w:proofErr w:type="spellEnd"/>
    </w:p>
    <w:p w14:paraId="3EA7CB56" w14:textId="317677BB" w:rsidR="00AA1F35" w:rsidRPr="00EB7279" w:rsidRDefault="00CA104B" w:rsidP="009B63C2">
      <w:pPr>
        <w:spacing w:after="0" w:line="240" w:lineRule="auto"/>
        <w:jc w:val="both"/>
        <w:rPr>
          <w:rFonts w:ascii="Arial" w:hAnsi="Arial" w:cs="Arial"/>
          <w:b/>
          <w:sz w:val="20"/>
          <w:szCs w:val="20"/>
        </w:rPr>
      </w:pPr>
      <w:r w:rsidRPr="00EB7279">
        <w:rPr>
          <w:rFonts w:ascii="Arial" w:hAnsi="Arial" w:cs="Arial"/>
          <w:b/>
          <w:sz w:val="20"/>
          <w:szCs w:val="20"/>
        </w:rPr>
        <w:t xml:space="preserve">Todos os dias, 10h00 – 17h00, </w:t>
      </w:r>
      <w:r w:rsidR="006D0155">
        <w:rPr>
          <w:rFonts w:ascii="Arial" w:hAnsi="Arial" w:cs="Arial"/>
          <w:b/>
          <w:sz w:val="20"/>
          <w:szCs w:val="20"/>
        </w:rPr>
        <w:t>Info Parques de Sintra</w:t>
      </w:r>
    </w:p>
    <w:p w14:paraId="7C84014C" w14:textId="1F0AFFF9" w:rsidR="00CB63E3" w:rsidRPr="00EB7279" w:rsidRDefault="00CA104B" w:rsidP="009B63C2">
      <w:pPr>
        <w:spacing w:after="0" w:line="240" w:lineRule="auto"/>
        <w:jc w:val="both"/>
        <w:rPr>
          <w:rFonts w:ascii="Arial" w:hAnsi="Arial" w:cs="Arial"/>
          <w:sz w:val="20"/>
          <w:szCs w:val="20"/>
        </w:rPr>
      </w:pPr>
      <w:r w:rsidRPr="00EB7279">
        <w:rPr>
          <w:rFonts w:ascii="Arial" w:hAnsi="Arial" w:cs="Arial"/>
          <w:sz w:val="20"/>
          <w:szCs w:val="20"/>
        </w:rPr>
        <w:lastRenderedPageBreak/>
        <w:t>E</w:t>
      </w:r>
      <w:r w:rsidR="002834C3" w:rsidRPr="00EB7279">
        <w:rPr>
          <w:rFonts w:ascii="Arial" w:hAnsi="Arial" w:cs="Arial"/>
          <w:sz w:val="20"/>
          <w:szCs w:val="20"/>
        </w:rPr>
        <w:t xml:space="preserve">xposição </w:t>
      </w:r>
      <w:r w:rsidRPr="00EB7279">
        <w:rPr>
          <w:rFonts w:ascii="Arial" w:hAnsi="Arial" w:cs="Arial"/>
          <w:sz w:val="20"/>
          <w:szCs w:val="20"/>
        </w:rPr>
        <w:t>d</w:t>
      </w:r>
      <w:r w:rsidR="002834C3" w:rsidRPr="00EB7279">
        <w:rPr>
          <w:rFonts w:ascii="Arial" w:hAnsi="Arial" w:cs="Arial"/>
          <w:sz w:val="20"/>
          <w:szCs w:val="20"/>
        </w:rPr>
        <w:t>as</w:t>
      </w:r>
      <w:r w:rsidR="00CB63E3" w:rsidRPr="00EB7279">
        <w:rPr>
          <w:rFonts w:ascii="Arial" w:hAnsi="Arial" w:cs="Arial"/>
          <w:sz w:val="20"/>
          <w:szCs w:val="20"/>
        </w:rPr>
        <w:t xml:space="preserve"> imagens premiadas pe</w:t>
      </w:r>
      <w:r w:rsidRPr="00EB7279">
        <w:rPr>
          <w:rFonts w:ascii="Arial" w:hAnsi="Arial" w:cs="Arial"/>
          <w:sz w:val="20"/>
          <w:szCs w:val="20"/>
        </w:rPr>
        <w:t>lo júri na sessão de Verão dos Concursos de F</w:t>
      </w:r>
      <w:r w:rsidR="00CB63E3" w:rsidRPr="00EB7279">
        <w:rPr>
          <w:rFonts w:ascii="Arial" w:hAnsi="Arial" w:cs="Arial"/>
          <w:sz w:val="20"/>
          <w:szCs w:val="20"/>
        </w:rPr>
        <w:t xml:space="preserve">otografia “Captar Sintra – A Biodiversidade das estações”, promovidos no âmbito do projeto </w:t>
      </w:r>
      <w:proofErr w:type="spellStart"/>
      <w:r w:rsidR="00CB63E3" w:rsidRPr="00EB7279">
        <w:rPr>
          <w:rFonts w:ascii="Arial" w:hAnsi="Arial" w:cs="Arial"/>
          <w:sz w:val="20"/>
          <w:szCs w:val="20"/>
        </w:rPr>
        <w:t>BIO+Sintra</w:t>
      </w:r>
      <w:proofErr w:type="spellEnd"/>
      <w:r w:rsidR="00CB63E3" w:rsidRPr="00EB7279">
        <w:rPr>
          <w:rFonts w:ascii="Arial" w:hAnsi="Arial" w:cs="Arial"/>
          <w:sz w:val="20"/>
          <w:szCs w:val="20"/>
        </w:rPr>
        <w:t xml:space="preserve">. </w:t>
      </w:r>
      <w:r w:rsidRPr="00EB7279">
        <w:rPr>
          <w:rFonts w:ascii="Arial" w:hAnsi="Arial" w:cs="Arial"/>
          <w:sz w:val="20"/>
          <w:szCs w:val="20"/>
        </w:rPr>
        <w:t xml:space="preserve">No </w:t>
      </w:r>
      <w:r w:rsidR="004662AD">
        <w:rPr>
          <w:rFonts w:ascii="Arial" w:hAnsi="Arial" w:cs="Arial"/>
          <w:sz w:val="20"/>
          <w:szCs w:val="20"/>
        </w:rPr>
        <w:t xml:space="preserve">espaço </w:t>
      </w:r>
      <w:r w:rsidR="007A4877" w:rsidRPr="00EB7279">
        <w:rPr>
          <w:rFonts w:ascii="Arial" w:hAnsi="Arial" w:cs="Arial"/>
          <w:sz w:val="20"/>
          <w:szCs w:val="20"/>
        </w:rPr>
        <w:t xml:space="preserve">Info Parques de Sintra </w:t>
      </w:r>
      <w:r w:rsidRPr="00EB7279">
        <w:rPr>
          <w:rFonts w:ascii="Arial" w:hAnsi="Arial" w:cs="Arial"/>
          <w:sz w:val="20"/>
          <w:szCs w:val="20"/>
        </w:rPr>
        <w:t xml:space="preserve">é possível ver </w:t>
      </w:r>
      <w:r w:rsidR="00CB63E3" w:rsidRPr="00EB7279">
        <w:rPr>
          <w:rFonts w:ascii="Arial" w:hAnsi="Arial" w:cs="Arial"/>
          <w:sz w:val="20"/>
          <w:szCs w:val="20"/>
        </w:rPr>
        <w:t xml:space="preserve">os três vencedores </w:t>
      </w:r>
      <w:r w:rsidRPr="00EB7279">
        <w:rPr>
          <w:rFonts w:ascii="Arial" w:hAnsi="Arial" w:cs="Arial"/>
          <w:sz w:val="20"/>
          <w:szCs w:val="20"/>
        </w:rPr>
        <w:t xml:space="preserve">da última sessão dos concursos </w:t>
      </w:r>
      <w:r w:rsidR="00CB63E3" w:rsidRPr="00EB7279">
        <w:rPr>
          <w:rFonts w:ascii="Arial" w:hAnsi="Arial" w:cs="Arial"/>
          <w:sz w:val="20"/>
          <w:szCs w:val="20"/>
        </w:rPr>
        <w:t xml:space="preserve">e as quatro menções honrosas atribuídas pelo júri. Adicionalmente </w:t>
      </w:r>
      <w:r w:rsidR="007D478E" w:rsidRPr="00EB7279">
        <w:rPr>
          <w:rFonts w:ascii="Arial" w:hAnsi="Arial" w:cs="Arial"/>
          <w:sz w:val="20"/>
          <w:szCs w:val="20"/>
        </w:rPr>
        <w:t xml:space="preserve">estão </w:t>
      </w:r>
      <w:r w:rsidR="00CB63E3" w:rsidRPr="00EB7279">
        <w:rPr>
          <w:rFonts w:ascii="Arial" w:hAnsi="Arial" w:cs="Arial"/>
          <w:sz w:val="20"/>
          <w:szCs w:val="20"/>
        </w:rPr>
        <w:t xml:space="preserve">expostas no Palácio de Monserrate todas as imagens vencedoras do </w:t>
      </w:r>
      <w:r w:rsidRPr="00EB7279">
        <w:rPr>
          <w:rFonts w:ascii="Arial" w:hAnsi="Arial" w:cs="Arial"/>
          <w:sz w:val="20"/>
          <w:szCs w:val="20"/>
        </w:rPr>
        <w:t>1</w:t>
      </w:r>
      <w:r w:rsidR="00CB63E3" w:rsidRPr="00EB7279">
        <w:rPr>
          <w:rFonts w:ascii="Arial" w:hAnsi="Arial" w:cs="Arial"/>
          <w:sz w:val="20"/>
          <w:szCs w:val="20"/>
        </w:rPr>
        <w:t xml:space="preserve">º </w:t>
      </w:r>
      <w:r w:rsidR="002C1F30" w:rsidRPr="00EB7279">
        <w:rPr>
          <w:rFonts w:ascii="Arial" w:hAnsi="Arial" w:cs="Arial"/>
          <w:sz w:val="20"/>
          <w:szCs w:val="20"/>
        </w:rPr>
        <w:t>ano</w:t>
      </w:r>
      <w:r w:rsidR="00CB63E3" w:rsidRPr="00EB7279">
        <w:rPr>
          <w:rFonts w:ascii="Arial" w:hAnsi="Arial" w:cs="Arial"/>
          <w:sz w:val="20"/>
          <w:szCs w:val="20"/>
        </w:rPr>
        <w:t xml:space="preserve"> do “Captar Sintra”</w:t>
      </w:r>
      <w:r w:rsidR="002C1F30" w:rsidRPr="00EB7279">
        <w:rPr>
          <w:rFonts w:ascii="Arial" w:hAnsi="Arial" w:cs="Arial"/>
          <w:sz w:val="20"/>
          <w:szCs w:val="20"/>
        </w:rPr>
        <w:t>.</w:t>
      </w:r>
      <w:r w:rsidR="00CB63E3" w:rsidRPr="00EB7279">
        <w:rPr>
          <w:rFonts w:ascii="Arial" w:hAnsi="Arial" w:cs="Arial"/>
          <w:sz w:val="20"/>
          <w:szCs w:val="20"/>
        </w:rPr>
        <w:t xml:space="preserve"> </w:t>
      </w:r>
    </w:p>
    <w:p w14:paraId="7D9A209C" w14:textId="7B5C4CF2" w:rsidR="002657D0" w:rsidRPr="00EA31DD" w:rsidRDefault="002A2F69" w:rsidP="009B63C2">
      <w:pPr>
        <w:spacing w:after="0" w:line="240" w:lineRule="auto"/>
        <w:jc w:val="both"/>
        <w:rPr>
          <w:rStyle w:val="Hiperligao"/>
          <w:rFonts w:ascii="Arial" w:hAnsi="Arial" w:cs="Arial"/>
          <w:color w:val="auto"/>
          <w:sz w:val="20"/>
          <w:szCs w:val="20"/>
          <w:u w:val="none"/>
        </w:rPr>
      </w:pPr>
      <w:r w:rsidRPr="006D0155">
        <w:rPr>
          <w:rFonts w:ascii="Arial" w:hAnsi="Arial" w:cs="Arial"/>
          <w:sz w:val="20"/>
          <w:szCs w:val="20"/>
        </w:rPr>
        <w:t xml:space="preserve">- </w:t>
      </w:r>
      <w:r w:rsidR="00FA0E18" w:rsidRPr="006D0155">
        <w:rPr>
          <w:rFonts w:ascii="Arial" w:hAnsi="Arial" w:cs="Arial"/>
          <w:sz w:val="20"/>
          <w:szCs w:val="20"/>
        </w:rPr>
        <w:t>Tarifário:</w:t>
      </w:r>
      <w:r w:rsidR="00B06867" w:rsidRPr="006D0155">
        <w:rPr>
          <w:rFonts w:ascii="Arial" w:hAnsi="Arial" w:cs="Arial"/>
          <w:sz w:val="20"/>
          <w:szCs w:val="20"/>
        </w:rPr>
        <w:t xml:space="preserve"> gratuito</w:t>
      </w:r>
      <w:r w:rsidR="00FA0E18">
        <w:rPr>
          <w:rFonts w:ascii="Arial" w:hAnsi="Arial" w:cs="Arial"/>
          <w:sz w:val="20"/>
          <w:szCs w:val="20"/>
        </w:rPr>
        <w:t xml:space="preserve"> </w:t>
      </w:r>
    </w:p>
    <w:p w14:paraId="3199725C" w14:textId="77777777" w:rsidR="00042591" w:rsidRPr="00C011C6" w:rsidRDefault="00042591" w:rsidP="009B63C2">
      <w:pPr>
        <w:spacing w:after="0" w:line="240" w:lineRule="auto"/>
        <w:jc w:val="both"/>
        <w:rPr>
          <w:rStyle w:val="Hiperligao"/>
          <w:rFonts w:ascii="Arial" w:hAnsi="Arial" w:cs="Arial"/>
          <w:color w:val="000000"/>
          <w:sz w:val="20"/>
          <w:szCs w:val="20"/>
          <w:u w:val="none"/>
        </w:rPr>
      </w:pPr>
    </w:p>
    <w:p w14:paraId="389069F8" w14:textId="5361244F" w:rsidR="002A2F69" w:rsidRPr="005612C3" w:rsidRDefault="002A2F69" w:rsidP="009B63C2">
      <w:pPr>
        <w:spacing w:after="0" w:line="240" w:lineRule="auto"/>
        <w:jc w:val="both"/>
        <w:rPr>
          <w:rStyle w:val="Hiperligao"/>
          <w:rFonts w:ascii="Arial" w:hAnsi="Arial" w:cs="Arial"/>
          <w:b/>
          <w:color w:val="000000"/>
          <w:sz w:val="20"/>
          <w:szCs w:val="20"/>
        </w:rPr>
      </w:pPr>
      <w:r w:rsidRPr="005612C3">
        <w:rPr>
          <w:rStyle w:val="Hiperligao"/>
          <w:rFonts w:ascii="Arial" w:hAnsi="Arial" w:cs="Arial"/>
          <w:b/>
          <w:color w:val="000000"/>
          <w:sz w:val="20"/>
          <w:szCs w:val="20"/>
        </w:rPr>
        <w:t>Documentário “A Sinfonia”</w:t>
      </w:r>
    </w:p>
    <w:p w14:paraId="44253FF9" w14:textId="4011FC3D" w:rsidR="005D2F0B" w:rsidRPr="00EB7279" w:rsidRDefault="00B86ED8" w:rsidP="009B63C2">
      <w:pPr>
        <w:spacing w:after="0" w:line="240" w:lineRule="auto"/>
        <w:jc w:val="both"/>
        <w:rPr>
          <w:rFonts w:ascii="Arial" w:hAnsi="Arial" w:cs="Arial"/>
          <w:b/>
          <w:color w:val="000000"/>
          <w:sz w:val="20"/>
          <w:szCs w:val="20"/>
        </w:rPr>
      </w:pPr>
      <w:r w:rsidRPr="005612C3">
        <w:rPr>
          <w:rStyle w:val="Hiperligao"/>
          <w:rFonts w:ascii="Arial" w:hAnsi="Arial" w:cs="Arial"/>
          <w:b/>
          <w:color w:val="000000"/>
          <w:sz w:val="20"/>
          <w:szCs w:val="20"/>
          <w:u w:val="none"/>
        </w:rPr>
        <w:t>Sábados e d</w:t>
      </w:r>
      <w:r w:rsidR="002A2F69" w:rsidRPr="005612C3">
        <w:rPr>
          <w:rStyle w:val="Hiperligao"/>
          <w:rFonts w:ascii="Arial" w:hAnsi="Arial" w:cs="Arial"/>
          <w:b/>
          <w:color w:val="000000"/>
          <w:sz w:val="20"/>
          <w:szCs w:val="20"/>
          <w:u w:val="none"/>
        </w:rPr>
        <w:t xml:space="preserve">omingos, </w:t>
      </w:r>
      <w:r w:rsidR="002A2F69" w:rsidRPr="005612C3">
        <w:rPr>
          <w:rFonts w:ascii="Arial" w:hAnsi="Arial" w:cs="Arial"/>
          <w:b/>
          <w:sz w:val="20"/>
          <w:szCs w:val="20"/>
        </w:rPr>
        <w:t>15h30</w:t>
      </w:r>
      <w:r w:rsidR="007D478E" w:rsidRPr="00EB7279">
        <w:rPr>
          <w:rFonts w:ascii="Arial" w:hAnsi="Arial" w:cs="Arial"/>
          <w:b/>
          <w:sz w:val="20"/>
          <w:szCs w:val="20"/>
        </w:rPr>
        <w:t xml:space="preserve"> – 16h30</w:t>
      </w:r>
      <w:r w:rsidR="002A2F69" w:rsidRPr="00EB7279">
        <w:rPr>
          <w:rFonts w:ascii="Arial" w:hAnsi="Arial" w:cs="Arial"/>
          <w:b/>
          <w:sz w:val="20"/>
          <w:szCs w:val="20"/>
        </w:rPr>
        <w:t>, Info Parques de Sintra</w:t>
      </w:r>
    </w:p>
    <w:p w14:paraId="6C92F32F" w14:textId="6ABE0CDE" w:rsidR="005D2F0B" w:rsidRPr="00EB7279" w:rsidRDefault="002A2F69" w:rsidP="009B63C2">
      <w:pPr>
        <w:spacing w:after="0" w:line="240" w:lineRule="auto"/>
        <w:jc w:val="both"/>
        <w:rPr>
          <w:rFonts w:ascii="Arial" w:hAnsi="Arial" w:cs="Arial"/>
          <w:sz w:val="20"/>
          <w:szCs w:val="20"/>
        </w:rPr>
      </w:pPr>
      <w:r w:rsidRPr="00EB7279">
        <w:rPr>
          <w:rFonts w:ascii="Arial" w:hAnsi="Arial" w:cs="Arial"/>
          <w:sz w:val="20"/>
          <w:szCs w:val="20"/>
        </w:rPr>
        <w:t>D</w:t>
      </w:r>
      <w:r w:rsidR="005D2F0B" w:rsidRPr="00EB7279">
        <w:rPr>
          <w:rFonts w:ascii="Arial" w:hAnsi="Arial" w:cs="Arial"/>
          <w:sz w:val="20"/>
          <w:szCs w:val="20"/>
        </w:rPr>
        <w:t xml:space="preserve">ocumentário "A Sinfonia", produzido no âmbito do projeto </w:t>
      </w:r>
      <w:proofErr w:type="spellStart"/>
      <w:r w:rsidR="005D2F0B" w:rsidRPr="00EB7279">
        <w:rPr>
          <w:rFonts w:ascii="Arial" w:hAnsi="Arial" w:cs="Arial"/>
          <w:sz w:val="20"/>
          <w:szCs w:val="20"/>
        </w:rPr>
        <w:t>BIO+Sintra</w:t>
      </w:r>
      <w:proofErr w:type="spellEnd"/>
      <w:r w:rsidR="005D2F0B" w:rsidRPr="00EB7279">
        <w:rPr>
          <w:rFonts w:ascii="Arial" w:hAnsi="Arial" w:cs="Arial"/>
          <w:sz w:val="20"/>
          <w:szCs w:val="20"/>
        </w:rPr>
        <w:t xml:space="preserve">, em exibição no espaço Info Parques de Sintra, todos os sábados e domingos, </w:t>
      </w:r>
      <w:r w:rsidR="007D478E" w:rsidRPr="00EB7279">
        <w:rPr>
          <w:rFonts w:ascii="Arial" w:hAnsi="Arial" w:cs="Arial"/>
          <w:sz w:val="20"/>
          <w:szCs w:val="20"/>
        </w:rPr>
        <w:t xml:space="preserve">com entrada livre. O documentário apresenta </w:t>
      </w:r>
      <w:r w:rsidR="005D2F0B" w:rsidRPr="00EB7279">
        <w:rPr>
          <w:rFonts w:ascii="Arial" w:hAnsi="Arial" w:cs="Arial"/>
          <w:sz w:val="20"/>
          <w:szCs w:val="20"/>
        </w:rPr>
        <w:t>dez importantes valores naturais</w:t>
      </w:r>
      <w:r w:rsidR="007D478E" w:rsidRPr="00EB7279">
        <w:rPr>
          <w:rFonts w:ascii="Arial" w:hAnsi="Arial" w:cs="Arial"/>
          <w:sz w:val="20"/>
          <w:szCs w:val="20"/>
        </w:rPr>
        <w:t>,</w:t>
      </w:r>
      <w:r w:rsidR="005D2F0B" w:rsidRPr="00EB7279">
        <w:rPr>
          <w:rFonts w:ascii="Arial" w:hAnsi="Arial" w:cs="Arial"/>
          <w:sz w:val="20"/>
          <w:szCs w:val="20"/>
        </w:rPr>
        <w:t xml:space="preserve"> pela voz de biólogos especialistas</w:t>
      </w:r>
      <w:r w:rsidR="007D478E" w:rsidRPr="00EB7279">
        <w:rPr>
          <w:rFonts w:ascii="Arial" w:hAnsi="Arial" w:cs="Arial"/>
          <w:sz w:val="20"/>
          <w:szCs w:val="20"/>
        </w:rPr>
        <w:t>,</w:t>
      </w:r>
      <w:r w:rsidR="005D2F0B" w:rsidRPr="00EB7279">
        <w:rPr>
          <w:rFonts w:ascii="Arial" w:hAnsi="Arial" w:cs="Arial"/>
          <w:sz w:val="20"/>
          <w:szCs w:val="20"/>
        </w:rPr>
        <w:t xml:space="preserve"> </w:t>
      </w:r>
      <w:r w:rsidR="007D478E" w:rsidRPr="00EB7279">
        <w:rPr>
          <w:rFonts w:ascii="Arial" w:hAnsi="Arial" w:cs="Arial"/>
          <w:sz w:val="20"/>
          <w:szCs w:val="20"/>
        </w:rPr>
        <w:t xml:space="preserve">conduzidos por </w:t>
      </w:r>
      <w:r w:rsidR="005D2F0B" w:rsidRPr="00EB7279">
        <w:rPr>
          <w:rFonts w:ascii="Arial" w:hAnsi="Arial" w:cs="Arial"/>
          <w:sz w:val="20"/>
          <w:szCs w:val="20"/>
        </w:rPr>
        <w:t xml:space="preserve">João </w:t>
      </w:r>
      <w:proofErr w:type="spellStart"/>
      <w:r w:rsidR="005D2F0B" w:rsidRPr="00EB7279">
        <w:rPr>
          <w:rFonts w:ascii="Arial" w:hAnsi="Arial" w:cs="Arial"/>
          <w:sz w:val="20"/>
          <w:szCs w:val="20"/>
        </w:rPr>
        <w:t>Rodil</w:t>
      </w:r>
      <w:proofErr w:type="spellEnd"/>
      <w:r w:rsidR="005D2F0B" w:rsidRPr="00EB7279">
        <w:rPr>
          <w:rFonts w:ascii="Arial" w:hAnsi="Arial" w:cs="Arial"/>
          <w:sz w:val="20"/>
          <w:szCs w:val="20"/>
        </w:rPr>
        <w:t>, conheci</w:t>
      </w:r>
      <w:r w:rsidR="007D478E" w:rsidRPr="00EB7279">
        <w:rPr>
          <w:rFonts w:ascii="Arial" w:hAnsi="Arial" w:cs="Arial"/>
          <w:sz w:val="20"/>
          <w:szCs w:val="20"/>
        </w:rPr>
        <w:t>do escritor e historiador local. Pretende-se</w:t>
      </w:r>
      <w:r w:rsidR="005D2F0B" w:rsidRPr="00EB7279">
        <w:rPr>
          <w:rFonts w:ascii="Arial" w:hAnsi="Arial" w:cs="Arial"/>
          <w:sz w:val="20"/>
          <w:szCs w:val="20"/>
        </w:rPr>
        <w:t xml:space="preserve"> tornar pessoal e emocional o envolvimento do espetador na salvaguarda do equilíbrio dos ecossistemas da Serra de Sintra.</w:t>
      </w:r>
    </w:p>
    <w:p w14:paraId="5C883C05" w14:textId="7615D2DF" w:rsidR="005D2F0B" w:rsidRPr="00EB7279" w:rsidRDefault="007D478E" w:rsidP="009B63C2">
      <w:pPr>
        <w:spacing w:after="0" w:line="240" w:lineRule="auto"/>
        <w:jc w:val="both"/>
        <w:rPr>
          <w:rFonts w:ascii="Arial" w:hAnsi="Arial" w:cs="Arial"/>
          <w:sz w:val="20"/>
          <w:szCs w:val="20"/>
        </w:rPr>
      </w:pPr>
      <w:r w:rsidRPr="00EB7279">
        <w:rPr>
          <w:rFonts w:ascii="Arial" w:hAnsi="Arial" w:cs="Arial"/>
          <w:sz w:val="20"/>
          <w:szCs w:val="20"/>
        </w:rPr>
        <w:t>- Legendado em inglês</w:t>
      </w:r>
    </w:p>
    <w:p w14:paraId="43502480" w14:textId="77777777" w:rsidR="007D478E" w:rsidRPr="00EB7279" w:rsidRDefault="007D478E" w:rsidP="009B63C2">
      <w:pPr>
        <w:spacing w:after="0" w:line="240" w:lineRule="auto"/>
        <w:jc w:val="both"/>
        <w:rPr>
          <w:rFonts w:ascii="Arial" w:hAnsi="Arial" w:cs="Arial"/>
          <w:sz w:val="20"/>
          <w:szCs w:val="20"/>
        </w:rPr>
      </w:pPr>
      <w:r w:rsidRPr="00EB7279">
        <w:rPr>
          <w:rFonts w:ascii="Arial" w:hAnsi="Arial" w:cs="Arial"/>
          <w:sz w:val="20"/>
          <w:szCs w:val="20"/>
        </w:rPr>
        <w:t>- Gratuito</w:t>
      </w:r>
    </w:p>
    <w:p w14:paraId="1292E21E" w14:textId="63CDD541" w:rsidR="00557A23" w:rsidRPr="00EB7279" w:rsidRDefault="007D478E" w:rsidP="009B63C2">
      <w:pPr>
        <w:spacing w:after="0" w:line="240" w:lineRule="auto"/>
        <w:jc w:val="both"/>
        <w:rPr>
          <w:rFonts w:ascii="Arial" w:hAnsi="Arial" w:cs="Arial"/>
          <w:sz w:val="20"/>
          <w:szCs w:val="20"/>
        </w:rPr>
      </w:pPr>
      <w:r w:rsidRPr="00EB7279">
        <w:rPr>
          <w:rFonts w:ascii="Arial" w:hAnsi="Arial" w:cs="Arial"/>
          <w:sz w:val="20"/>
          <w:szCs w:val="20"/>
        </w:rPr>
        <w:t xml:space="preserve">- </w:t>
      </w:r>
      <w:r w:rsidRPr="00EB7279">
        <w:rPr>
          <w:rFonts w:ascii="Arial" w:hAnsi="Arial" w:cs="Arial"/>
          <w:color w:val="000000"/>
          <w:sz w:val="20"/>
          <w:szCs w:val="20"/>
        </w:rPr>
        <w:t xml:space="preserve">Saber </w:t>
      </w:r>
      <w:r w:rsidR="008A3D46" w:rsidRPr="00EB7279">
        <w:rPr>
          <w:rFonts w:ascii="Arial" w:hAnsi="Arial" w:cs="Arial"/>
          <w:color w:val="000000"/>
          <w:sz w:val="20"/>
          <w:szCs w:val="20"/>
        </w:rPr>
        <w:t>mais</w:t>
      </w:r>
      <w:r w:rsidR="00EA777A">
        <w:rPr>
          <w:rFonts w:ascii="Arial" w:hAnsi="Arial" w:cs="Arial"/>
          <w:color w:val="000000"/>
          <w:sz w:val="20"/>
          <w:szCs w:val="20"/>
        </w:rPr>
        <w:t>:</w:t>
      </w:r>
      <w:r w:rsidR="008A3D46" w:rsidRPr="00EB7279">
        <w:rPr>
          <w:rFonts w:ascii="Arial" w:hAnsi="Arial" w:cs="Arial"/>
          <w:color w:val="000000"/>
          <w:sz w:val="20"/>
          <w:szCs w:val="20"/>
        </w:rPr>
        <w:t xml:space="preserve"> </w:t>
      </w:r>
      <w:hyperlink r:id="rId21" w:history="1">
        <w:r w:rsidR="008A3D46" w:rsidRPr="00EB7279">
          <w:rPr>
            <w:rStyle w:val="Hiperligao"/>
            <w:rFonts w:ascii="Arial" w:hAnsi="Arial" w:cs="Arial"/>
            <w:sz w:val="20"/>
            <w:szCs w:val="20"/>
          </w:rPr>
          <w:t>www.youtube.com/user/lifebiomaissintra</w:t>
        </w:r>
      </w:hyperlink>
      <w:r w:rsidR="008A3D46" w:rsidRPr="00EB7279">
        <w:rPr>
          <w:rFonts w:ascii="Arial" w:hAnsi="Arial" w:cs="Arial"/>
          <w:color w:val="000000"/>
          <w:sz w:val="20"/>
          <w:szCs w:val="20"/>
        </w:rPr>
        <w:t xml:space="preserve"> </w:t>
      </w:r>
    </w:p>
    <w:p w14:paraId="34868319" w14:textId="77777777" w:rsidR="00B86CC3" w:rsidRDefault="00B86CC3" w:rsidP="009B63C2">
      <w:pPr>
        <w:spacing w:after="0" w:line="240" w:lineRule="auto"/>
        <w:jc w:val="both"/>
        <w:rPr>
          <w:rFonts w:ascii="Arial" w:hAnsi="Arial" w:cs="Arial"/>
          <w:sz w:val="20"/>
          <w:szCs w:val="20"/>
        </w:rPr>
      </w:pPr>
    </w:p>
    <w:p w14:paraId="10FE4B2F" w14:textId="33393E4C" w:rsidR="005A0641" w:rsidRPr="00EB7279" w:rsidRDefault="00DD32E7" w:rsidP="009B63C2">
      <w:pPr>
        <w:spacing w:after="0" w:line="240" w:lineRule="auto"/>
        <w:jc w:val="both"/>
        <w:rPr>
          <w:rFonts w:ascii="Arial" w:hAnsi="Arial" w:cs="Arial"/>
          <w:b/>
          <w:sz w:val="20"/>
          <w:szCs w:val="20"/>
          <w:u w:val="single"/>
        </w:rPr>
      </w:pPr>
      <w:r>
        <w:rPr>
          <w:rFonts w:ascii="Arial" w:hAnsi="Arial" w:cs="Arial"/>
          <w:b/>
          <w:sz w:val="20"/>
          <w:szCs w:val="20"/>
          <w:u w:val="single"/>
        </w:rPr>
        <w:t>Passeios a C</w:t>
      </w:r>
      <w:r w:rsidR="00B27FA7">
        <w:rPr>
          <w:rFonts w:ascii="Arial" w:hAnsi="Arial" w:cs="Arial"/>
          <w:b/>
          <w:sz w:val="20"/>
          <w:szCs w:val="20"/>
          <w:u w:val="single"/>
        </w:rPr>
        <w:t xml:space="preserve">avalo e </w:t>
      </w:r>
      <w:r>
        <w:rPr>
          <w:rFonts w:ascii="Arial" w:hAnsi="Arial" w:cs="Arial"/>
          <w:b/>
          <w:sz w:val="20"/>
          <w:szCs w:val="20"/>
          <w:u w:val="single"/>
        </w:rPr>
        <w:t>de P</w:t>
      </w:r>
      <w:r w:rsidR="007D478E" w:rsidRPr="00EB7279">
        <w:rPr>
          <w:rFonts w:ascii="Arial" w:hAnsi="Arial" w:cs="Arial"/>
          <w:b/>
          <w:sz w:val="20"/>
          <w:szCs w:val="20"/>
          <w:u w:val="single"/>
        </w:rPr>
        <w:t>ónei</w:t>
      </w:r>
    </w:p>
    <w:p w14:paraId="0BA68A10" w14:textId="3A82C1F6" w:rsidR="00131324" w:rsidRPr="00EB7279" w:rsidRDefault="001D55AC" w:rsidP="009B63C2">
      <w:pPr>
        <w:spacing w:after="0" w:line="240" w:lineRule="auto"/>
        <w:jc w:val="both"/>
        <w:rPr>
          <w:rFonts w:ascii="Arial" w:hAnsi="Arial" w:cs="Arial"/>
          <w:b/>
          <w:sz w:val="20"/>
          <w:szCs w:val="20"/>
        </w:rPr>
      </w:pPr>
      <w:r>
        <w:rPr>
          <w:rFonts w:ascii="Arial" w:hAnsi="Arial" w:cs="Arial"/>
          <w:b/>
          <w:sz w:val="20"/>
          <w:szCs w:val="20"/>
        </w:rPr>
        <w:t>Todos os dias</w:t>
      </w:r>
      <w:r w:rsidR="006720EE" w:rsidRPr="00EB7279">
        <w:rPr>
          <w:rFonts w:ascii="Arial" w:hAnsi="Arial" w:cs="Arial"/>
          <w:b/>
          <w:sz w:val="20"/>
          <w:szCs w:val="20"/>
        </w:rPr>
        <w:t xml:space="preserve"> Parque da Pena</w:t>
      </w:r>
    </w:p>
    <w:p w14:paraId="76FE5367" w14:textId="261DA018" w:rsidR="00131324" w:rsidRPr="00EB7279" w:rsidRDefault="00131324" w:rsidP="009B63C2">
      <w:pPr>
        <w:spacing w:after="0" w:line="240" w:lineRule="auto"/>
        <w:jc w:val="both"/>
        <w:rPr>
          <w:rFonts w:ascii="Arial" w:hAnsi="Arial" w:cs="Arial"/>
          <w:b/>
          <w:sz w:val="20"/>
          <w:szCs w:val="20"/>
        </w:rPr>
      </w:pPr>
      <w:r w:rsidRPr="00EB7279">
        <w:rPr>
          <w:rFonts w:ascii="Arial" w:hAnsi="Arial" w:cs="Arial"/>
          <w:sz w:val="20"/>
          <w:szCs w:val="20"/>
        </w:rPr>
        <w:t>P</w:t>
      </w:r>
      <w:r w:rsidR="00557A23" w:rsidRPr="00EB7279">
        <w:rPr>
          <w:rFonts w:ascii="Arial" w:hAnsi="Arial" w:cs="Arial"/>
          <w:sz w:val="20"/>
          <w:szCs w:val="20"/>
        </w:rPr>
        <w:t>asseios a cavalo</w:t>
      </w:r>
      <w:r w:rsidR="002F33DF" w:rsidRPr="00EB7279">
        <w:rPr>
          <w:rFonts w:ascii="Arial" w:hAnsi="Arial" w:cs="Arial"/>
          <w:sz w:val="20"/>
          <w:szCs w:val="20"/>
        </w:rPr>
        <w:t xml:space="preserve"> em que o visitante percorre, de uma forma diferente, os caminhos e trilhos </w:t>
      </w:r>
      <w:r w:rsidRPr="00EB7279">
        <w:rPr>
          <w:rFonts w:ascii="Arial" w:hAnsi="Arial" w:cs="Arial"/>
          <w:sz w:val="20"/>
          <w:szCs w:val="20"/>
        </w:rPr>
        <w:t>do Parque da Pena</w:t>
      </w:r>
      <w:r w:rsidR="002F33DF" w:rsidRPr="00EB7279">
        <w:rPr>
          <w:rFonts w:ascii="Arial" w:hAnsi="Arial" w:cs="Arial"/>
          <w:sz w:val="20"/>
          <w:szCs w:val="20"/>
        </w:rPr>
        <w:t>. A duração dos passeios a</w:t>
      </w:r>
      <w:r w:rsidRPr="00EB7279">
        <w:rPr>
          <w:rFonts w:ascii="Arial" w:hAnsi="Arial" w:cs="Arial"/>
          <w:sz w:val="20"/>
          <w:szCs w:val="20"/>
        </w:rPr>
        <w:t xml:space="preserve"> cavalo pode variar entre os 30 e os 90 min., ou as </w:t>
      </w:r>
      <w:r w:rsidR="002F33DF" w:rsidRPr="00EB7279">
        <w:rPr>
          <w:rFonts w:ascii="Arial" w:hAnsi="Arial" w:cs="Arial"/>
          <w:sz w:val="20"/>
          <w:szCs w:val="20"/>
        </w:rPr>
        <w:t xml:space="preserve">3h e as 6h. No programa mais longo existe a possibilidade de visitar outros polos sob gestão da Parques de Sintra e mesmo agendar um almoço em local a especificar. Todos os passeios são feitos mediante acompanhamento </w:t>
      </w:r>
      <w:r w:rsidR="00952529" w:rsidRPr="00EB7279">
        <w:rPr>
          <w:rFonts w:ascii="Arial" w:hAnsi="Arial" w:cs="Arial"/>
          <w:sz w:val="20"/>
          <w:szCs w:val="20"/>
        </w:rPr>
        <w:t>d</w:t>
      </w:r>
      <w:r w:rsidR="00952529">
        <w:rPr>
          <w:rFonts w:ascii="Arial" w:hAnsi="Arial" w:cs="Arial"/>
          <w:sz w:val="20"/>
          <w:szCs w:val="20"/>
        </w:rPr>
        <w:t>os</w:t>
      </w:r>
      <w:r w:rsidR="00952529" w:rsidRPr="00EB7279">
        <w:rPr>
          <w:rFonts w:ascii="Arial" w:hAnsi="Arial" w:cs="Arial"/>
          <w:sz w:val="20"/>
          <w:szCs w:val="20"/>
        </w:rPr>
        <w:t xml:space="preserve"> </w:t>
      </w:r>
      <w:r w:rsidR="002F33DF" w:rsidRPr="00EB7279">
        <w:rPr>
          <w:rFonts w:ascii="Arial" w:hAnsi="Arial" w:cs="Arial"/>
          <w:sz w:val="20"/>
          <w:szCs w:val="20"/>
        </w:rPr>
        <w:t>tratador</w:t>
      </w:r>
      <w:r w:rsidR="00952529">
        <w:rPr>
          <w:rFonts w:ascii="Arial" w:hAnsi="Arial" w:cs="Arial"/>
          <w:sz w:val="20"/>
          <w:szCs w:val="20"/>
        </w:rPr>
        <w:t>es</w:t>
      </w:r>
      <w:r w:rsidR="002F33DF" w:rsidRPr="00EB7279">
        <w:rPr>
          <w:rFonts w:ascii="Arial" w:hAnsi="Arial" w:cs="Arial"/>
          <w:sz w:val="20"/>
          <w:szCs w:val="20"/>
        </w:rPr>
        <w:t xml:space="preserve"> dos cavalos, que guia os visitantes através do percurso.</w:t>
      </w:r>
      <w:r w:rsidR="00B250C4" w:rsidRPr="00EB7279">
        <w:rPr>
          <w:rFonts w:ascii="Arial" w:hAnsi="Arial" w:cs="Arial"/>
          <w:sz w:val="20"/>
          <w:szCs w:val="20"/>
        </w:rPr>
        <w:t xml:space="preserve"> </w:t>
      </w:r>
    </w:p>
    <w:p w14:paraId="35FD8D20" w14:textId="599390C2" w:rsidR="00131324" w:rsidRDefault="002F33DF" w:rsidP="009B63C2">
      <w:pPr>
        <w:spacing w:after="0" w:line="240" w:lineRule="auto"/>
        <w:jc w:val="both"/>
        <w:rPr>
          <w:rFonts w:ascii="Arial" w:hAnsi="Arial" w:cs="Arial"/>
          <w:sz w:val="20"/>
          <w:szCs w:val="20"/>
        </w:rPr>
      </w:pPr>
      <w:r w:rsidRPr="00EB7279">
        <w:rPr>
          <w:rFonts w:ascii="Arial" w:hAnsi="Arial" w:cs="Arial"/>
          <w:color w:val="000000"/>
          <w:sz w:val="20"/>
          <w:szCs w:val="20"/>
          <w:shd w:val="clear" w:color="auto" w:fill="FFFFFF"/>
        </w:rPr>
        <w:t>A</w:t>
      </w:r>
      <w:r w:rsidRPr="00EB7279">
        <w:rPr>
          <w:rFonts w:ascii="Arial" w:hAnsi="Arial" w:cs="Arial"/>
          <w:sz w:val="20"/>
          <w:szCs w:val="20"/>
        </w:rPr>
        <w:t xml:space="preserve"> pensar nas crianças</w:t>
      </w:r>
      <w:r w:rsidR="004662AD">
        <w:rPr>
          <w:rFonts w:ascii="Arial" w:hAnsi="Arial" w:cs="Arial"/>
          <w:sz w:val="20"/>
          <w:szCs w:val="20"/>
        </w:rPr>
        <w:t>,</w:t>
      </w:r>
      <w:r w:rsidRPr="00EB7279">
        <w:rPr>
          <w:rFonts w:ascii="Arial" w:hAnsi="Arial" w:cs="Arial"/>
          <w:sz w:val="20"/>
          <w:szCs w:val="20"/>
        </w:rPr>
        <w:t xml:space="preserve"> a Parques de Sintra </w:t>
      </w:r>
      <w:r w:rsidR="00692E87">
        <w:rPr>
          <w:rFonts w:ascii="Arial" w:hAnsi="Arial" w:cs="Arial"/>
          <w:sz w:val="20"/>
          <w:szCs w:val="20"/>
        </w:rPr>
        <w:t xml:space="preserve">dispõe </w:t>
      </w:r>
      <w:r w:rsidRPr="00EB7279">
        <w:rPr>
          <w:rFonts w:ascii="Arial" w:hAnsi="Arial" w:cs="Arial"/>
          <w:sz w:val="20"/>
          <w:szCs w:val="20"/>
        </w:rPr>
        <w:t xml:space="preserve">também </w:t>
      </w:r>
      <w:r w:rsidR="00692E87">
        <w:rPr>
          <w:rFonts w:ascii="Arial" w:hAnsi="Arial" w:cs="Arial"/>
          <w:sz w:val="20"/>
          <w:szCs w:val="20"/>
        </w:rPr>
        <w:t xml:space="preserve">de </w:t>
      </w:r>
      <w:r w:rsidRPr="00EB7279">
        <w:rPr>
          <w:rFonts w:ascii="Arial" w:hAnsi="Arial" w:cs="Arial"/>
          <w:sz w:val="20"/>
          <w:szCs w:val="20"/>
        </w:rPr>
        <w:t xml:space="preserve">uma atividade que permite aos mais novos terem a sua primeira experiência a cavalo num pónei, treinado especialmente para o efeito e acompanhados </w:t>
      </w:r>
      <w:r w:rsidR="00952529">
        <w:rPr>
          <w:rFonts w:ascii="Arial" w:hAnsi="Arial" w:cs="Arial"/>
          <w:sz w:val="20"/>
          <w:szCs w:val="20"/>
        </w:rPr>
        <w:t>também por um dos seus tratadores</w:t>
      </w:r>
      <w:r w:rsidRPr="00EB7279">
        <w:rPr>
          <w:rFonts w:ascii="Arial" w:hAnsi="Arial" w:cs="Arial"/>
          <w:sz w:val="20"/>
          <w:szCs w:val="20"/>
        </w:rPr>
        <w:t xml:space="preserve">. </w:t>
      </w:r>
    </w:p>
    <w:p w14:paraId="6BCCB35A" w14:textId="4BFF333B" w:rsidR="00F46286" w:rsidRDefault="004662AD" w:rsidP="009B63C2">
      <w:pPr>
        <w:spacing w:after="0" w:line="240" w:lineRule="auto"/>
        <w:jc w:val="both"/>
        <w:rPr>
          <w:rFonts w:ascii="Arial" w:hAnsi="Arial" w:cs="Arial"/>
          <w:sz w:val="20"/>
          <w:szCs w:val="20"/>
        </w:rPr>
      </w:pPr>
      <w:r>
        <w:rPr>
          <w:rFonts w:ascii="Arial" w:hAnsi="Arial" w:cs="Arial"/>
          <w:sz w:val="20"/>
          <w:szCs w:val="20"/>
        </w:rPr>
        <w:t>- P</w:t>
      </w:r>
      <w:r w:rsidR="00F46286">
        <w:rPr>
          <w:rFonts w:ascii="Arial" w:hAnsi="Arial" w:cs="Arial"/>
          <w:sz w:val="20"/>
          <w:szCs w:val="20"/>
        </w:rPr>
        <w:t>asseios a cavalo:</w:t>
      </w:r>
      <w:r w:rsidR="004931AA">
        <w:rPr>
          <w:rFonts w:ascii="Arial" w:hAnsi="Arial" w:cs="Arial"/>
          <w:sz w:val="20"/>
          <w:szCs w:val="20"/>
        </w:rPr>
        <w:t xml:space="preserve"> 10€/30 min, 25€/90 min</w:t>
      </w:r>
      <w:r w:rsidR="00F46286">
        <w:rPr>
          <w:rFonts w:ascii="Arial" w:hAnsi="Arial" w:cs="Arial"/>
          <w:sz w:val="20"/>
          <w:szCs w:val="20"/>
        </w:rPr>
        <w:t>, 50€/3h, 100€/6h (acresce o</w:t>
      </w:r>
      <w:r w:rsidR="00F46286" w:rsidRPr="00F46286">
        <w:rPr>
          <w:rFonts w:ascii="Arial" w:hAnsi="Arial" w:cs="Arial"/>
          <w:sz w:val="20"/>
          <w:szCs w:val="20"/>
        </w:rPr>
        <w:t xml:space="preserve"> bilhete de entrada no Parque da Pena)</w:t>
      </w:r>
    </w:p>
    <w:p w14:paraId="08E2E149" w14:textId="51FED5F0" w:rsidR="00F46286" w:rsidRDefault="004662AD" w:rsidP="009B63C2">
      <w:pPr>
        <w:spacing w:after="0" w:line="240" w:lineRule="auto"/>
        <w:jc w:val="both"/>
        <w:rPr>
          <w:rFonts w:ascii="Arial" w:hAnsi="Arial" w:cs="Arial"/>
          <w:sz w:val="20"/>
          <w:szCs w:val="20"/>
        </w:rPr>
      </w:pPr>
      <w:r>
        <w:rPr>
          <w:rFonts w:ascii="Arial" w:hAnsi="Arial" w:cs="Arial"/>
          <w:sz w:val="20"/>
          <w:szCs w:val="20"/>
        </w:rPr>
        <w:t>- P</w:t>
      </w:r>
      <w:r w:rsidR="00F46286" w:rsidRPr="00F46286">
        <w:rPr>
          <w:rFonts w:ascii="Arial" w:hAnsi="Arial" w:cs="Arial"/>
          <w:sz w:val="20"/>
          <w:szCs w:val="20"/>
        </w:rPr>
        <w:t xml:space="preserve">asseios de pónei: </w:t>
      </w:r>
      <w:r w:rsidR="004931AA">
        <w:rPr>
          <w:rFonts w:ascii="Arial" w:hAnsi="Arial" w:cs="Arial"/>
          <w:sz w:val="20"/>
          <w:szCs w:val="20"/>
        </w:rPr>
        <w:t>5€/15 min</w:t>
      </w:r>
      <w:r w:rsidR="00F46286">
        <w:rPr>
          <w:rFonts w:ascii="Arial" w:hAnsi="Arial" w:cs="Arial"/>
          <w:sz w:val="20"/>
          <w:szCs w:val="20"/>
        </w:rPr>
        <w:t xml:space="preserve"> (acresce o</w:t>
      </w:r>
      <w:r w:rsidR="00F46286" w:rsidRPr="00F46286">
        <w:rPr>
          <w:rFonts w:ascii="Arial" w:hAnsi="Arial" w:cs="Arial"/>
          <w:sz w:val="20"/>
          <w:szCs w:val="20"/>
        </w:rPr>
        <w:t xml:space="preserve"> bilhete de entrada no Parque da Pena)</w:t>
      </w:r>
    </w:p>
    <w:p w14:paraId="6818C4F3" w14:textId="77777777" w:rsidR="007845EA" w:rsidRDefault="007845EA" w:rsidP="007845EA">
      <w:pPr>
        <w:pStyle w:val="style3"/>
        <w:spacing w:before="0" w:beforeAutospacing="0" w:after="0" w:afterAutospacing="0"/>
        <w:rPr>
          <w:b w:val="0"/>
          <w:color w:val="000000"/>
          <w:sz w:val="20"/>
          <w:szCs w:val="20"/>
          <w:shd w:val="clear" w:color="auto" w:fill="FFFFFF"/>
          <w:lang w:val="pt-PT"/>
        </w:rPr>
      </w:pPr>
      <w:r w:rsidRPr="001F05F0">
        <w:rPr>
          <w:b w:val="0"/>
          <w:bCs w:val="0"/>
          <w:sz w:val="20"/>
          <w:szCs w:val="20"/>
          <w:lang w:val="pt-PT"/>
        </w:rPr>
        <w:t>- Para garantir disponibilidade, é recomendável</w:t>
      </w:r>
      <w:r w:rsidRPr="00A16B5D">
        <w:rPr>
          <w:b w:val="0"/>
          <w:bCs w:val="0"/>
          <w:sz w:val="20"/>
          <w:szCs w:val="20"/>
          <w:lang w:val="pt-PT"/>
        </w:rPr>
        <w:t xml:space="preserve"> efetuar res</w:t>
      </w:r>
      <w:r>
        <w:rPr>
          <w:b w:val="0"/>
          <w:bCs w:val="0"/>
          <w:sz w:val="20"/>
          <w:szCs w:val="20"/>
          <w:lang w:val="pt-PT"/>
        </w:rPr>
        <w:t xml:space="preserve">erva prévia: </w:t>
      </w:r>
      <w:hyperlink r:id="rId22" w:history="1">
        <w:r w:rsidRPr="002B49F8">
          <w:rPr>
            <w:rStyle w:val="Hiperligao"/>
            <w:rFonts w:cs="Arial"/>
            <w:b w:val="0"/>
            <w:sz w:val="20"/>
            <w:szCs w:val="20"/>
            <w:shd w:val="clear" w:color="auto" w:fill="FFFFFF"/>
            <w:lang w:val="pt-PT"/>
          </w:rPr>
          <w:t>info@parquesdesintra.pt</w:t>
        </w:r>
      </w:hyperlink>
      <w:r w:rsidRPr="00A16B5D">
        <w:rPr>
          <w:b w:val="0"/>
          <w:color w:val="000000"/>
          <w:sz w:val="20"/>
          <w:szCs w:val="20"/>
          <w:shd w:val="clear" w:color="auto" w:fill="FFFFFF"/>
          <w:lang w:val="pt-PT"/>
        </w:rPr>
        <w:t xml:space="preserve"> ou +351 </w:t>
      </w:r>
      <w:r>
        <w:rPr>
          <w:b w:val="0"/>
          <w:color w:val="000000"/>
          <w:sz w:val="20"/>
          <w:szCs w:val="20"/>
          <w:shd w:val="clear" w:color="auto" w:fill="FFFFFF"/>
          <w:lang w:val="pt-PT"/>
        </w:rPr>
        <w:t>21 923 73 00</w:t>
      </w:r>
    </w:p>
    <w:p w14:paraId="2B2255F0" w14:textId="5BF5CEAE" w:rsidR="007845EA" w:rsidRPr="007845EA" w:rsidRDefault="007845EA" w:rsidP="007845EA">
      <w:pPr>
        <w:spacing w:after="0" w:line="240" w:lineRule="auto"/>
        <w:jc w:val="both"/>
        <w:rPr>
          <w:rFonts w:ascii="Arial" w:hAnsi="Arial" w:cs="Arial"/>
          <w:sz w:val="20"/>
          <w:szCs w:val="20"/>
        </w:rPr>
      </w:pPr>
      <w:r w:rsidRPr="00A16B5D">
        <w:rPr>
          <w:rFonts w:ascii="Arial" w:hAnsi="Arial" w:cs="Arial"/>
          <w:sz w:val="20"/>
          <w:szCs w:val="20"/>
        </w:rPr>
        <w:t>- A realização do passeio depende das condições meteorológicas</w:t>
      </w:r>
    </w:p>
    <w:p w14:paraId="6EA1922D" w14:textId="5101CB1B" w:rsidR="00D25C88" w:rsidRDefault="008526ED" w:rsidP="009B63C2">
      <w:pPr>
        <w:spacing w:after="0" w:line="240" w:lineRule="auto"/>
        <w:jc w:val="both"/>
        <w:rPr>
          <w:rFonts w:ascii="Arial" w:hAnsi="Arial" w:cs="Arial"/>
          <w:sz w:val="20"/>
          <w:szCs w:val="20"/>
        </w:rPr>
      </w:pPr>
      <w:r w:rsidRPr="00EB7279">
        <w:rPr>
          <w:rFonts w:ascii="Arial" w:hAnsi="Arial" w:cs="Arial"/>
          <w:sz w:val="20"/>
          <w:szCs w:val="20"/>
        </w:rPr>
        <w:t xml:space="preserve">- Saber mais: </w:t>
      </w:r>
      <w:hyperlink r:id="rId23" w:history="1">
        <w:r w:rsidR="0090234B" w:rsidRPr="00057F5F">
          <w:rPr>
            <w:rStyle w:val="Hiperligao"/>
            <w:rFonts w:ascii="Arial" w:hAnsi="Arial" w:cs="Arial"/>
            <w:sz w:val="20"/>
            <w:szCs w:val="20"/>
          </w:rPr>
          <w:t>www.parquesdesintra.pt/experiencias-e-lazer/passeios-a-cavalo/</w:t>
        </w:r>
      </w:hyperlink>
      <w:r w:rsidRPr="00EB7279">
        <w:rPr>
          <w:rFonts w:ascii="Arial" w:hAnsi="Arial" w:cs="Arial"/>
          <w:sz w:val="20"/>
          <w:szCs w:val="20"/>
        </w:rPr>
        <w:t xml:space="preserve"> </w:t>
      </w:r>
    </w:p>
    <w:p w14:paraId="3BB37542" w14:textId="77777777" w:rsidR="00AE1B9B" w:rsidRDefault="00AE1B9B" w:rsidP="009B63C2">
      <w:pPr>
        <w:spacing w:after="0" w:line="240" w:lineRule="auto"/>
        <w:jc w:val="both"/>
        <w:rPr>
          <w:rFonts w:ascii="Arial" w:hAnsi="Arial"/>
        </w:rPr>
      </w:pPr>
    </w:p>
    <w:p w14:paraId="1CC1EA1B" w14:textId="563ED92F" w:rsidR="00C40E5A" w:rsidRDefault="00C40E5A" w:rsidP="009B63C2">
      <w:pPr>
        <w:spacing w:after="0" w:line="240" w:lineRule="auto"/>
        <w:jc w:val="both"/>
        <w:rPr>
          <w:rFonts w:ascii="Arial" w:hAnsi="Arial" w:cs="Arial"/>
          <w:b/>
          <w:sz w:val="20"/>
          <w:szCs w:val="20"/>
          <w:u w:val="single"/>
        </w:rPr>
      </w:pPr>
      <w:r w:rsidRPr="00C40E5A">
        <w:rPr>
          <w:rFonts w:ascii="Arial" w:hAnsi="Arial" w:cs="Arial"/>
          <w:b/>
          <w:sz w:val="20"/>
          <w:szCs w:val="20"/>
          <w:u w:val="single"/>
        </w:rPr>
        <w:t>Passeios de Charrete</w:t>
      </w:r>
    </w:p>
    <w:p w14:paraId="3664F9B8" w14:textId="55ECB417" w:rsidR="0098435B" w:rsidRPr="0098435B" w:rsidRDefault="00402FB4" w:rsidP="009B63C2">
      <w:pPr>
        <w:spacing w:after="0" w:line="240" w:lineRule="auto"/>
        <w:jc w:val="both"/>
        <w:rPr>
          <w:rFonts w:ascii="Arial" w:hAnsi="Arial" w:cs="Arial"/>
          <w:b/>
          <w:sz w:val="20"/>
          <w:szCs w:val="20"/>
        </w:rPr>
      </w:pPr>
      <w:r>
        <w:rPr>
          <w:rFonts w:ascii="Arial" w:hAnsi="Arial" w:cs="Arial"/>
          <w:b/>
          <w:sz w:val="20"/>
          <w:szCs w:val="20"/>
        </w:rPr>
        <w:t>Parque da Pena</w:t>
      </w:r>
    </w:p>
    <w:p w14:paraId="5ACCD2FF" w14:textId="7F10C7DC" w:rsidR="0098435B" w:rsidRDefault="00402FB4" w:rsidP="00402FB4">
      <w:pPr>
        <w:pStyle w:val="style3"/>
        <w:spacing w:before="0" w:beforeAutospacing="0" w:after="0" w:afterAutospacing="0"/>
        <w:jc w:val="both"/>
        <w:rPr>
          <w:b w:val="0"/>
          <w:bCs w:val="0"/>
          <w:sz w:val="20"/>
          <w:szCs w:val="20"/>
          <w:lang w:val="pt-PT"/>
        </w:rPr>
      </w:pPr>
      <w:r w:rsidRPr="00402FB4">
        <w:rPr>
          <w:b w:val="0"/>
          <w:bCs w:val="0"/>
          <w:sz w:val="20"/>
          <w:szCs w:val="20"/>
          <w:lang w:val="pt-PT"/>
        </w:rPr>
        <w:t xml:space="preserve">Os passeios de charrete no Parque da Pena proporcionam uma verdadeira viagem no tempo num percurso entre o Vale dos Lagos e o </w:t>
      </w:r>
      <w:proofErr w:type="spellStart"/>
      <w:r w:rsidRPr="00402FB4">
        <w:rPr>
          <w:b w:val="0"/>
          <w:bCs w:val="0"/>
          <w:sz w:val="20"/>
          <w:szCs w:val="20"/>
          <w:lang w:val="pt-PT"/>
        </w:rPr>
        <w:t>Chalet</w:t>
      </w:r>
      <w:proofErr w:type="spellEnd"/>
      <w:r w:rsidRPr="00402FB4">
        <w:rPr>
          <w:b w:val="0"/>
          <w:bCs w:val="0"/>
          <w:sz w:val="20"/>
          <w:szCs w:val="20"/>
          <w:lang w:val="pt-PT"/>
        </w:rPr>
        <w:t xml:space="preserve"> da Condessa d’</w:t>
      </w:r>
      <w:proofErr w:type="spellStart"/>
      <w:r w:rsidRPr="00402FB4">
        <w:rPr>
          <w:b w:val="0"/>
          <w:bCs w:val="0"/>
          <w:sz w:val="20"/>
          <w:szCs w:val="20"/>
          <w:lang w:val="pt-PT"/>
        </w:rPr>
        <w:t>Edla</w:t>
      </w:r>
      <w:proofErr w:type="spellEnd"/>
      <w:r w:rsidRPr="00402FB4">
        <w:rPr>
          <w:b w:val="0"/>
          <w:bCs w:val="0"/>
          <w:sz w:val="20"/>
          <w:szCs w:val="20"/>
          <w:lang w:val="pt-PT"/>
        </w:rPr>
        <w:t>, passando pela Quinta da Pena e o Jardim da Condessa d’</w:t>
      </w:r>
      <w:proofErr w:type="spellStart"/>
      <w:r w:rsidRPr="00402FB4">
        <w:rPr>
          <w:b w:val="0"/>
          <w:bCs w:val="0"/>
          <w:sz w:val="20"/>
          <w:szCs w:val="20"/>
          <w:lang w:val="pt-PT"/>
        </w:rPr>
        <w:t>Edla</w:t>
      </w:r>
      <w:proofErr w:type="spellEnd"/>
      <w:r w:rsidRPr="00402FB4">
        <w:rPr>
          <w:b w:val="0"/>
          <w:bCs w:val="0"/>
          <w:sz w:val="20"/>
          <w:szCs w:val="20"/>
          <w:lang w:val="pt-PT"/>
        </w:rPr>
        <w:t xml:space="preserve">. Este passeio pode ser livre ou acompanhado por um </w:t>
      </w:r>
      <w:r w:rsidR="00E67E35">
        <w:rPr>
          <w:b w:val="0"/>
          <w:bCs w:val="0"/>
          <w:sz w:val="20"/>
          <w:szCs w:val="20"/>
          <w:lang w:val="pt-PT"/>
        </w:rPr>
        <w:t>guia especializado. C</w:t>
      </w:r>
      <w:r>
        <w:rPr>
          <w:b w:val="0"/>
          <w:bCs w:val="0"/>
          <w:sz w:val="20"/>
          <w:szCs w:val="20"/>
          <w:lang w:val="pt-PT"/>
        </w:rPr>
        <w:t>onduz</w:t>
      </w:r>
      <w:r w:rsidRPr="00402FB4">
        <w:rPr>
          <w:b w:val="0"/>
          <w:bCs w:val="0"/>
          <w:sz w:val="20"/>
          <w:szCs w:val="20"/>
          <w:lang w:val="pt-PT"/>
        </w:rPr>
        <w:t xml:space="preserve"> os visitantes à descoberta da </w:t>
      </w:r>
      <w:r w:rsidR="008049D5">
        <w:rPr>
          <w:b w:val="0"/>
          <w:bCs w:val="0"/>
          <w:sz w:val="20"/>
          <w:szCs w:val="20"/>
          <w:lang w:val="pt-PT"/>
        </w:rPr>
        <w:t>H</w:t>
      </w:r>
      <w:r w:rsidRPr="00402FB4">
        <w:rPr>
          <w:b w:val="0"/>
          <w:bCs w:val="0"/>
          <w:sz w:val="20"/>
          <w:szCs w:val="20"/>
          <w:lang w:val="pt-PT"/>
        </w:rPr>
        <w:t xml:space="preserve">istória deste </w:t>
      </w:r>
      <w:r w:rsidR="008049D5">
        <w:rPr>
          <w:b w:val="0"/>
          <w:bCs w:val="0"/>
          <w:sz w:val="20"/>
          <w:szCs w:val="20"/>
          <w:lang w:val="pt-PT"/>
        </w:rPr>
        <w:t>P</w:t>
      </w:r>
      <w:r w:rsidRPr="00402FB4">
        <w:rPr>
          <w:b w:val="0"/>
          <w:bCs w:val="0"/>
          <w:sz w:val="20"/>
          <w:szCs w:val="20"/>
          <w:lang w:val="pt-PT"/>
        </w:rPr>
        <w:t>arque e dos seus criadores, das espécies botânicas e animais que surgem ao longo do percurso e dos edifícios históricos e recantos do jardim que se encontram no trajeto.</w:t>
      </w:r>
    </w:p>
    <w:p w14:paraId="17C4FFC3" w14:textId="53AE9B5C" w:rsidR="00135B52" w:rsidRPr="008049D5" w:rsidRDefault="00135B52" w:rsidP="00135B52">
      <w:pPr>
        <w:pStyle w:val="SemEspaamento"/>
        <w:rPr>
          <w:rFonts w:ascii="Arial" w:hAnsi="Arial" w:cs="Arial"/>
          <w:sz w:val="20"/>
          <w:szCs w:val="20"/>
        </w:rPr>
      </w:pPr>
      <w:r w:rsidRPr="008049D5">
        <w:rPr>
          <w:rFonts w:ascii="Arial" w:hAnsi="Arial" w:cs="Arial"/>
          <w:sz w:val="20"/>
          <w:szCs w:val="20"/>
        </w:rPr>
        <w:t>-</w:t>
      </w:r>
      <w:r w:rsidR="007741EA">
        <w:rPr>
          <w:rFonts w:ascii="Arial" w:hAnsi="Arial" w:cs="Arial"/>
          <w:sz w:val="20"/>
          <w:szCs w:val="20"/>
        </w:rPr>
        <w:t xml:space="preserve"> </w:t>
      </w:r>
      <w:r w:rsidRPr="008049D5">
        <w:rPr>
          <w:rFonts w:ascii="Arial" w:hAnsi="Arial" w:cs="Arial"/>
          <w:sz w:val="20"/>
          <w:szCs w:val="20"/>
        </w:rPr>
        <w:t xml:space="preserve">De 1 de maio de 2015 a 28 de setembro de 2015, disponível de 5ª </w:t>
      </w:r>
      <w:r w:rsidR="008049D5">
        <w:rPr>
          <w:rFonts w:ascii="Arial" w:hAnsi="Arial" w:cs="Arial"/>
          <w:sz w:val="20"/>
          <w:szCs w:val="20"/>
        </w:rPr>
        <w:t xml:space="preserve">feira </w:t>
      </w:r>
      <w:r w:rsidRPr="008049D5">
        <w:rPr>
          <w:rFonts w:ascii="Arial" w:hAnsi="Arial" w:cs="Arial"/>
          <w:sz w:val="20"/>
          <w:szCs w:val="20"/>
        </w:rPr>
        <w:t xml:space="preserve">a domingo. É possível reservar visitas privadas </w:t>
      </w:r>
      <w:r w:rsidR="008049D5">
        <w:rPr>
          <w:rFonts w:ascii="Arial" w:hAnsi="Arial" w:cs="Arial"/>
          <w:sz w:val="20"/>
          <w:szCs w:val="20"/>
        </w:rPr>
        <w:t xml:space="preserve">em </w:t>
      </w:r>
      <w:r w:rsidRPr="008049D5">
        <w:rPr>
          <w:rFonts w:ascii="Arial" w:hAnsi="Arial" w:cs="Arial"/>
          <w:sz w:val="20"/>
          <w:szCs w:val="20"/>
        </w:rPr>
        <w:t>outros dias.</w:t>
      </w:r>
    </w:p>
    <w:p w14:paraId="46DCB344" w14:textId="38AEAE13" w:rsidR="00B250C4" w:rsidRPr="008049D5" w:rsidRDefault="00402FB4" w:rsidP="008049D5">
      <w:pPr>
        <w:pStyle w:val="SemEspaamento"/>
        <w:rPr>
          <w:b/>
          <w:bCs/>
          <w:sz w:val="20"/>
          <w:szCs w:val="20"/>
        </w:rPr>
      </w:pPr>
      <w:r w:rsidRPr="008049D5">
        <w:rPr>
          <w:rFonts w:ascii="Arial" w:hAnsi="Arial" w:cs="Arial"/>
          <w:sz w:val="20"/>
          <w:szCs w:val="20"/>
        </w:rPr>
        <w:t>- O passeio pode incluir até 6 adu</w:t>
      </w:r>
      <w:r w:rsidR="00B94F73" w:rsidRPr="008049D5">
        <w:rPr>
          <w:rFonts w:ascii="Arial" w:hAnsi="Arial" w:cs="Arial"/>
          <w:sz w:val="20"/>
          <w:szCs w:val="20"/>
        </w:rPr>
        <w:t>ltos</w:t>
      </w:r>
      <w:r w:rsidRPr="008049D5">
        <w:rPr>
          <w:rFonts w:ascii="Arial" w:hAnsi="Arial" w:cs="Arial"/>
          <w:sz w:val="20"/>
          <w:szCs w:val="20"/>
        </w:rPr>
        <w:t xml:space="preserve"> ou 4 adultos e 4 crianças</w:t>
      </w:r>
    </w:p>
    <w:p w14:paraId="65909910" w14:textId="4FE6CD46" w:rsidR="00A271E8" w:rsidRDefault="00A271E8" w:rsidP="00A271E8">
      <w:pPr>
        <w:pStyle w:val="Textosimples"/>
        <w:rPr>
          <w:rFonts w:ascii="Arial" w:hAnsi="Arial" w:cs="Arial"/>
          <w:strike/>
          <w:sz w:val="20"/>
          <w:szCs w:val="20"/>
        </w:rPr>
      </w:pPr>
    </w:p>
    <w:p w14:paraId="313671EB" w14:textId="13839BD5" w:rsidR="00A271E8" w:rsidRPr="008049D5" w:rsidRDefault="008049D5" w:rsidP="008049D5">
      <w:pPr>
        <w:pStyle w:val="SemEspaamento"/>
        <w:rPr>
          <w:rFonts w:ascii="Arial" w:hAnsi="Arial" w:cs="Arial"/>
          <w:sz w:val="20"/>
          <w:szCs w:val="20"/>
        </w:rPr>
      </w:pPr>
      <w:r>
        <w:rPr>
          <w:rFonts w:ascii="Arial" w:hAnsi="Arial" w:cs="Arial"/>
          <w:sz w:val="20"/>
          <w:szCs w:val="20"/>
        </w:rPr>
        <w:t xml:space="preserve">- </w:t>
      </w:r>
      <w:r w:rsidR="00A271E8" w:rsidRPr="008049D5">
        <w:rPr>
          <w:rFonts w:ascii="Arial" w:hAnsi="Arial" w:cs="Arial"/>
          <w:sz w:val="20"/>
          <w:szCs w:val="20"/>
        </w:rPr>
        <w:t>Percursos:</w:t>
      </w:r>
    </w:p>
    <w:p w14:paraId="10BD2269" w14:textId="27FBA2F0" w:rsidR="00A271E8" w:rsidRPr="008049D5" w:rsidRDefault="00A271E8" w:rsidP="008049D5">
      <w:pPr>
        <w:pStyle w:val="SemEspaamento"/>
        <w:rPr>
          <w:rFonts w:ascii="Arial" w:hAnsi="Arial" w:cs="Arial"/>
          <w:sz w:val="20"/>
          <w:szCs w:val="20"/>
        </w:rPr>
      </w:pPr>
      <w:r w:rsidRPr="008049D5">
        <w:rPr>
          <w:rFonts w:ascii="Arial" w:hAnsi="Arial" w:cs="Arial"/>
          <w:sz w:val="20"/>
          <w:szCs w:val="20"/>
        </w:rPr>
        <w:t xml:space="preserve">Lagos → </w:t>
      </w:r>
      <w:proofErr w:type="spellStart"/>
      <w:r w:rsidR="008049D5" w:rsidRPr="008049D5">
        <w:rPr>
          <w:rFonts w:ascii="Arial" w:hAnsi="Arial" w:cs="Arial"/>
          <w:sz w:val="20"/>
          <w:szCs w:val="20"/>
        </w:rPr>
        <w:t>Chalet</w:t>
      </w:r>
      <w:proofErr w:type="spellEnd"/>
      <w:r w:rsidR="008049D5" w:rsidRPr="008049D5">
        <w:rPr>
          <w:rFonts w:ascii="Arial" w:hAnsi="Arial" w:cs="Arial"/>
          <w:sz w:val="20"/>
          <w:szCs w:val="20"/>
        </w:rPr>
        <w:t xml:space="preserve"> </w:t>
      </w:r>
      <w:r w:rsidR="008049D5">
        <w:rPr>
          <w:rFonts w:ascii="Arial" w:hAnsi="Arial" w:cs="Arial"/>
          <w:sz w:val="20"/>
          <w:szCs w:val="20"/>
        </w:rPr>
        <w:t>da Condessa d’</w:t>
      </w:r>
      <w:proofErr w:type="spellStart"/>
      <w:r w:rsidR="008049D5">
        <w:rPr>
          <w:rFonts w:ascii="Arial" w:hAnsi="Arial" w:cs="Arial"/>
          <w:sz w:val="20"/>
          <w:szCs w:val="20"/>
        </w:rPr>
        <w:t>Edla</w:t>
      </w:r>
      <w:proofErr w:type="spellEnd"/>
      <w:r w:rsidR="008049D5">
        <w:rPr>
          <w:rFonts w:ascii="Arial" w:hAnsi="Arial" w:cs="Arial"/>
          <w:sz w:val="20"/>
          <w:szCs w:val="20"/>
        </w:rPr>
        <w:t xml:space="preserve"> (d</w:t>
      </w:r>
      <w:r w:rsidRPr="008049D5">
        <w:rPr>
          <w:rFonts w:ascii="Arial" w:hAnsi="Arial" w:cs="Arial"/>
          <w:sz w:val="20"/>
          <w:szCs w:val="20"/>
        </w:rPr>
        <w:t>uração: 20 minutos</w:t>
      </w:r>
      <w:r w:rsidR="008049D5">
        <w:rPr>
          <w:rFonts w:ascii="Arial" w:hAnsi="Arial" w:cs="Arial"/>
          <w:sz w:val="20"/>
          <w:szCs w:val="20"/>
        </w:rPr>
        <w:t>)</w:t>
      </w:r>
    </w:p>
    <w:p w14:paraId="42DDC80C" w14:textId="69E57357" w:rsidR="00A271E8" w:rsidRDefault="00A271E8" w:rsidP="008049D5">
      <w:pPr>
        <w:pStyle w:val="SemEspaamento"/>
        <w:rPr>
          <w:rFonts w:ascii="Arial" w:hAnsi="Arial" w:cs="Arial"/>
          <w:sz w:val="20"/>
          <w:szCs w:val="20"/>
        </w:rPr>
      </w:pPr>
      <w:proofErr w:type="spellStart"/>
      <w:r w:rsidRPr="008049D5">
        <w:rPr>
          <w:rFonts w:ascii="Arial" w:hAnsi="Arial" w:cs="Arial"/>
          <w:sz w:val="20"/>
          <w:szCs w:val="20"/>
        </w:rPr>
        <w:t>Chalet</w:t>
      </w:r>
      <w:proofErr w:type="spellEnd"/>
      <w:r w:rsidRPr="008049D5">
        <w:rPr>
          <w:rFonts w:ascii="Arial" w:hAnsi="Arial" w:cs="Arial"/>
          <w:sz w:val="20"/>
          <w:szCs w:val="20"/>
        </w:rPr>
        <w:t xml:space="preserve"> </w:t>
      </w:r>
      <w:r w:rsidR="008049D5">
        <w:rPr>
          <w:rFonts w:ascii="Arial" w:hAnsi="Arial" w:cs="Arial"/>
          <w:sz w:val="20"/>
          <w:szCs w:val="20"/>
        </w:rPr>
        <w:t>da Condessa d’</w:t>
      </w:r>
      <w:proofErr w:type="spellStart"/>
      <w:r w:rsidR="008049D5">
        <w:rPr>
          <w:rFonts w:ascii="Arial" w:hAnsi="Arial" w:cs="Arial"/>
          <w:sz w:val="20"/>
          <w:szCs w:val="20"/>
        </w:rPr>
        <w:t>Edla</w:t>
      </w:r>
      <w:proofErr w:type="spellEnd"/>
      <w:r w:rsidR="008049D5">
        <w:rPr>
          <w:rFonts w:ascii="Arial" w:hAnsi="Arial" w:cs="Arial"/>
          <w:sz w:val="20"/>
          <w:szCs w:val="20"/>
        </w:rPr>
        <w:t xml:space="preserve"> </w:t>
      </w:r>
      <w:r w:rsidRPr="008049D5">
        <w:rPr>
          <w:rFonts w:ascii="Arial" w:hAnsi="Arial" w:cs="Arial"/>
          <w:sz w:val="20"/>
          <w:szCs w:val="20"/>
        </w:rPr>
        <w:t xml:space="preserve">→ Lagos </w:t>
      </w:r>
      <w:r w:rsidR="008049D5">
        <w:rPr>
          <w:rFonts w:ascii="Arial" w:hAnsi="Arial" w:cs="Arial"/>
          <w:sz w:val="20"/>
          <w:szCs w:val="20"/>
        </w:rPr>
        <w:t>(d</w:t>
      </w:r>
      <w:r w:rsidR="008049D5" w:rsidRPr="008049D5">
        <w:rPr>
          <w:rFonts w:ascii="Arial" w:hAnsi="Arial" w:cs="Arial"/>
          <w:sz w:val="20"/>
          <w:szCs w:val="20"/>
        </w:rPr>
        <w:t>uração: 20 minutos</w:t>
      </w:r>
      <w:r w:rsidR="008049D5">
        <w:rPr>
          <w:rFonts w:ascii="Arial" w:hAnsi="Arial" w:cs="Arial"/>
          <w:sz w:val="20"/>
          <w:szCs w:val="20"/>
        </w:rPr>
        <w:t>)</w:t>
      </w:r>
    </w:p>
    <w:p w14:paraId="03F299D4" w14:textId="77777777" w:rsidR="008049D5" w:rsidRPr="008049D5" w:rsidRDefault="008049D5" w:rsidP="008049D5">
      <w:pPr>
        <w:pStyle w:val="SemEspaamento"/>
        <w:rPr>
          <w:rFonts w:ascii="Arial" w:hAnsi="Arial" w:cs="Arial"/>
          <w:sz w:val="20"/>
          <w:szCs w:val="20"/>
        </w:rPr>
      </w:pPr>
    </w:p>
    <w:p w14:paraId="0C255B52" w14:textId="37C0492B" w:rsidR="002D0C91" w:rsidRPr="008049D5" w:rsidRDefault="00402FB4" w:rsidP="008049D5">
      <w:pPr>
        <w:pStyle w:val="SemEspaamento"/>
        <w:rPr>
          <w:b/>
          <w:bCs/>
          <w:strike/>
          <w:sz w:val="20"/>
          <w:szCs w:val="20"/>
        </w:rPr>
      </w:pPr>
      <w:r w:rsidRPr="008049D5">
        <w:rPr>
          <w:rFonts w:ascii="Arial" w:hAnsi="Arial" w:cs="Arial"/>
          <w:sz w:val="20"/>
          <w:szCs w:val="20"/>
        </w:rPr>
        <w:t>- Tarifário</w:t>
      </w:r>
      <w:r w:rsidR="000C113E">
        <w:rPr>
          <w:rFonts w:ascii="Arial" w:hAnsi="Arial" w:cs="Arial"/>
          <w:sz w:val="20"/>
          <w:szCs w:val="20"/>
        </w:rPr>
        <w:t xml:space="preserve"> por percurso</w:t>
      </w:r>
      <w:r w:rsidR="002D0C91" w:rsidRPr="008049D5">
        <w:rPr>
          <w:rFonts w:ascii="Arial" w:hAnsi="Arial" w:cs="Arial"/>
          <w:sz w:val="20"/>
          <w:szCs w:val="20"/>
        </w:rPr>
        <w:t xml:space="preserve">: </w:t>
      </w:r>
    </w:p>
    <w:p w14:paraId="097B19C4" w14:textId="23AABC9C" w:rsidR="00135B52" w:rsidRPr="006D0155" w:rsidRDefault="00135B52" w:rsidP="008049D5">
      <w:pPr>
        <w:pStyle w:val="SemEspaamento"/>
        <w:ind w:left="708"/>
        <w:rPr>
          <w:rFonts w:ascii="Arial" w:hAnsi="Arial" w:cs="Arial"/>
          <w:sz w:val="20"/>
          <w:szCs w:val="20"/>
        </w:rPr>
      </w:pPr>
      <w:r w:rsidRPr="006D0155">
        <w:rPr>
          <w:rFonts w:ascii="Arial" w:hAnsi="Arial" w:cs="Arial"/>
          <w:sz w:val="20"/>
          <w:szCs w:val="20"/>
        </w:rPr>
        <w:t>Adultos: 3,5€</w:t>
      </w:r>
    </w:p>
    <w:p w14:paraId="52983ADC" w14:textId="37738DEF" w:rsidR="00135B52" w:rsidRPr="006D0155" w:rsidRDefault="006D0155" w:rsidP="008049D5">
      <w:pPr>
        <w:pStyle w:val="SemEspaamento"/>
        <w:ind w:left="708"/>
        <w:rPr>
          <w:rFonts w:ascii="Arial" w:hAnsi="Arial" w:cs="Arial"/>
          <w:sz w:val="20"/>
          <w:szCs w:val="20"/>
        </w:rPr>
      </w:pPr>
      <w:r w:rsidRPr="006D0155">
        <w:rPr>
          <w:rFonts w:ascii="Arial" w:hAnsi="Arial" w:cs="Arial"/>
          <w:sz w:val="20"/>
          <w:szCs w:val="20"/>
        </w:rPr>
        <w:t>Crianças e j</w:t>
      </w:r>
      <w:r w:rsidR="00964309" w:rsidRPr="006D0155">
        <w:rPr>
          <w:rFonts w:ascii="Arial" w:hAnsi="Arial" w:cs="Arial"/>
          <w:sz w:val="20"/>
          <w:szCs w:val="20"/>
        </w:rPr>
        <w:t xml:space="preserve">ovens </w:t>
      </w:r>
      <w:r w:rsidR="0018698F" w:rsidRPr="006D0155">
        <w:rPr>
          <w:rFonts w:ascii="Arial" w:hAnsi="Arial" w:cs="Arial"/>
          <w:sz w:val="20"/>
          <w:szCs w:val="20"/>
        </w:rPr>
        <w:t xml:space="preserve">(dos 4 </w:t>
      </w:r>
      <w:r w:rsidR="00135B52" w:rsidRPr="006D0155">
        <w:rPr>
          <w:rFonts w:ascii="Arial" w:hAnsi="Arial" w:cs="Arial"/>
          <w:sz w:val="20"/>
          <w:szCs w:val="20"/>
        </w:rPr>
        <w:t xml:space="preserve">aos </w:t>
      </w:r>
      <w:r w:rsidR="00A109E1" w:rsidRPr="006D0155">
        <w:rPr>
          <w:rFonts w:ascii="Arial" w:hAnsi="Arial" w:cs="Arial"/>
          <w:sz w:val="20"/>
          <w:szCs w:val="20"/>
        </w:rPr>
        <w:t>17</w:t>
      </w:r>
      <w:r w:rsidR="00135B52" w:rsidRPr="006D0155">
        <w:rPr>
          <w:rFonts w:ascii="Arial" w:hAnsi="Arial" w:cs="Arial"/>
          <w:sz w:val="20"/>
          <w:szCs w:val="20"/>
        </w:rPr>
        <w:t xml:space="preserve"> anos): 2€</w:t>
      </w:r>
    </w:p>
    <w:p w14:paraId="3516EEC7" w14:textId="40B82CCD" w:rsidR="00135B52" w:rsidRPr="008049D5" w:rsidRDefault="00135B52" w:rsidP="008049D5">
      <w:pPr>
        <w:pStyle w:val="SemEspaamento"/>
        <w:ind w:left="708"/>
        <w:rPr>
          <w:rFonts w:ascii="Arial" w:hAnsi="Arial" w:cs="Arial"/>
          <w:sz w:val="20"/>
          <w:szCs w:val="20"/>
        </w:rPr>
      </w:pPr>
      <w:r w:rsidRPr="006D0155">
        <w:rPr>
          <w:rFonts w:ascii="Arial" w:hAnsi="Arial" w:cs="Arial"/>
          <w:sz w:val="20"/>
          <w:szCs w:val="20"/>
        </w:rPr>
        <w:t xml:space="preserve">Crianças </w:t>
      </w:r>
      <w:r w:rsidR="0018698F" w:rsidRPr="006D0155">
        <w:rPr>
          <w:rFonts w:ascii="Arial" w:hAnsi="Arial" w:cs="Arial"/>
          <w:sz w:val="20"/>
          <w:szCs w:val="20"/>
        </w:rPr>
        <w:t>até 3 anos:</w:t>
      </w:r>
      <w:r w:rsidRPr="006D0155">
        <w:rPr>
          <w:rFonts w:ascii="Arial" w:hAnsi="Arial" w:cs="Arial"/>
          <w:sz w:val="20"/>
          <w:szCs w:val="20"/>
        </w:rPr>
        <w:t xml:space="preserve"> gratuito</w:t>
      </w:r>
    </w:p>
    <w:p w14:paraId="4BD30E80" w14:textId="4DC3B6B5" w:rsidR="00135B52" w:rsidRPr="008049D5" w:rsidRDefault="00135B52" w:rsidP="008049D5">
      <w:pPr>
        <w:pStyle w:val="SemEspaamento"/>
        <w:ind w:left="708"/>
        <w:rPr>
          <w:rFonts w:ascii="Arial" w:hAnsi="Arial" w:cs="Arial"/>
          <w:sz w:val="20"/>
          <w:szCs w:val="20"/>
        </w:rPr>
      </w:pPr>
      <w:r w:rsidRPr="008049D5">
        <w:rPr>
          <w:rFonts w:ascii="Arial" w:hAnsi="Arial" w:cs="Arial"/>
          <w:sz w:val="20"/>
          <w:szCs w:val="20"/>
        </w:rPr>
        <w:t>Visitas privadas</w:t>
      </w:r>
      <w:r w:rsidR="00A271E8">
        <w:rPr>
          <w:rFonts w:ascii="Arial" w:hAnsi="Arial" w:cs="Arial"/>
          <w:sz w:val="20"/>
          <w:szCs w:val="20"/>
        </w:rPr>
        <w:t xml:space="preserve"> (1h)</w:t>
      </w:r>
      <w:r w:rsidRPr="008049D5">
        <w:rPr>
          <w:rFonts w:ascii="Arial" w:hAnsi="Arial" w:cs="Arial"/>
          <w:sz w:val="20"/>
          <w:szCs w:val="20"/>
        </w:rPr>
        <w:t>: 75€</w:t>
      </w:r>
      <w:r w:rsidRPr="00520D05">
        <w:rPr>
          <w:rFonts w:ascii="Arial" w:hAnsi="Arial" w:cs="Arial"/>
          <w:sz w:val="20"/>
          <w:szCs w:val="20"/>
        </w:rPr>
        <w:t xml:space="preserve"> (necessário efetuar reserva prévia)</w:t>
      </w:r>
    </w:p>
    <w:p w14:paraId="041B1438" w14:textId="528AD1EE" w:rsidR="00135B52" w:rsidRDefault="00135B52" w:rsidP="008049D5">
      <w:pPr>
        <w:pStyle w:val="SemEspaamento"/>
        <w:ind w:left="708"/>
        <w:rPr>
          <w:rFonts w:ascii="Arial" w:hAnsi="Arial" w:cs="Arial"/>
          <w:sz w:val="20"/>
          <w:szCs w:val="20"/>
        </w:rPr>
      </w:pPr>
      <w:r w:rsidRPr="008049D5">
        <w:rPr>
          <w:rFonts w:ascii="Arial" w:hAnsi="Arial" w:cs="Arial"/>
          <w:sz w:val="20"/>
          <w:szCs w:val="20"/>
        </w:rPr>
        <w:lastRenderedPageBreak/>
        <w:t xml:space="preserve">*A todos os valores </w:t>
      </w:r>
      <w:r w:rsidR="005F242C">
        <w:rPr>
          <w:rFonts w:ascii="Arial" w:hAnsi="Arial" w:cs="Arial"/>
          <w:sz w:val="20"/>
          <w:szCs w:val="20"/>
        </w:rPr>
        <w:t>acresce</w:t>
      </w:r>
      <w:r w:rsidRPr="008049D5">
        <w:rPr>
          <w:rFonts w:ascii="Arial" w:hAnsi="Arial" w:cs="Arial"/>
          <w:sz w:val="20"/>
          <w:szCs w:val="20"/>
        </w:rPr>
        <w:t xml:space="preserve"> o bilhete de entrada no Parque da Pena, onde os programas decorrem</w:t>
      </w:r>
    </w:p>
    <w:p w14:paraId="2286B037" w14:textId="77777777" w:rsidR="008049D5" w:rsidRPr="008049D5" w:rsidRDefault="008049D5" w:rsidP="008049D5">
      <w:pPr>
        <w:pStyle w:val="SemEspaamento"/>
        <w:ind w:left="708"/>
        <w:rPr>
          <w:rFonts w:ascii="Arial" w:hAnsi="Arial" w:cs="Arial"/>
          <w:sz w:val="20"/>
          <w:szCs w:val="20"/>
          <w:lang w:eastAsia="en-US"/>
        </w:rPr>
      </w:pPr>
    </w:p>
    <w:p w14:paraId="4C350F95" w14:textId="6393CE0E" w:rsidR="007845EA" w:rsidRPr="00520D05" w:rsidRDefault="007845EA" w:rsidP="008049D5">
      <w:pPr>
        <w:pStyle w:val="SemEspaamento"/>
        <w:rPr>
          <w:rFonts w:ascii="Arial" w:hAnsi="Arial" w:cs="Arial"/>
          <w:sz w:val="20"/>
          <w:szCs w:val="20"/>
        </w:rPr>
      </w:pPr>
      <w:r w:rsidRPr="00520D05">
        <w:rPr>
          <w:rFonts w:ascii="Arial" w:hAnsi="Arial" w:cs="Arial"/>
          <w:sz w:val="20"/>
          <w:szCs w:val="20"/>
        </w:rPr>
        <w:t>- A realização da atividade depende das condições meteorológicas</w:t>
      </w:r>
    </w:p>
    <w:p w14:paraId="3F8EBA40" w14:textId="53B84B63" w:rsidR="00DD75B9" w:rsidRPr="008049D5" w:rsidRDefault="005D690B" w:rsidP="008049D5">
      <w:pPr>
        <w:pStyle w:val="SemEspaamento"/>
        <w:rPr>
          <w:b/>
          <w:color w:val="000000"/>
          <w:sz w:val="20"/>
          <w:szCs w:val="20"/>
          <w:shd w:val="clear" w:color="auto" w:fill="FFFFFF"/>
        </w:rPr>
      </w:pPr>
      <w:r w:rsidRPr="008049D5">
        <w:rPr>
          <w:rFonts w:ascii="Arial" w:hAnsi="Arial" w:cs="Arial"/>
          <w:color w:val="000000"/>
          <w:sz w:val="20"/>
          <w:szCs w:val="20"/>
          <w:shd w:val="clear" w:color="auto" w:fill="FFFFFF"/>
        </w:rPr>
        <w:t xml:space="preserve">- Saber mais: </w:t>
      </w:r>
      <w:hyperlink r:id="rId24" w:history="1">
        <w:r w:rsidRPr="008049D5">
          <w:rPr>
            <w:rStyle w:val="Hiperligao"/>
            <w:rFonts w:ascii="Arial" w:hAnsi="Arial" w:cs="Arial"/>
            <w:sz w:val="20"/>
            <w:szCs w:val="20"/>
            <w:shd w:val="clear" w:color="auto" w:fill="FFFFFF"/>
          </w:rPr>
          <w:t>www.parquesdesintra.pt/experiencias-e-lazer/passeios-de-charrete/</w:t>
        </w:r>
      </w:hyperlink>
      <w:r w:rsidRPr="008049D5">
        <w:rPr>
          <w:rFonts w:ascii="Arial" w:hAnsi="Arial" w:cs="Arial"/>
          <w:color w:val="000000"/>
          <w:sz w:val="20"/>
          <w:szCs w:val="20"/>
          <w:shd w:val="clear" w:color="auto" w:fill="FFFFFF"/>
        </w:rPr>
        <w:t xml:space="preserve"> </w:t>
      </w:r>
    </w:p>
    <w:p w14:paraId="2F55C3A0" w14:textId="77777777" w:rsidR="00042591" w:rsidRPr="007741EA" w:rsidRDefault="00042591" w:rsidP="0014146D">
      <w:pPr>
        <w:pStyle w:val="style3"/>
        <w:spacing w:before="0" w:beforeAutospacing="0" w:after="0" w:afterAutospacing="0"/>
        <w:rPr>
          <w:b w:val="0"/>
          <w:color w:val="000000"/>
          <w:sz w:val="20"/>
          <w:szCs w:val="20"/>
          <w:shd w:val="clear" w:color="auto" w:fill="FFFFFF"/>
          <w:lang w:val="pt-PT"/>
        </w:rPr>
      </w:pPr>
    </w:p>
    <w:p w14:paraId="7E5F23E8" w14:textId="11DA9B2A" w:rsidR="00763884" w:rsidRPr="00EB7279" w:rsidRDefault="005A5970" w:rsidP="009B63C2">
      <w:pPr>
        <w:spacing w:after="0" w:line="240" w:lineRule="auto"/>
        <w:jc w:val="both"/>
        <w:rPr>
          <w:rFonts w:ascii="Arial" w:hAnsi="Arial" w:cs="Arial"/>
          <w:b/>
          <w:sz w:val="20"/>
          <w:szCs w:val="20"/>
          <w:u w:val="single"/>
        </w:rPr>
      </w:pPr>
      <w:r>
        <w:rPr>
          <w:rFonts w:ascii="Arial" w:hAnsi="Arial" w:cs="Arial"/>
          <w:b/>
          <w:sz w:val="20"/>
          <w:szCs w:val="20"/>
          <w:u w:val="single"/>
        </w:rPr>
        <w:t>Exposição “Vitrais e Vidros: U</w:t>
      </w:r>
      <w:r w:rsidR="00DD32E7">
        <w:rPr>
          <w:rFonts w:ascii="Arial" w:hAnsi="Arial" w:cs="Arial"/>
          <w:b/>
          <w:sz w:val="20"/>
          <w:szCs w:val="20"/>
          <w:u w:val="single"/>
        </w:rPr>
        <w:t>m G</w:t>
      </w:r>
      <w:r w:rsidR="00763884" w:rsidRPr="00EB7279">
        <w:rPr>
          <w:rFonts w:ascii="Arial" w:hAnsi="Arial" w:cs="Arial"/>
          <w:b/>
          <w:sz w:val="20"/>
          <w:szCs w:val="20"/>
          <w:u w:val="single"/>
        </w:rPr>
        <w:t>osto de D. Fernando II”</w:t>
      </w:r>
    </w:p>
    <w:p w14:paraId="7EA2CD2A" w14:textId="3F8D38D5" w:rsidR="00763884" w:rsidRPr="00EB7279" w:rsidRDefault="00763884" w:rsidP="009B63C2">
      <w:pPr>
        <w:spacing w:after="0" w:line="240" w:lineRule="auto"/>
        <w:jc w:val="both"/>
        <w:rPr>
          <w:rFonts w:ascii="Arial" w:hAnsi="Arial" w:cs="Arial"/>
          <w:b/>
          <w:sz w:val="20"/>
          <w:szCs w:val="20"/>
        </w:rPr>
      </w:pPr>
      <w:r w:rsidRPr="00EB7279">
        <w:rPr>
          <w:rFonts w:ascii="Arial" w:hAnsi="Arial" w:cs="Arial"/>
          <w:b/>
          <w:sz w:val="20"/>
          <w:szCs w:val="20"/>
        </w:rPr>
        <w:t xml:space="preserve">Todos os dias, Palácio </w:t>
      </w:r>
      <w:r w:rsidR="00C011C6">
        <w:rPr>
          <w:rFonts w:ascii="Arial" w:hAnsi="Arial" w:cs="Arial"/>
          <w:b/>
          <w:sz w:val="20"/>
          <w:szCs w:val="20"/>
        </w:rPr>
        <w:t xml:space="preserve">Nacional </w:t>
      </w:r>
      <w:r w:rsidRPr="00EB7279">
        <w:rPr>
          <w:rFonts w:ascii="Arial" w:hAnsi="Arial" w:cs="Arial"/>
          <w:b/>
          <w:sz w:val="20"/>
          <w:szCs w:val="20"/>
        </w:rPr>
        <w:t>da Pena</w:t>
      </w:r>
    </w:p>
    <w:p w14:paraId="7BC87FF4" w14:textId="458EB835" w:rsidR="008526ED" w:rsidRPr="00EB7279" w:rsidRDefault="00763884" w:rsidP="009B63C2">
      <w:pPr>
        <w:spacing w:after="0" w:line="240" w:lineRule="auto"/>
        <w:jc w:val="both"/>
        <w:rPr>
          <w:rFonts w:ascii="Arial" w:hAnsi="Arial" w:cs="Arial"/>
          <w:sz w:val="20"/>
          <w:szCs w:val="20"/>
        </w:rPr>
      </w:pPr>
      <w:r w:rsidRPr="00EB7279">
        <w:rPr>
          <w:rFonts w:ascii="Arial" w:hAnsi="Arial" w:cs="Arial"/>
          <w:sz w:val="20"/>
          <w:szCs w:val="20"/>
        </w:rPr>
        <w:t xml:space="preserve">Exposição de </w:t>
      </w:r>
      <w:r w:rsidR="002F33DF" w:rsidRPr="00EB7279">
        <w:rPr>
          <w:rFonts w:ascii="Arial" w:hAnsi="Arial" w:cs="Arial"/>
          <w:sz w:val="20"/>
          <w:szCs w:val="20"/>
        </w:rPr>
        <w:t>um notável conjunto de vitrais dos séculos XIV a XIX, no qual se in</w:t>
      </w:r>
      <w:r w:rsidR="00953E49">
        <w:rPr>
          <w:rFonts w:ascii="Arial" w:hAnsi="Arial" w:cs="Arial"/>
          <w:sz w:val="20"/>
          <w:szCs w:val="20"/>
        </w:rPr>
        <w:t>sere</w:t>
      </w:r>
      <w:r w:rsidR="002F33DF" w:rsidRPr="00EB7279">
        <w:rPr>
          <w:rFonts w:ascii="Arial" w:hAnsi="Arial" w:cs="Arial"/>
          <w:sz w:val="20"/>
          <w:szCs w:val="20"/>
        </w:rPr>
        <w:t xml:space="preserve"> o mais antigo vitral conhecido em Portugal. </w:t>
      </w:r>
      <w:r w:rsidR="008526ED" w:rsidRPr="00EB7279">
        <w:rPr>
          <w:rFonts w:ascii="Arial" w:hAnsi="Arial" w:cs="Arial"/>
          <w:sz w:val="20"/>
          <w:szCs w:val="20"/>
        </w:rPr>
        <w:t xml:space="preserve">Inclui também elementos da </w:t>
      </w:r>
      <w:r w:rsidR="00B250C4" w:rsidRPr="00EB7279">
        <w:rPr>
          <w:rFonts w:ascii="Arial" w:hAnsi="Arial" w:cs="Arial"/>
          <w:sz w:val="20"/>
          <w:szCs w:val="20"/>
        </w:rPr>
        <w:t>coleção de vidros do P</w:t>
      </w:r>
      <w:r w:rsidR="002F33DF" w:rsidRPr="00EB7279">
        <w:rPr>
          <w:rFonts w:ascii="Arial" w:hAnsi="Arial" w:cs="Arial"/>
          <w:sz w:val="20"/>
          <w:szCs w:val="20"/>
        </w:rPr>
        <w:t xml:space="preserve">alácio </w:t>
      </w:r>
      <w:r w:rsidR="008526ED" w:rsidRPr="00EB7279">
        <w:rPr>
          <w:rFonts w:ascii="Arial" w:hAnsi="Arial" w:cs="Arial"/>
          <w:sz w:val="20"/>
          <w:szCs w:val="20"/>
        </w:rPr>
        <w:t xml:space="preserve">da Pena, </w:t>
      </w:r>
      <w:r w:rsidR="002F33DF" w:rsidRPr="00EB7279">
        <w:rPr>
          <w:rFonts w:ascii="Arial" w:hAnsi="Arial" w:cs="Arial"/>
          <w:sz w:val="20"/>
          <w:szCs w:val="20"/>
        </w:rPr>
        <w:t xml:space="preserve">uma das mais representativas coleções da história do vidro </w:t>
      </w:r>
      <w:r w:rsidR="008526ED" w:rsidRPr="00EB7279">
        <w:rPr>
          <w:rFonts w:ascii="Arial" w:hAnsi="Arial" w:cs="Arial"/>
          <w:sz w:val="20"/>
          <w:szCs w:val="20"/>
        </w:rPr>
        <w:t>europeu existente no nosso país</w:t>
      </w:r>
      <w:r w:rsidR="002F33DF" w:rsidRPr="00EB7279">
        <w:rPr>
          <w:rFonts w:ascii="Arial" w:hAnsi="Arial" w:cs="Arial"/>
          <w:sz w:val="20"/>
          <w:szCs w:val="20"/>
        </w:rPr>
        <w:t xml:space="preserve">. </w:t>
      </w:r>
      <w:r w:rsidR="008526ED" w:rsidRPr="00EB7279">
        <w:rPr>
          <w:rFonts w:ascii="Arial" w:hAnsi="Arial" w:cs="Arial"/>
          <w:sz w:val="20"/>
          <w:szCs w:val="20"/>
        </w:rPr>
        <w:t>Recentemente</w:t>
      </w:r>
      <w:r w:rsidR="004662AD">
        <w:rPr>
          <w:rFonts w:ascii="Arial" w:hAnsi="Arial" w:cs="Arial"/>
          <w:sz w:val="20"/>
          <w:szCs w:val="20"/>
        </w:rPr>
        <w:t>,</w:t>
      </w:r>
      <w:r w:rsidR="008526ED" w:rsidRPr="00EB7279">
        <w:rPr>
          <w:rFonts w:ascii="Arial" w:hAnsi="Arial" w:cs="Arial"/>
          <w:sz w:val="20"/>
          <w:szCs w:val="20"/>
        </w:rPr>
        <w:t xml:space="preserve"> passou também a </w:t>
      </w:r>
      <w:r w:rsidR="00953E49">
        <w:rPr>
          <w:rFonts w:ascii="Arial" w:hAnsi="Arial" w:cs="Arial"/>
          <w:sz w:val="20"/>
          <w:szCs w:val="20"/>
        </w:rPr>
        <w:t>englobar</w:t>
      </w:r>
      <w:r w:rsidR="008526ED" w:rsidRPr="00EB7279">
        <w:rPr>
          <w:rFonts w:ascii="Arial" w:hAnsi="Arial" w:cs="Arial"/>
          <w:sz w:val="20"/>
          <w:szCs w:val="20"/>
        </w:rPr>
        <w:t xml:space="preserve"> </w:t>
      </w:r>
      <w:r w:rsidR="002F33DF" w:rsidRPr="00EB7279">
        <w:rPr>
          <w:rFonts w:ascii="Arial" w:hAnsi="Arial" w:cs="Arial"/>
          <w:sz w:val="20"/>
          <w:szCs w:val="20"/>
        </w:rPr>
        <w:t>a</w:t>
      </w:r>
      <w:r w:rsidR="00FA0C21">
        <w:rPr>
          <w:rFonts w:ascii="Arial" w:hAnsi="Arial" w:cs="Arial"/>
          <w:sz w:val="20"/>
          <w:szCs w:val="20"/>
        </w:rPr>
        <w:t>lgumas peças que pertenceram à c</w:t>
      </w:r>
      <w:r w:rsidR="002F33DF" w:rsidRPr="00EB7279">
        <w:rPr>
          <w:rFonts w:ascii="Arial" w:hAnsi="Arial" w:cs="Arial"/>
          <w:sz w:val="20"/>
          <w:szCs w:val="20"/>
        </w:rPr>
        <w:t xml:space="preserve">oleção de vidros do rei D. Fernando II </w:t>
      </w:r>
      <w:r w:rsidR="008526ED" w:rsidRPr="00EB7279">
        <w:rPr>
          <w:rFonts w:ascii="Arial" w:hAnsi="Arial" w:cs="Arial"/>
          <w:sz w:val="20"/>
          <w:szCs w:val="20"/>
        </w:rPr>
        <w:t xml:space="preserve">e que </w:t>
      </w:r>
      <w:r w:rsidR="009E7F77">
        <w:rPr>
          <w:rFonts w:ascii="Arial" w:hAnsi="Arial" w:cs="Arial"/>
          <w:sz w:val="20"/>
          <w:szCs w:val="20"/>
        </w:rPr>
        <w:t>são das</w:t>
      </w:r>
      <w:r w:rsidR="008526ED" w:rsidRPr="00EB7279">
        <w:rPr>
          <w:rFonts w:ascii="Arial" w:hAnsi="Arial" w:cs="Arial"/>
          <w:sz w:val="20"/>
          <w:szCs w:val="20"/>
        </w:rPr>
        <w:t xml:space="preserve"> </w:t>
      </w:r>
      <w:r w:rsidR="002F33DF" w:rsidRPr="00EB7279">
        <w:rPr>
          <w:rFonts w:ascii="Arial" w:hAnsi="Arial" w:cs="Arial"/>
          <w:sz w:val="20"/>
          <w:szCs w:val="20"/>
        </w:rPr>
        <w:t>reservas d</w:t>
      </w:r>
      <w:r w:rsidR="008526ED" w:rsidRPr="00EB7279">
        <w:rPr>
          <w:rFonts w:ascii="Arial" w:hAnsi="Arial" w:cs="Arial"/>
          <w:sz w:val="20"/>
          <w:szCs w:val="20"/>
        </w:rPr>
        <w:t>o Museu Nacional de Arte Antiga</w:t>
      </w:r>
      <w:r w:rsidR="00A9408F" w:rsidRPr="00EB7279">
        <w:rPr>
          <w:rFonts w:ascii="Arial" w:hAnsi="Arial" w:cs="Arial"/>
          <w:sz w:val="20"/>
          <w:szCs w:val="20"/>
        </w:rPr>
        <w:t>.</w:t>
      </w:r>
    </w:p>
    <w:p w14:paraId="025C1ABD" w14:textId="70F4BE0D" w:rsidR="00AB5F5A" w:rsidRPr="00EB7279" w:rsidRDefault="008526ED" w:rsidP="009B63C2">
      <w:pPr>
        <w:spacing w:after="0" w:line="240" w:lineRule="auto"/>
        <w:jc w:val="both"/>
        <w:rPr>
          <w:rFonts w:ascii="Arial" w:hAnsi="Arial" w:cs="Arial"/>
          <w:sz w:val="20"/>
          <w:szCs w:val="20"/>
        </w:rPr>
      </w:pPr>
      <w:r w:rsidRPr="00EB7279">
        <w:rPr>
          <w:rFonts w:ascii="Arial" w:hAnsi="Arial" w:cs="Arial"/>
          <w:sz w:val="20"/>
          <w:szCs w:val="20"/>
        </w:rPr>
        <w:t xml:space="preserve">- </w:t>
      </w:r>
      <w:r w:rsidR="002F33DF" w:rsidRPr="00EB7279">
        <w:rPr>
          <w:rFonts w:ascii="Arial" w:hAnsi="Arial" w:cs="Arial"/>
          <w:sz w:val="20"/>
          <w:szCs w:val="20"/>
        </w:rPr>
        <w:t>Tarifári</w:t>
      </w:r>
      <w:r w:rsidR="00B250C4" w:rsidRPr="00EB7279">
        <w:rPr>
          <w:rFonts w:ascii="Arial" w:hAnsi="Arial" w:cs="Arial"/>
          <w:sz w:val="20"/>
          <w:szCs w:val="20"/>
        </w:rPr>
        <w:t xml:space="preserve">o: </w:t>
      </w:r>
      <w:r w:rsidRPr="00EB7279">
        <w:rPr>
          <w:rFonts w:ascii="Arial" w:hAnsi="Arial" w:cs="Arial"/>
          <w:sz w:val="20"/>
          <w:szCs w:val="20"/>
        </w:rPr>
        <w:t xml:space="preserve">bilhete para o Palácio </w:t>
      </w:r>
      <w:r w:rsidR="006B6C46">
        <w:rPr>
          <w:rFonts w:ascii="Arial" w:hAnsi="Arial" w:cs="Arial"/>
          <w:sz w:val="20"/>
          <w:szCs w:val="20"/>
        </w:rPr>
        <w:t xml:space="preserve">Nacional </w:t>
      </w:r>
      <w:r w:rsidRPr="00EB7279">
        <w:rPr>
          <w:rFonts w:ascii="Arial" w:hAnsi="Arial" w:cs="Arial"/>
          <w:sz w:val="20"/>
          <w:szCs w:val="20"/>
        </w:rPr>
        <w:t>da Pena</w:t>
      </w:r>
    </w:p>
    <w:p w14:paraId="5AAB72EB" w14:textId="61FC99C3" w:rsidR="008526ED" w:rsidRPr="00EB7279" w:rsidRDefault="008526ED" w:rsidP="009B63C2">
      <w:pPr>
        <w:spacing w:after="0" w:line="240" w:lineRule="auto"/>
        <w:rPr>
          <w:rFonts w:ascii="Arial" w:hAnsi="Arial" w:cs="Arial"/>
          <w:sz w:val="20"/>
          <w:szCs w:val="20"/>
        </w:rPr>
      </w:pPr>
      <w:r w:rsidRPr="00EB7279">
        <w:rPr>
          <w:rFonts w:ascii="Arial" w:hAnsi="Arial" w:cs="Arial"/>
          <w:sz w:val="20"/>
          <w:szCs w:val="20"/>
        </w:rPr>
        <w:t xml:space="preserve">- Saber mais: </w:t>
      </w:r>
      <w:hyperlink r:id="rId25" w:history="1">
        <w:r w:rsidR="004662AD" w:rsidRPr="00F05545">
          <w:rPr>
            <w:rStyle w:val="Hiperligao"/>
            <w:rFonts w:ascii="Arial" w:hAnsi="Arial" w:cs="Arial"/>
            <w:sz w:val="20"/>
            <w:szCs w:val="20"/>
          </w:rPr>
          <w:t>www.parquesdesintra.pt/evento/exposicao-vitrais-e-vidros-um-gosto-de-d-fernando-ii/</w:t>
        </w:r>
      </w:hyperlink>
    </w:p>
    <w:p w14:paraId="2C17D8E8" w14:textId="77777777" w:rsidR="00A94FC3" w:rsidRDefault="00A94FC3" w:rsidP="00A94FC3">
      <w:pPr>
        <w:contextualSpacing/>
        <w:jc w:val="both"/>
        <w:rPr>
          <w:rFonts w:ascii="Arial" w:hAnsi="Arial" w:cs="Arial"/>
          <w:sz w:val="20"/>
          <w:szCs w:val="20"/>
        </w:rPr>
      </w:pPr>
    </w:p>
    <w:p w14:paraId="69F568AD" w14:textId="77777777" w:rsidR="00AE1B9B" w:rsidRDefault="00AE1B9B" w:rsidP="00A94FC3">
      <w:pPr>
        <w:contextualSpacing/>
        <w:jc w:val="both"/>
        <w:rPr>
          <w:rFonts w:ascii="Arial" w:hAnsi="Arial" w:cs="Arial"/>
          <w:sz w:val="20"/>
          <w:szCs w:val="20"/>
        </w:rPr>
      </w:pPr>
    </w:p>
    <w:p w14:paraId="77865351" w14:textId="7FE4576E" w:rsidR="00A94FC3" w:rsidRPr="00A94FC3" w:rsidRDefault="00A94FC3" w:rsidP="00A94FC3">
      <w:pPr>
        <w:autoSpaceDE w:val="0"/>
        <w:autoSpaceDN w:val="0"/>
        <w:adjustRightInd w:val="0"/>
        <w:spacing w:after="0"/>
        <w:jc w:val="both"/>
        <w:rPr>
          <w:rFonts w:ascii="Arial" w:hAnsi="Arial" w:cs="Arial"/>
          <w:b/>
          <w:bCs/>
          <w:sz w:val="20"/>
          <w:szCs w:val="20"/>
        </w:rPr>
      </w:pPr>
      <w:r>
        <w:rPr>
          <w:rFonts w:ascii="Arial" w:hAnsi="Arial" w:cs="Arial"/>
          <w:b/>
          <w:bCs/>
          <w:sz w:val="20"/>
          <w:szCs w:val="20"/>
        </w:rPr>
        <w:t xml:space="preserve">Sobre </w:t>
      </w:r>
      <w:proofErr w:type="gramStart"/>
      <w:r>
        <w:rPr>
          <w:rFonts w:ascii="Arial" w:hAnsi="Arial" w:cs="Arial"/>
          <w:b/>
          <w:bCs/>
          <w:sz w:val="20"/>
          <w:szCs w:val="20"/>
        </w:rPr>
        <w:t>a Parques de Sintra</w:t>
      </w:r>
      <w:proofErr w:type="gramEnd"/>
      <w:r>
        <w:rPr>
          <w:rFonts w:ascii="Arial" w:hAnsi="Arial" w:cs="Arial"/>
          <w:b/>
          <w:bCs/>
          <w:sz w:val="20"/>
          <w:szCs w:val="20"/>
        </w:rPr>
        <w:t xml:space="preserve"> - Monte da Lua</w:t>
      </w:r>
    </w:p>
    <w:p w14:paraId="773743BB" w14:textId="77777777" w:rsidR="00A94FC3" w:rsidRDefault="00A94FC3" w:rsidP="00A94FC3">
      <w:pPr>
        <w:autoSpaceDE w:val="0"/>
        <w:autoSpaceDN w:val="0"/>
        <w:spacing w:after="0"/>
        <w:jc w:val="both"/>
        <w:rPr>
          <w:rFonts w:ascii="Arial" w:eastAsia="Times New Roman" w:hAnsi="Arial" w:cs="Arial"/>
          <w:sz w:val="20"/>
          <w:szCs w:val="20"/>
        </w:rPr>
      </w:pPr>
      <w:r>
        <w:rPr>
          <w:rFonts w:ascii="Arial" w:hAnsi="Arial" w:cs="Arial"/>
          <w:sz w:val="20"/>
          <w:szCs w:val="20"/>
        </w:rPr>
        <w:t>A Parques de Sintra - Monte da Lua, S.A. (PSML) é uma empresa de capitais exclusivamente públicos, criada em 2000, no seguimento da classificação pela UNESCO da Paisagem Cultural de Sintra como Património da Humanidade. Não recorre ao Orçamento do Estado, pelo que a recuperação e manutenção do património que gere são asseguradas pelas receitas de bilheteiras, lojas, cafetarias e aluguer de espaços para eventos.</w:t>
      </w:r>
    </w:p>
    <w:p w14:paraId="1E2E6023" w14:textId="77777777" w:rsidR="00A94FC3" w:rsidRDefault="00A94FC3" w:rsidP="00A94FC3">
      <w:pPr>
        <w:spacing w:after="0"/>
        <w:jc w:val="both"/>
        <w:rPr>
          <w:rFonts w:ascii="Arial" w:hAnsi="Arial" w:cs="Arial"/>
          <w:sz w:val="20"/>
          <w:szCs w:val="20"/>
        </w:rPr>
      </w:pPr>
      <w:r>
        <w:rPr>
          <w:rFonts w:ascii="Arial" w:hAnsi="Arial" w:cs="Arial"/>
          <w:sz w:val="20"/>
          <w:szCs w:val="20"/>
        </w:rPr>
        <w:t xml:space="preserve">Em 2014, as áreas sob gestão da PSML (Parque e Palácio Nacional da Pena, Palácios Nacionais de Sintra e de Queluz, </w:t>
      </w:r>
      <w:proofErr w:type="spellStart"/>
      <w:r>
        <w:rPr>
          <w:rFonts w:ascii="Arial" w:hAnsi="Arial" w:cs="Arial"/>
          <w:sz w:val="20"/>
          <w:szCs w:val="20"/>
        </w:rPr>
        <w:t>Chalet</w:t>
      </w:r>
      <w:proofErr w:type="spellEnd"/>
      <w:r>
        <w:rPr>
          <w:rFonts w:ascii="Arial" w:hAnsi="Arial" w:cs="Arial"/>
          <w:sz w:val="20"/>
          <w:szCs w:val="20"/>
        </w:rPr>
        <w:t xml:space="preserve"> da Condessa d’</w:t>
      </w:r>
      <w:proofErr w:type="spellStart"/>
      <w:r>
        <w:rPr>
          <w:rFonts w:ascii="Arial" w:hAnsi="Arial" w:cs="Arial"/>
          <w:sz w:val="20"/>
          <w:szCs w:val="20"/>
        </w:rPr>
        <w:t>Edla</w:t>
      </w:r>
      <w:proofErr w:type="spellEnd"/>
      <w:r>
        <w:rPr>
          <w:rFonts w:ascii="Arial" w:hAnsi="Arial" w:cs="Arial"/>
          <w:sz w:val="20"/>
          <w:szCs w:val="20"/>
        </w:rPr>
        <w:t xml:space="preserve">, Castelo dos Mouros, Palácio e Jardins de Monserrate, Convento dos Capuchos e Escola Portuguesa de Arte Equestre) receberam aproximadamente 1.928.000 visitas, cerca de 86% das quais por parte de estrangeiros. Recebeu, em 2013 e 2014, o </w:t>
      </w:r>
      <w:proofErr w:type="spellStart"/>
      <w:r>
        <w:rPr>
          <w:rFonts w:ascii="Arial" w:hAnsi="Arial" w:cs="Arial"/>
          <w:sz w:val="20"/>
          <w:szCs w:val="20"/>
        </w:rPr>
        <w:t>World</w:t>
      </w:r>
      <w:proofErr w:type="spellEnd"/>
      <w:r>
        <w:rPr>
          <w:rFonts w:ascii="Arial" w:hAnsi="Arial" w:cs="Arial"/>
          <w:sz w:val="20"/>
          <w:szCs w:val="20"/>
        </w:rPr>
        <w:t xml:space="preserve"> </w:t>
      </w:r>
      <w:proofErr w:type="spellStart"/>
      <w:r>
        <w:rPr>
          <w:rFonts w:ascii="Arial" w:hAnsi="Arial" w:cs="Arial"/>
          <w:sz w:val="20"/>
          <w:szCs w:val="20"/>
        </w:rPr>
        <w:t>Travel</w:t>
      </w:r>
      <w:proofErr w:type="spellEnd"/>
      <w:r>
        <w:rPr>
          <w:rFonts w:ascii="Arial" w:hAnsi="Arial" w:cs="Arial"/>
          <w:sz w:val="20"/>
          <w:szCs w:val="20"/>
        </w:rPr>
        <w:t xml:space="preserve"> </w:t>
      </w:r>
      <w:proofErr w:type="spellStart"/>
      <w:r>
        <w:rPr>
          <w:rFonts w:ascii="Arial" w:hAnsi="Arial" w:cs="Arial"/>
          <w:sz w:val="20"/>
          <w:szCs w:val="20"/>
        </w:rPr>
        <w:t>Award</w:t>
      </w:r>
      <w:proofErr w:type="spellEnd"/>
      <w:r>
        <w:rPr>
          <w:rFonts w:ascii="Arial" w:hAnsi="Arial" w:cs="Arial"/>
          <w:sz w:val="20"/>
          <w:szCs w:val="20"/>
        </w:rPr>
        <w:t xml:space="preserve"> para Melhor Empresa em Conservação.</w:t>
      </w:r>
    </w:p>
    <w:p w14:paraId="742AD449" w14:textId="77777777" w:rsidR="00A94FC3" w:rsidRDefault="00A94FC3" w:rsidP="00A94FC3">
      <w:pPr>
        <w:autoSpaceDE w:val="0"/>
        <w:autoSpaceDN w:val="0"/>
        <w:spacing w:after="0"/>
        <w:jc w:val="both"/>
        <w:rPr>
          <w:rFonts w:ascii="Arial" w:hAnsi="Arial" w:cs="Arial"/>
          <w:sz w:val="20"/>
          <w:szCs w:val="20"/>
        </w:rPr>
      </w:pPr>
      <w:r>
        <w:rPr>
          <w:rFonts w:ascii="Arial" w:hAnsi="Arial" w:cs="Arial"/>
          <w:sz w:val="20"/>
          <w:szCs w:val="20"/>
        </w:rPr>
        <w:t>São acionistas da PSML a Direção Geral do Tesouro e Finanças (que representa o Estado), o Instituto da Conservação da Natureza e Florestas, o Turismo de Portugal e a Câmara Municipal de Sintra.</w:t>
      </w:r>
    </w:p>
    <w:p w14:paraId="2A1EEFDA" w14:textId="77777777" w:rsidR="00A94FC3" w:rsidRDefault="00163C44" w:rsidP="00A94FC3">
      <w:pPr>
        <w:autoSpaceDE w:val="0"/>
        <w:autoSpaceDN w:val="0"/>
        <w:adjustRightInd w:val="0"/>
        <w:spacing w:after="0"/>
        <w:jc w:val="both"/>
        <w:rPr>
          <w:rStyle w:val="Hiperligao"/>
        </w:rPr>
      </w:pPr>
      <w:hyperlink r:id="rId26" w:history="1">
        <w:r w:rsidR="00A94FC3">
          <w:rPr>
            <w:rStyle w:val="Hiperligao"/>
            <w:rFonts w:ascii="Arial" w:hAnsi="Arial" w:cs="Arial"/>
            <w:sz w:val="20"/>
            <w:szCs w:val="20"/>
          </w:rPr>
          <w:t>www.parquesdesintra.pt</w:t>
        </w:r>
      </w:hyperlink>
      <w:r w:rsidR="00A94FC3">
        <w:rPr>
          <w:rFonts w:ascii="Arial" w:hAnsi="Arial" w:cs="Arial"/>
          <w:sz w:val="20"/>
          <w:szCs w:val="20"/>
        </w:rPr>
        <w:t xml:space="preserve"> ou </w:t>
      </w:r>
      <w:hyperlink r:id="rId27" w:history="1">
        <w:r w:rsidR="00A94FC3">
          <w:rPr>
            <w:rStyle w:val="Hiperligao"/>
            <w:rFonts w:ascii="Arial" w:hAnsi="Arial" w:cs="Arial"/>
            <w:sz w:val="20"/>
            <w:szCs w:val="20"/>
          </w:rPr>
          <w:t>www.facebook.com/parquesdesintra</w:t>
        </w:r>
      </w:hyperlink>
    </w:p>
    <w:p w14:paraId="0557B7AB" w14:textId="77777777" w:rsidR="00F75344" w:rsidRDefault="00F75344" w:rsidP="009B63C2">
      <w:pPr>
        <w:autoSpaceDE w:val="0"/>
        <w:autoSpaceDN w:val="0"/>
        <w:adjustRightInd w:val="0"/>
        <w:spacing w:after="0" w:line="240" w:lineRule="auto"/>
        <w:jc w:val="both"/>
        <w:rPr>
          <w:rStyle w:val="Hiperligao"/>
          <w:rFonts w:ascii="Arial" w:hAnsi="Arial" w:cs="Arial"/>
          <w:sz w:val="20"/>
          <w:szCs w:val="20"/>
        </w:rPr>
      </w:pPr>
    </w:p>
    <w:p w14:paraId="7A46B9F8" w14:textId="77777777" w:rsidR="000D2794" w:rsidRPr="00521705" w:rsidRDefault="000D2794" w:rsidP="000D2794">
      <w:pPr>
        <w:pBdr>
          <w:top w:val="single" w:sz="4" w:space="1" w:color="auto"/>
          <w:left w:val="single" w:sz="4" w:space="4" w:color="auto"/>
          <w:bottom w:val="single" w:sz="4" w:space="1" w:color="auto"/>
          <w:right w:val="single" w:sz="4" w:space="4" w:color="auto"/>
        </w:pBdr>
        <w:spacing w:after="120"/>
        <w:jc w:val="both"/>
        <w:rPr>
          <w:rFonts w:ascii="Arial" w:hAnsi="Arial" w:cs="Arial"/>
          <w:b/>
          <w:sz w:val="20"/>
          <w:szCs w:val="20"/>
        </w:rPr>
      </w:pPr>
      <w:r w:rsidRPr="00521705">
        <w:rPr>
          <w:rFonts w:ascii="Arial" w:hAnsi="Arial" w:cs="Arial"/>
          <w:b/>
          <w:sz w:val="20"/>
          <w:szCs w:val="20"/>
        </w:rPr>
        <w:t>Informações para imprensa:</w:t>
      </w:r>
    </w:p>
    <w:p w14:paraId="06594DB1" w14:textId="77777777" w:rsidR="000D2794" w:rsidRDefault="000D2794" w:rsidP="000D2794">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521705">
        <w:rPr>
          <w:rFonts w:ascii="Arial" w:hAnsi="Arial" w:cs="Arial"/>
          <w:sz w:val="20"/>
          <w:szCs w:val="20"/>
        </w:rPr>
        <w:t>Comunicação Parques de Sintra - Monte da Lua</w:t>
      </w:r>
    </w:p>
    <w:p w14:paraId="6319E408" w14:textId="78D545BB" w:rsidR="0018698F" w:rsidRPr="006249E5" w:rsidRDefault="006249E5" w:rsidP="006249E5">
      <w:pPr>
        <w:pBdr>
          <w:top w:val="single" w:sz="4" w:space="1" w:color="auto"/>
          <w:left w:val="single" w:sz="4" w:space="4" w:color="auto"/>
          <w:bottom w:val="single" w:sz="4" w:space="1" w:color="auto"/>
          <w:right w:val="single" w:sz="4" w:space="4" w:color="auto"/>
        </w:pBdr>
        <w:spacing w:after="0"/>
        <w:rPr>
          <w:rFonts w:ascii="Arial" w:hAnsi="Arial" w:cs="Arial"/>
          <w:sz w:val="20"/>
          <w:szCs w:val="20"/>
          <w:lang w:val="en-US"/>
        </w:rPr>
      </w:pPr>
      <w:r w:rsidRPr="006249E5">
        <w:rPr>
          <w:rFonts w:ascii="Arial" w:hAnsi="Arial" w:cs="Arial"/>
          <w:sz w:val="20"/>
          <w:szCs w:val="20"/>
          <w:lang w:val="en-US"/>
        </w:rPr>
        <w:t>Email</w:t>
      </w:r>
      <w:r w:rsidR="0040073C" w:rsidRPr="006249E5">
        <w:rPr>
          <w:rFonts w:ascii="Arial" w:hAnsi="Arial" w:cs="Arial"/>
          <w:sz w:val="20"/>
          <w:szCs w:val="20"/>
          <w:lang w:val="en-US"/>
        </w:rPr>
        <w:t xml:space="preserve">: </w:t>
      </w:r>
      <w:hyperlink r:id="rId28" w:history="1">
        <w:r>
          <w:rPr>
            <w:rStyle w:val="Hiperligao"/>
            <w:rFonts w:ascii="Arial" w:hAnsi="Arial" w:cs="Arial"/>
            <w:sz w:val="20"/>
            <w:szCs w:val="20"/>
            <w:lang w:val="en-US"/>
          </w:rPr>
          <w:t>comunicac</w:t>
        </w:r>
        <w:r w:rsidR="0040073C" w:rsidRPr="006249E5">
          <w:rPr>
            <w:rStyle w:val="Hiperligao"/>
            <w:rFonts w:ascii="Arial" w:hAnsi="Arial" w:cs="Arial"/>
            <w:sz w:val="20"/>
            <w:szCs w:val="20"/>
            <w:lang w:val="en-US"/>
          </w:rPr>
          <w:t>a</w:t>
        </w:r>
        <w:r>
          <w:rPr>
            <w:rStyle w:val="Hiperligao"/>
            <w:rFonts w:ascii="Arial" w:hAnsi="Arial" w:cs="Arial"/>
            <w:sz w:val="20"/>
            <w:szCs w:val="20"/>
            <w:lang w:val="en-US"/>
          </w:rPr>
          <w:t>o</w:t>
        </w:r>
        <w:r w:rsidR="0040073C" w:rsidRPr="006249E5">
          <w:rPr>
            <w:rStyle w:val="Hiperligao"/>
            <w:rFonts w:ascii="Arial" w:hAnsi="Arial" w:cs="Arial"/>
            <w:sz w:val="20"/>
            <w:szCs w:val="20"/>
            <w:lang w:val="en-US"/>
          </w:rPr>
          <w:t>@parquesdesintra.pt</w:t>
        </w:r>
      </w:hyperlink>
      <w:bookmarkStart w:id="0" w:name="_GoBack"/>
      <w:bookmarkEnd w:id="0"/>
      <w:r>
        <w:rPr>
          <w:rStyle w:val="Hiperligao"/>
          <w:rFonts w:ascii="Arial" w:hAnsi="Arial" w:cs="Arial"/>
          <w:color w:val="auto"/>
          <w:sz w:val="20"/>
          <w:szCs w:val="20"/>
          <w:u w:val="none"/>
          <w:lang w:val="en-US"/>
        </w:rPr>
        <w:br/>
      </w:r>
      <w:r w:rsidRPr="006249E5">
        <w:rPr>
          <w:rFonts w:ascii="Arial" w:hAnsi="Arial" w:cs="Arial"/>
          <w:sz w:val="20"/>
          <w:szCs w:val="20"/>
          <w:lang w:val="en-US"/>
        </w:rPr>
        <w:t>Tel.</w:t>
      </w:r>
      <w:r w:rsidR="0040073C" w:rsidRPr="006249E5">
        <w:rPr>
          <w:rFonts w:ascii="Arial" w:hAnsi="Arial" w:cs="Arial"/>
          <w:sz w:val="20"/>
          <w:szCs w:val="20"/>
          <w:lang w:val="en-US"/>
        </w:rPr>
        <w:t xml:space="preserve">: </w:t>
      </w:r>
      <w:r w:rsidR="008D730A" w:rsidRPr="006249E5">
        <w:rPr>
          <w:rFonts w:ascii="Arial" w:hAnsi="Arial" w:cs="Arial"/>
          <w:sz w:val="20"/>
          <w:szCs w:val="20"/>
          <w:lang w:val="en-US"/>
        </w:rPr>
        <w:t xml:space="preserve">+351 </w:t>
      </w:r>
      <w:r w:rsidR="0040073C" w:rsidRPr="006249E5">
        <w:rPr>
          <w:rFonts w:ascii="Arial" w:hAnsi="Arial" w:cs="Arial"/>
          <w:sz w:val="20"/>
          <w:szCs w:val="20"/>
          <w:lang w:val="en-US"/>
        </w:rPr>
        <w:t xml:space="preserve">21 923 73 </w:t>
      </w:r>
      <w:r w:rsidRPr="006249E5">
        <w:rPr>
          <w:rFonts w:ascii="Arial" w:hAnsi="Arial" w:cs="Arial"/>
          <w:sz w:val="20"/>
          <w:szCs w:val="20"/>
          <w:lang w:val="en-US"/>
        </w:rPr>
        <w:t>00</w:t>
      </w:r>
    </w:p>
    <w:sectPr w:rsidR="0018698F" w:rsidRPr="006249E5" w:rsidSect="00D20C03">
      <w:headerReference w:type="default" r:id="rId29"/>
      <w:footerReference w:type="default" r:id="rId30"/>
      <w:pgSz w:w="11906" w:h="16838"/>
      <w:pgMar w:top="2127" w:right="849" w:bottom="1418" w:left="1418" w:header="708" w:footer="431"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C9E363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427C77" w14:textId="77777777" w:rsidR="00163C44" w:rsidRDefault="00163C44" w:rsidP="00C73EBB">
      <w:pPr>
        <w:spacing w:after="0" w:line="240" w:lineRule="auto"/>
      </w:pPr>
      <w:r>
        <w:separator/>
      </w:r>
    </w:p>
  </w:endnote>
  <w:endnote w:type="continuationSeparator" w:id="0">
    <w:p w14:paraId="0F745CA4" w14:textId="77777777" w:rsidR="00163C44" w:rsidRDefault="00163C44" w:rsidP="00C73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 Pro 45 Lt">
    <w:altName w:val="Arial"/>
    <w:panose1 w:val="00000000000000000000"/>
    <w:charset w:val="00"/>
    <w:family w:val="swiss"/>
    <w:notTrueType/>
    <w:pitch w:val="variable"/>
    <w:sig w:usb0="00000001" w:usb1="5000204A" w:usb2="00000000" w:usb3="00000000" w:csb0="0000009B"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B776A9" w14:textId="7CCBA88F" w:rsidR="008049D5" w:rsidRPr="00F25DF5" w:rsidRDefault="008049D5" w:rsidP="006249E5">
    <w:pPr>
      <w:pStyle w:val="Rodap"/>
      <w:jc w:val="center"/>
      <w:rPr>
        <w:rFonts w:ascii="Arial" w:hAnsi="Arial" w:cs="Arial"/>
        <w:sz w:val="20"/>
        <w:szCs w:val="20"/>
      </w:rPr>
    </w:pPr>
    <w:r>
      <w:rPr>
        <w:noProof/>
        <w:lang w:eastAsia="pt-PT"/>
      </w:rPr>
      <mc:AlternateContent>
        <mc:Choice Requires="wps">
          <w:drawing>
            <wp:anchor distT="0" distB="0" distL="114300" distR="114300" simplePos="0" relativeHeight="251659264" behindDoc="0" locked="0" layoutInCell="1" allowOverlap="1" wp14:anchorId="64299B19" wp14:editId="361051CF">
              <wp:simplePos x="0" y="0"/>
              <wp:positionH relativeFrom="column">
                <wp:posOffset>-203835</wp:posOffset>
              </wp:positionH>
              <wp:positionV relativeFrom="paragraph">
                <wp:posOffset>-43180</wp:posOffset>
              </wp:positionV>
              <wp:extent cx="5200650" cy="744855"/>
              <wp:effectExtent l="0" t="0" r="0" b="0"/>
              <wp:wrapNone/>
              <wp:docPr id="3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0650" cy="744855"/>
                      </a:xfrm>
                      <a:prstGeom prst="rect">
                        <a:avLst/>
                      </a:prstGeom>
                      <a:solidFill>
                        <a:srgbClr val="FFFFFF">
                          <a:alpha val="0"/>
                        </a:srgbClr>
                      </a:solidFill>
                      <a:ln w="9525">
                        <a:noFill/>
                        <a:miter lim="800000"/>
                        <a:headEnd/>
                        <a:tailEnd/>
                      </a:ln>
                    </wps:spPr>
                    <wps:txbx>
                      <w:txbxContent>
                        <w:p w14:paraId="09D6CD36" w14:textId="46AF1824" w:rsidR="008049D5" w:rsidRDefault="008049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16.05pt;margin-top:-3.4pt;width:409.5pt;height:58.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" stroked="f">
              <v:fill opacity="0"/>
              <v:textbox>
                <w:txbxContent>
                  <w:p w14:paraId="09D6CD36" w14:textId="46AF1824" w:rsidR="008049D5" w:rsidRDefault="008049D5"/>
                </w:txbxContent>
              </v:textbox>
            </v:shape>
          </w:pict>
        </mc:Fallback>
      </mc:AlternateContent>
    </w:r>
  </w:p>
  <w:p w14:paraId="598C37C3" w14:textId="433D7AA9" w:rsidR="008049D5" w:rsidRDefault="008049D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8ED099" w14:textId="77777777" w:rsidR="00163C44" w:rsidRDefault="00163C44" w:rsidP="00C73EBB">
      <w:pPr>
        <w:spacing w:after="0" w:line="240" w:lineRule="auto"/>
      </w:pPr>
      <w:r>
        <w:separator/>
      </w:r>
    </w:p>
  </w:footnote>
  <w:footnote w:type="continuationSeparator" w:id="0">
    <w:p w14:paraId="3CFE5468" w14:textId="77777777" w:rsidR="00163C44" w:rsidRDefault="00163C44" w:rsidP="00C73E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3D7E91" w14:textId="3D93F1EC" w:rsidR="008049D5" w:rsidRDefault="008049D5" w:rsidP="00D02155">
    <w:pPr>
      <w:pStyle w:val="Cabealho"/>
      <w:tabs>
        <w:tab w:val="clear" w:pos="4252"/>
        <w:tab w:val="clear" w:pos="8504"/>
        <w:tab w:val="left" w:pos="4575"/>
        <w:tab w:val="left" w:pos="6180"/>
      </w:tabs>
    </w:pPr>
    <w:r>
      <w:rPr>
        <w:noProof/>
        <w:sz w:val="24"/>
        <w:lang w:eastAsia="pt-PT"/>
      </w:rPr>
      <w:drawing>
        <wp:inline distT="0" distB="0" distL="0" distR="0" wp14:anchorId="155D25C7" wp14:editId="317EF798">
          <wp:extent cx="714375" cy="71437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Pr>
        <w:noProof/>
        <w:sz w:val="24"/>
        <w:lang w:eastAsia="pt-PT"/>
      </w:rPr>
      <w:drawing>
        <wp:inline distT="0" distB="0" distL="0" distR="0" wp14:anchorId="7E7BD1AD" wp14:editId="01D55062">
          <wp:extent cx="619125" cy="632807"/>
          <wp:effectExtent l="0" t="0" r="0" b="0"/>
          <wp:docPr id="3" name="Imagem 3" descr="\\SRVPSMLFS\Comunicação\Kit logos PSML\Património Mundial\PatrimónioMundi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VPSMLFS\Comunicação\Kit logos PSML\Património Mundial\PatrimónioMundial.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9125" cy="632807"/>
                  </a:xfrm>
                  <a:prstGeom prst="rect">
                    <a:avLst/>
                  </a:prstGeom>
                  <a:noFill/>
                  <a:ln>
                    <a:noFill/>
                  </a:ln>
                </pic:spPr>
              </pic:pic>
            </a:graphicData>
          </a:graphic>
        </wp:inline>
      </w:drawing>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47E4A"/>
    <w:multiLevelType w:val="hybridMultilevel"/>
    <w:tmpl w:val="F9444490"/>
    <w:lvl w:ilvl="0" w:tplc="AAF4CB1E">
      <w:start w:val="1"/>
      <w:numFmt w:val="bullet"/>
      <w:lvlText w:val=""/>
      <w:lvlJc w:val="left"/>
      <w:pPr>
        <w:ind w:left="720" w:hanging="360"/>
      </w:pPr>
      <w:rPr>
        <w:rFonts w:ascii="Symbol" w:hAnsi="Symbol" w:hint="default"/>
        <w:lang w:val="pt-P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nsid w:val="01536B33"/>
    <w:multiLevelType w:val="hybridMultilevel"/>
    <w:tmpl w:val="A56C9402"/>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2">
    <w:nsid w:val="09023A2F"/>
    <w:multiLevelType w:val="hybridMultilevel"/>
    <w:tmpl w:val="DA16134E"/>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3">
    <w:nsid w:val="09B216E5"/>
    <w:multiLevelType w:val="hybridMultilevel"/>
    <w:tmpl w:val="E6DE85D4"/>
    <w:lvl w:ilvl="0" w:tplc="F0161806">
      <w:numFmt w:val="bullet"/>
      <w:lvlText w:val="·"/>
      <w:lvlJc w:val="left"/>
      <w:pPr>
        <w:ind w:left="720" w:hanging="360"/>
      </w:pPr>
      <w:rPr>
        <w:rFonts w:ascii="HelveticaNeueLT Pro 45 Lt" w:eastAsiaTheme="minorHAnsi" w:hAnsi="HelveticaNeueLT Pro 45 L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A982688"/>
    <w:multiLevelType w:val="hybridMultilevel"/>
    <w:tmpl w:val="EB68A4A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
    <w:nsid w:val="0B6D7A67"/>
    <w:multiLevelType w:val="hybridMultilevel"/>
    <w:tmpl w:val="3FE6B03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6">
    <w:nsid w:val="147C7C32"/>
    <w:multiLevelType w:val="hybridMultilevel"/>
    <w:tmpl w:val="9A7C05E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
    <w:nsid w:val="228571B7"/>
    <w:multiLevelType w:val="hybridMultilevel"/>
    <w:tmpl w:val="AF409AE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8">
    <w:nsid w:val="25C000C5"/>
    <w:multiLevelType w:val="hybridMultilevel"/>
    <w:tmpl w:val="6FBC1AF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nsid w:val="293631C0"/>
    <w:multiLevelType w:val="hybridMultilevel"/>
    <w:tmpl w:val="8A0A18C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0">
    <w:nsid w:val="2B592B39"/>
    <w:multiLevelType w:val="hybridMultilevel"/>
    <w:tmpl w:val="88DCE6D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1">
    <w:nsid w:val="330761BA"/>
    <w:multiLevelType w:val="hybridMultilevel"/>
    <w:tmpl w:val="B666188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2">
    <w:nsid w:val="334763B7"/>
    <w:multiLevelType w:val="hybridMultilevel"/>
    <w:tmpl w:val="4FCC9C4C"/>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3">
    <w:nsid w:val="39F70AFD"/>
    <w:multiLevelType w:val="hybridMultilevel"/>
    <w:tmpl w:val="3CCCE7EE"/>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14">
    <w:nsid w:val="3D912746"/>
    <w:multiLevelType w:val="hybridMultilevel"/>
    <w:tmpl w:val="D28AB12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5">
    <w:nsid w:val="40C61B1E"/>
    <w:multiLevelType w:val="hybridMultilevel"/>
    <w:tmpl w:val="684CC3EA"/>
    <w:lvl w:ilvl="0" w:tplc="08160001">
      <w:start w:val="1"/>
      <w:numFmt w:val="bullet"/>
      <w:lvlText w:val=""/>
      <w:lvlJc w:val="left"/>
      <w:pPr>
        <w:ind w:left="1080" w:hanging="360"/>
      </w:pPr>
      <w:rPr>
        <w:rFonts w:ascii="Symbol" w:hAnsi="Symbol" w:hint="default"/>
      </w:rPr>
    </w:lvl>
    <w:lvl w:ilvl="1" w:tplc="08160003" w:tentative="1">
      <w:start w:val="1"/>
      <w:numFmt w:val="bullet"/>
      <w:lvlText w:val="o"/>
      <w:lvlJc w:val="left"/>
      <w:pPr>
        <w:ind w:left="1800" w:hanging="360"/>
      </w:pPr>
      <w:rPr>
        <w:rFonts w:ascii="Courier New" w:hAnsi="Courier New" w:cs="Courier New" w:hint="default"/>
      </w:rPr>
    </w:lvl>
    <w:lvl w:ilvl="2" w:tplc="08160005" w:tentative="1">
      <w:start w:val="1"/>
      <w:numFmt w:val="bullet"/>
      <w:lvlText w:val=""/>
      <w:lvlJc w:val="left"/>
      <w:pPr>
        <w:ind w:left="2520" w:hanging="360"/>
      </w:pPr>
      <w:rPr>
        <w:rFonts w:ascii="Wingdings" w:hAnsi="Wingdings" w:hint="default"/>
      </w:rPr>
    </w:lvl>
    <w:lvl w:ilvl="3" w:tplc="08160001" w:tentative="1">
      <w:start w:val="1"/>
      <w:numFmt w:val="bullet"/>
      <w:lvlText w:val=""/>
      <w:lvlJc w:val="left"/>
      <w:pPr>
        <w:ind w:left="3240" w:hanging="360"/>
      </w:pPr>
      <w:rPr>
        <w:rFonts w:ascii="Symbol" w:hAnsi="Symbol" w:hint="default"/>
      </w:rPr>
    </w:lvl>
    <w:lvl w:ilvl="4" w:tplc="08160003" w:tentative="1">
      <w:start w:val="1"/>
      <w:numFmt w:val="bullet"/>
      <w:lvlText w:val="o"/>
      <w:lvlJc w:val="left"/>
      <w:pPr>
        <w:ind w:left="3960" w:hanging="360"/>
      </w:pPr>
      <w:rPr>
        <w:rFonts w:ascii="Courier New" w:hAnsi="Courier New" w:cs="Courier New" w:hint="default"/>
      </w:rPr>
    </w:lvl>
    <w:lvl w:ilvl="5" w:tplc="08160005" w:tentative="1">
      <w:start w:val="1"/>
      <w:numFmt w:val="bullet"/>
      <w:lvlText w:val=""/>
      <w:lvlJc w:val="left"/>
      <w:pPr>
        <w:ind w:left="4680" w:hanging="360"/>
      </w:pPr>
      <w:rPr>
        <w:rFonts w:ascii="Wingdings" w:hAnsi="Wingdings" w:hint="default"/>
      </w:rPr>
    </w:lvl>
    <w:lvl w:ilvl="6" w:tplc="08160001" w:tentative="1">
      <w:start w:val="1"/>
      <w:numFmt w:val="bullet"/>
      <w:lvlText w:val=""/>
      <w:lvlJc w:val="left"/>
      <w:pPr>
        <w:ind w:left="5400" w:hanging="360"/>
      </w:pPr>
      <w:rPr>
        <w:rFonts w:ascii="Symbol" w:hAnsi="Symbol" w:hint="default"/>
      </w:rPr>
    </w:lvl>
    <w:lvl w:ilvl="7" w:tplc="08160003" w:tentative="1">
      <w:start w:val="1"/>
      <w:numFmt w:val="bullet"/>
      <w:lvlText w:val="o"/>
      <w:lvlJc w:val="left"/>
      <w:pPr>
        <w:ind w:left="6120" w:hanging="360"/>
      </w:pPr>
      <w:rPr>
        <w:rFonts w:ascii="Courier New" w:hAnsi="Courier New" w:cs="Courier New" w:hint="default"/>
      </w:rPr>
    </w:lvl>
    <w:lvl w:ilvl="8" w:tplc="08160005" w:tentative="1">
      <w:start w:val="1"/>
      <w:numFmt w:val="bullet"/>
      <w:lvlText w:val=""/>
      <w:lvlJc w:val="left"/>
      <w:pPr>
        <w:ind w:left="6840" w:hanging="360"/>
      </w:pPr>
      <w:rPr>
        <w:rFonts w:ascii="Wingdings" w:hAnsi="Wingdings" w:hint="default"/>
      </w:rPr>
    </w:lvl>
  </w:abstractNum>
  <w:abstractNum w:abstractNumId="16">
    <w:nsid w:val="41DB1FC6"/>
    <w:multiLevelType w:val="hybridMultilevel"/>
    <w:tmpl w:val="6E7E74C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7">
    <w:nsid w:val="4518628D"/>
    <w:multiLevelType w:val="hybridMultilevel"/>
    <w:tmpl w:val="6E64641C"/>
    <w:lvl w:ilvl="0" w:tplc="08160003">
      <w:start w:val="1"/>
      <w:numFmt w:val="bullet"/>
      <w:lvlText w:val="o"/>
      <w:lvlJc w:val="left"/>
      <w:pPr>
        <w:ind w:left="1776" w:hanging="360"/>
      </w:pPr>
      <w:rPr>
        <w:rFonts w:ascii="Courier New" w:hAnsi="Courier New" w:cs="Courier New" w:hint="default"/>
      </w:rPr>
    </w:lvl>
    <w:lvl w:ilvl="1" w:tplc="08160003" w:tentative="1">
      <w:start w:val="1"/>
      <w:numFmt w:val="bullet"/>
      <w:lvlText w:val="o"/>
      <w:lvlJc w:val="left"/>
      <w:pPr>
        <w:ind w:left="2496" w:hanging="360"/>
      </w:pPr>
      <w:rPr>
        <w:rFonts w:ascii="Courier New" w:hAnsi="Courier New" w:cs="Courier New" w:hint="default"/>
      </w:rPr>
    </w:lvl>
    <w:lvl w:ilvl="2" w:tplc="08160005" w:tentative="1">
      <w:start w:val="1"/>
      <w:numFmt w:val="bullet"/>
      <w:lvlText w:val=""/>
      <w:lvlJc w:val="left"/>
      <w:pPr>
        <w:ind w:left="3216" w:hanging="360"/>
      </w:pPr>
      <w:rPr>
        <w:rFonts w:ascii="Wingdings" w:hAnsi="Wingdings" w:hint="default"/>
      </w:rPr>
    </w:lvl>
    <w:lvl w:ilvl="3" w:tplc="08160001" w:tentative="1">
      <w:start w:val="1"/>
      <w:numFmt w:val="bullet"/>
      <w:lvlText w:val=""/>
      <w:lvlJc w:val="left"/>
      <w:pPr>
        <w:ind w:left="3936" w:hanging="360"/>
      </w:pPr>
      <w:rPr>
        <w:rFonts w:ascii="Symbol" w:hAnsi="Symbol" w:hint="default"/>
      </w:rPr>
    </w:lvl>
    <w:lvl w:ilvl="4" w:tplc="08160003" w:tentative="1">
      <w:start w:val="1"/>
      <w:numFmt w:val="bullet"/>
      <w:lvlText w:val="o"/>
      <w:lvlJc w:val="left"/>
      <w:pPr>
        <w:ind w:left="4656" w:hanging="360"/>
      </w:pPr>
      <w:rPr>
        <w:rFonts w:ascii="Courier New" w:hAnsi="Courier New" w:cs="Courier New" w:hint="default"/>
      </w:rPr>
    </w:lvl>
    <w:lvl w:ilvl="5" w:tplc="08160005" w:tentative="1">
      <w:start w:val="1"/>
      <w:numFmt w:val="bullet"/>
      <w:lvlText w:val=""/>
      <w:lvlJc w:val="left"/>
      <w:pPr>
        <w:ind w:left="5376" w:hanging="360"/>
      </w:pPr>
      <w:rPr>
        <w:rFonts w:ascii="Wingdings" w:hAnsi="Wingdings" w:hint="default"/>
      </w:rPr>
    </w:lvl>
    <w:lvl w:ilvl="6" w:tplc="08160001" w:tentative="1">
      <w:start w:val="1"/>
      <w:numFmt w:val="bullet"/>
      <w:lvlText w:val=""/>
      <w:lvlJc w:val="left"/>
      <w:pPr>
        <w:ind w:left="6096" w:hanging="360"/>
      </w:pPr>
      <w:rPr>
        <w:rFonts w:ascii="Symbol" w:hAnsi="Symbol" w:hint="default"/>
      </w:rPr>
    </w:lvl>
    <w:lvl w:ilvl="7" w:tplc="08160003" w:tentative="1">
      <w:start w:val="1"/>
      <w:numFmt w:val="bullet"/>
      <w:lvlText w:val="o"/>
      <w:lvlJc w:val="left"/>
      <w:pPr>
        <w:ind w:left="6816" w:hanging="360"/>
      </w:pPr>
      <w:rPr>
        <w:rFonts w:ascii="Courier New" w:hAnsi="Courier New" w:cs="Courier New" w:hint="default"/>
      </w:rPr>
    </w:lvl>
    <w:lvl w:ilvl="8" w:tplc="08160005" w:tentative="1">
      <w:start w:val="1"/>
      <w:numFmt w:val="bullet"/>
      <w:lvlText w:val=""/>
      <w:lvlJc w:val="left"/>
      <w:pPr>
        <w:ind w:left="7536" w:hanging="360"/>
      </w:pPr>
      <w:rPr>
        <w:rFonts w:ascii="Wingdings" w:hAnsi="Wingdings" w:hint="default"/>
      </w:rPr>
    </w:lvl>
  </w:abstractNum>
  <w:abstractNum w:abstractNumId="18">
    <w:nsid w:val="4A933FF9"/>
    <w:multiLevelType w:val="hybridMultilevel"/>
    <w:tmpl w:val="EF22966E"/>
    <w:lvl w:ilvl="0" w:tplc="08160001">
      <w:start w:val="1"/>
      <w:numFmt w:val="bullet"/>
      <w:lvlText w:val=""/>
      <w:lvlJc w:val="left"/>
      <w:pPr>
        <w:ind w:left="1428" w:hanging="360"/>
      </w:pPr>
      <w:rPr>
        <w:rFonts w:ascii="Symbol" w:hAnsi="Symbol" w:hint="default"/>
      </w:rPr>
    </w:lvl>
    <w:lvl w:ilvl="1" w:tplc="08160003" w:tentative="1">
      <w:start w:val="1"/>
      <w:numFmt w:val="bullet"/>
      <w:lvlText w:val="o"/>
      <w:lvlJc w:val="left"/>
      <w:pPr>
        <w:ind w:left="2148" w:hanging="360"/>
      </w:pPr>
      <w:rPr>
        <w:rFonts w:ascii="Courier New" w:hAnsi="Courier New" w:cs="Courier New" w:hint="default"/>
      </w:rPr>
    </w:lvl>
    <w:lvl w:ilvl="2" w:tplc="08160005" w:tentative="1">
      <w:start w:val="1"/>
      <w:numFmt w:val="bullet"/>
      <w:lvlText w:val=""/>
      <w:lvlJc w:val="left"/>
      <w:pPr>
        <w:ind w:left="2868" w:hanging="360"/>
      </w:pPr>
      <w:rPr>
        <w:rFonts w:ascii="Wingdings" w:hAnsi="Wingdings" w:hint="default"/>
      </w:rPr>
    </w:lvl>
    <w:lvl w:ilvl="3" w:tplc="08160001" w:tentative="1">
      <w:start w:val="1"/>
      <w:numFmt w:val="bullet"/>
      <w:lvlText w:val=""/>
      <w:lvlJc w:val="left"/>
      <w:pPr>
        <w:ind w:left="3588" w:hanging="360"/>
      </w:pPr>
      <w:rPr>
        <w:rFonts w:ascii="Symbol" w:hAnsi="Symbol" w:hint="default"/>
      </w:rPr>
    </w:lvl>
    <w:lvl w:ilvl="4" w:tplc="08160003" w:tentative="1">
      <w:start w:val="1"/>
      <w:numFmt w:val="bullet"/>
      <w:lvlText w:val="o"/>
      <w:lvlJc w:val="left"/>
      <w:pPr>
        <w:ind w:left="4308" w:hanging="360"/>
      </w:pPr>
      <w:rPr>
        <w:rFonts w:ascii="Courier New" w:hAnsi="Courier New" w:cs="Courier New" w:hint="default"/>
      </w:rPr>
    </w:lvl>
    <w:lvl w:ilvl="5" w:tplc="08160005" w:tentative="1">
      <w:start w:val="1"/>
      <w:numFmt w:val="bullet"/>
      <w:lvlText w:val=""/>
      <w:lvlJc w:val="left"/>
      <w:pPr>
        <w:ind w:left="5028" w:hanging="360"/>
      </w:pPr>
      <w:rPr>
        <w:rFonts w:ascii="Wingdings" w:hAnsi="Wingdings" w:hint="default"/>
      </w:rPr>
    </w:lvl>
    <w:lvl w:ilvl="6" w:tplc="08160001" w:tentative="1">
      <w:start w:val="1"/>
      <w:numFmt w:val="bullet"/>
      <w:lvlText w:val=""/>
      <w:lvlJc w:val="left"/>
      <w:pPr>
        <w:ind w:left="5748" w:hanging="360"/>
      </w:pPr>
      <w:rPr>
        <w:rFonts w:ascii="Symbol" w:hAnsi="Symbol" w:hint="default"/>
      </w:rPr>
    </w:lvl>
    <w:lvl w:ilvl="7" w:tplc="08160003" w:tentative="1">
      <w:start w:val="1"/>
      <w:numFmt w:val="bullet"/>
      <w:lvlText w:val="o"/>
      <w:lvlJc w:val="left"/>
      <w:pPr>
        <w:ind w:left="6468" w:hanging="360"/>
      </w:pPr>
      <w:rPr>
        <w:rFonts w:ascii="Courier New" w:hAnsi="Courier New" w:cs="Courier New" w:hint="default"/>
      </w:rPr>
    </w:lvl>
    <w:lvl w:ilvl="8" w:tplc="08160005" w:tentative="1">
      <w:start w:val="1"/>
      <w:numFmt w:val="bullet"/>
      <w:lvlText w:val=""/>
      <w:lvlJc w:val="left"/>
      <w:pPr>
        <w:ind w:left="7188" w:hanging="360"/>
      </w:pPr>
      <w:rPr>
        <w:rFonts w:ascii="Wingdings" w:hAnsi="Wingdings" w:hint="default"/>
      </w:rPr>
    </w:lvl>
  </w:abstractNum>
  <w:abstractNum w:abstractNumId="19">
    <w:nsid w:val="4C756E46"/>
    <w:multiLevelType w:val="hybridMultilevel"/>
    <w:tmpl w:val="829AF12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0">
    <w:nsid w:val="4D9100B2"/>
    <w:multiLevelType w:val="multilevel"/>
    <w:tmpl w:val="507AD5AC"/>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4680" w:hanging="1440"/>
      </w:pPr>
    </w:lvl>
  </w:abstractNum>
  <w:abstractNum w:abstractNumId="21">
    <w:nsid w:val="585458EA"/>
    <w:multiLevelType w:val="hybridMultilevel"/>
    <w:tmpl w:val="9DBCB9D8"/>
    <w:lvl w:ilvl="0" w:tplc="08160001">
      <w:start w:val="1"/>
      <w:numFmt w:val="bullet"/>
      <w:lvlText w:val=""/>
      <w:lvlJc w:val="left"/>
      <w:pPr>
        <w:ind w:left="1428" w:hanging="360"/>
      </w:pPr>
      <w:rPr>
        <w:rFonts w:ascii="Symbol" w:hAnsi="Symbol" w:hint="default"/>
      </w:rPr>
    </w:lvl>
    <w:lvl w:ilvl="1" w:tplc="08160003" w:tentative="1">
      <w:start w:val="1"/>
      <w:numFmt w:val="bullet"/>
      <w:lvlText w:val="o"/>
      <w:lvlJc w:val="left"/>
      <w:pPr>
        <w:ind w:left="2148" w:hanging="360"/>
      </w:pPr>
      <w:rPr>
        <w:rFonts w:ascii="Courier New" w:hAnsi="Courier New" w:cs="Courier New" w:hint="default"/>
      </w:rPr>
    </w:lvl>
    <w:lvl w:ilvl="2" w:tplc="08160005" w:tentative="1">
      <w:start w:val="1"/>
      <w:numFmt w:val="bullet"/>
      <w:lvlText w:val=""/>
      <w:lvlJc w:val="left"/>
      <w:pPr>
        <w:ind w:left="2868" w:hanging="360"/>
      </w:pPr>
      <w:rPr>
        <w:rFonts w:ascii="Wingdings" w:hAnsi="Wingdings" w:hint="default"/>
      </w:rPr>
    </w:lvl>
    <w:lvl w:ilvl="3" w:tplc="08160001" w:tentative="1">
      <w:start w:val="1"/>
      <w:numFmt w:val="bullet"/>
      <w:lvlText w:val=""/>
      <w:lvlJc w:val="left"/>
      <w:pPr>
        <w:ind w:left="3588" w:hanging="360"/>
      </w:pPr>
      <w:rPr>
        <w:rFonts w:ascii="Symbol" w:hAnsi="Symbol" w:hint="default"/>
      </w:rPr>
    </w:lvl>
    <w:lvl w:ilvl="4" w:tplc="08160003" w:tentative="1">
      <w:start w:val="1"/>
      <w:numFmt w:val="bullet"/>
      <w:lvlText w:val="o"/>
      <w:lvlJc w:val="left"/>
      <w:pPr>
        <w:ind w:left="4308" w:hanging="360"/>
      </w:pPr>
      <w:rPr>
        <w:rFonts w:ascii="Courier New" w:hAnsi="Courier New" w:cs="Courier New" w:hint="default"/>
      </w:rPr>
    </w:lvl>
    <w:lvl w:ilvl="5" w:tplc="08160005" w:tentative="1">
      <w:start w:val="1"/>
      <w:numFmt w:val="bullet"/>
      <w:lvlText w:val=""/>
      <w:lvlJc w:val="left"/>
      <w:pPr>
        <w:ind w:left="5028" w:hanging="360"/>
      </w:pPr>
      <w:rPr>
        <w:rFonts w:ascii="Wingdings" w:hAnsi="Wingdings" w:hint="default"/>
      </w:rPr>
    </w:lvl>
    <w:lvl w:ilvl="6" w:tplc="08160001" w:tentative="1">
      <w:start w:val="1"/>
      <w:numFmt w:val="bullet"/>
      <w:lvlText w:val=""/>
      <w:lvlJc w:val="left"/>
      <w:pPr>
        <w:ind w:left="5748" w:hanging="360"/>
      </w:pPr>
      <w:rPr>
        <w:rFonts w:ascii="Symbol" w:hAnsi="Symbol" w:hint="default"/>
      </w:rPr>
    </w:lvl>
    <w:lvl w:ilvl="7" w:tplc="08160003" w:tentative="1">
      <w:start w:val="1"/>
      <w:numFmt w:val="bullet"/>
      <w:lvlText w:val="o"/>
      <w:lvlJc w:val="left"/>
      <w:pPr>
        <w:ind w:left="6468" w:hanging="360"/>
      </w:pPr>
      <w:rPr>
        <w:rFonts w:ascii="Courier New" w:hAnsi="Courier New" w:cs="Courier New" w:hint="default"/>
      </w:rPr>
    </w:lvl>
    <w:lvl w:ilvl="8" w:tplc="08160005" w:tentative="1">
      <w:start w:val="1"/>
      <w:numFmt w:val="bullet"/>
      <w:lvlText w:val=""/>
      <w:lvlJc w:val="left"/>
      <w:pPr>
        <w:ind w:left="7188" w:hanging="360"/>
      </w:pPr>
      <w:rPr>
        <w:rFonts w:ascii="Wingdings" w:hAnsi="Wingdings" w:hint="default"/>
      </w:rPr>
    </w:lvl>
  </w:abstractNum>
  <w:abstractNum w:abstractNumId="22">
    <w:nsid w:val="5B436283"/>
    <w:multiLevelType w:val="hybridMultilevel"/>
    <w:tmpl w:val="7CD441C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3">
    <w:nsid w:val="5BC00E58"/>
    <w:multiLevelType w:val="hybridMultilevel"/>
    <w:tmpl w:val="ED78D6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nsid w:val="5DCC1B8D"/>
    <w:multiLevelType w:val="hybridMultilevel"/>
    <w:tmpl w:val="412A78A6"/>
    <w:lvl w:ilvl="0" w:tplc="08160001">
      <w:start w:val="1"/>
      <w:numFmt w:val="bullet"/>
      <w:lvlText w:val=""/>
      <w:lvlJc w:val="left"/>
      <w:pPr>
        <w:ind w:left="1428" w:hanging="360"/>
      </w:pPr>
      <w:rPr>
        <w:rFonts w:ascii="Symbol" w:hAnsi="Symbol" w:hint="default"/>
      </w:rPr>
    </w:lvl>
    <w:lvl w:ilvl="1" w:tplc="08160003">
      <w:start w:val="1"/>
      <w:numFmt w:val="bullet"/>
      <w:lvlText w:val="o"/>
      <w:lvlJc w:val="left"/>
      <w:pPr>
        <w:ind w:left="2148" w:hanging="360"/>
      </w:pPr>
      <w:rPr>
        <w:rFonts w:ascii="Courier New" w:hAnsi="Courier New" w:cs="Courier New" w:hint="default"/>
      </w:rPr>
    </w:lvl>
    <w:lvl w:ilvl="2" w:tplc="08160005">
      <w:start w:val="1"/>
      <w:numFmt w:val="bullet"/>
      <w:lvlText w:val=""/>
      <w:lvlJc w:val="left"/>
      <w:pPr>
        <w:ind w:left="2868" w:hanging="360"/>
      </w:pPr>
      <w:rPr>
        <w:rFonts w:ascii="Wingdings" w:hAnsi="Wingdings" w:hint="default"/>
      </w:rPr>
    </w:lvl>
    <w:lvl w:ilvl="3" w:tplc="08160001">
      <w:start w:val="1"/>
      <w:numFmt w:val="bullet"/>
      <w:lvlText w:val=""/>
      <w:lvlJc w:val="left"/>
      <w:pPr>
        <w:ind w:left="3588" w:hanging="360"/>
      </w:pPr>
      <w:rPr>
        <w:rFonts w:ascii="Symbol" w:hAnsi="Symbol" w:hint="default"/>
      </w:rPr>
    </w:lvl>
    <w:lvl w:ilvl="4" w:tplc="08160003">
      <w:start w:val="1"/>
      <w:numFmt w:val="bullet"/>
      <w:lvlText w:val="o"/>
      <w:lvlJc w:val="left"/>
      <w:pPr>
        <w:ind w:left="4308" w:hanging="360"/>
      </w:pPr>
      <w:rPr>
        <w:rFonts w:ascii="Courier New" w:hAnsi="Courier New" w:cs="Courier New" w:hint="default"/>
      </w:rPr>
    </w:lvl>
    <w:lvl w:ilvl="5" w:tplc="08160005">
      <w:start w:val="1"/>
      <w:numFmt w:val="bullet"/>
      <w:lvlText w:val=""/>
      <w:lvlJc w:val="left"/>
      <w:pPr>
        <w:ind w:left="5028" w:hanging="360"/>
      </w:pPr>
      <w:rPr>
        <w:rFonts w:ascii="Wingdings" w:hAnsi="Wingdings" w:hint="default"/>
      </w:rPr>
    </w:lvl>
    <w:lvl w:ilvl="6" w:tplc="08160001">
      <w:start w:val="1"/>
      <w:numFmt w:val="bullet"/>
      <w:lvlText w:val=""/>
      <w:lvlJc w:val="left"/>
      <w:pPr>
        <w:ind w:left="5748" w:hanging="360"/>
      </w:pPr>
      <w:rPr>
        <w:rFonts w:ascii="Symbol" w:hAnsi="Symbol" w:hint="default"/>
      </w:rPr>
    </w:lvl>
    <w:lvl w:ilvl="7" w:tplc="08160003">
      <w:start w:val="1"/>
      <w:numFmt w:val="bullet"/>
      <w:lvlText w:val="o"/>
      <w:lvlJc w:val="left"/>
      <w:pPr>
        <w:ind w:left="6468" w:hanging="360"/>
      </w:pPr>
      <w:rPr>
        <w:rFonts w:ascii="Courier New" w:hAnsi="Courier New" w:cs="Courier New" w:hint="default"/>
      </w:rPr>
    </w:lvl>
    <w:lvl w:ilvl="8" w:tplc="08160005">
      <w:start w:val="1"/>
      <w:numFmt w:val="bullet"/>
      <w:lvlText w:val=""/>
      <w:lvlJc w:val="left"/>
      <w:pPr>
        <w:ind w:left="7188" w:hanging="360"/>
      </w:pPr>
      <w:rPr>
        <w:rFonts w:ascii="Wingdings" w:hAnsi="Wingdings" w:hint="default"/>
      </w:rPr>
    </w:lvl>
  </w:abstractNum>
  <w:abstractNum w:abstractNumId="25">
    <w:nsid w:val="5F08060C"/>
    <w:multiLevelType w:val="hybridMultilevel"/>
    <w:tmpl w:val="3EA2193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6">
    <w:nsid w:val="5F3B35A3"/>
    <w:multiLevelType w:val="hybridMultilevel"/>
    <w:tmpl w:val="E6CE11DE"/>
    <w:lvl w:ilvl="0" w:tplc="08160003">
      <w:start w:val="1"/>
      <w:numFmt w:val="bullet"/>
      <w:lvlText w:val="o"/>
      <w:lvlJc w:val="left"/>
      <w:pPr>
        <w:ind w:left="2136" w:hanging="360"/>
      </w:pPr>
      <w:rPr>
        <w:rFonts w:ascii="Courier New" w:hAnsi="Courier New" w:cs="Courier New" w:hint="default"/>
      </w:rPr>
    </w:lvl>
    <w:lvl w:ilvl="1" w:tplc="08160003" w:tentative="1">
      <w:start w:val="1"/>
      <w:numFmt w:val="bullet"/>
      <w:lvlText w:val="o"/>
      <w:lvlJc w:val="left"/>
      <w:pPr>
        <w:ind w:left="2856" w:hanging="360"/>
      </w:pPr>
      <w:rPr>
        <w:rFonts w:ascii="Courier New" w:hAnsi="Courier New" w:cs="Courier New" w:hint="default"/>
      </w:rPr>
    </w:lvl>
    <w:lvl w:ilvl="2" w:tplc="08160005" w:tentative="1">
      <w:start w:val="1"/>
      <w:numFmt w:val="bullet"/>
      <w:lvlText w:val=""/>
      <w:lvlJc w:val="left"/>
      <w:pPr>
        <w:ind w:left="3576" w:hanging="360"/>
      </w:pPr>
      <w:rPr>
        <w:rFonts w:ascii="Wingdings" w:hAnsi="Wingdings" w:hint="default"/>
      </w:rPr>
    </w:lvl>
    <w:lvl w:ilvl="3" w:tplc="08160001" w:tentative="1">
      <w:start w:val="1"/>
      <w:numFmt w:val="bullet"/>
      <w:lvlText w:val=""/>
      <w:lvlJc w:val="left"/>
      <w:pPr>
        <w:ind w:left="4296" w:hanging="360"/>
      </w:pPr>
      <w:rPr>
        <w:rFonts w:ascii="Symbol" w:hAnsi="Symbol" w:hint="default"/>
      </w:rPr>
    </w:lvl>
    <w:lvl w:ilvl="4" w:tplc="08160003" w:tentative="1">
      <w:start w:val="1"/>
      <w:numFmt w:val="bullet"/>
      <w:lvlText w:val="o"/>
      <w:lvlJc w:val="left"/>
      <w:pPr>
        <w:ind w:left="5016" w:hanging="360"/>
      </w:pPr>
      <w:rPr>
        <w:rFonts w:ascii="Courier New" w:hAnsi="Courier New" w:cs="Courier New" w:hint="default"/>
      </w:rPr>
    </w:lvl>
    <w:lvl w:ilvl="5" w:tplc="08160005" w:tentative="1">
      <w:start w:val="1"/>
      <w:numFmt w:val="bullet"/>
      <w:lvlText w:val=""/>
      <w:lvlJc w:val="left"/>
      <w:pPr>
        <w:ind w:left="5736" w:hanging="360"/>
      </w:pPr>
      <w:rPr>
        <w:rFonts w:ascii="Wingdings" w:hAnsi="Wingdings" w:hint="default"/>
      </w:rPr>
    </w:lvl>
    <w:lvl w:ilvl="6" w:tplc="08160001" w:tentative="1">
      <w:start w:val="1"/>
      <w:numFmt w:val="bullet"/>
      <w:lvlText w:val=""/>
      <w:lvlJc w:val="left"/>
      <w:pPr>
        <w:ind w:left="6456" w:hanging="360"/>
      </w:pPr>
      <w:rPr>
        <w:rFonts w:ascii="Symbol" w:hAnsi="Symbol" w:hint="default"/>
      </w:rPr>
    </w:lvl>
    <w:lvl w:ilvl="7" w:tplc="08160003" w:tentative="1">
      <w:start w:val="1"/>
      <w:numFmt w:val="bullet"/>
      <w:lvlText w:val="o"/>
      <w:lvlJc w:val="left"/>
      <w:pPr>
        <w:ind w:left="7176" w:hanging="360"/>
      </w:pPr>
      <w:rPr>
        <w:rFonts w:ascii="Courier New" w:hAnsi="Courier New" w:cs="Courier New" w:hint="default"/>
      </w:rPr>
    </w:lvl>
    <w:lvl w:ilvl="8" w:tplc="08160005" w:tentative="1">
      <w:start w:val="1"/>
      <w:numFmt w:val="bullet"/>
      <w:lvlText w:val=""/>
      <w:lvlJc w:val="left"/>
      <w:pPr>
        <w:ind w:left="7896" w:hanging="360"/>
      </w:pPr>
      <w:rPr>
        <w:rFonts w:ascii="Wingdings" w:hAnsi="Wingdings" w:hint="default"/>
      </w:rPr>
    </w:lvl>
  </w:abstractNum>
  <w:abstractNum w:abstractNumId="27">
    <w:nsid w:val="60515A58"/>
    <w:multiLevelType w:val="hybridMultilevel"/>
    <w:tmpl w:val="4CB093CC"/>
    <w:lvl w:ilvl="0" w:tplc="F0161806">
      <w:numFmt w:val="bullet"/>
      <w:lvlText w:val="·"/>
      <w:lvlJc w:val="left"/>
      <w:pPr>
        <w:ind w:left="720" w:hanging="360"/>
      </w:pPr>
      <w:rPr>
        <w:rFonts w:ascii="HelveticaNeueLT Pro 45 Lt" w:eastAsiaTheme="minorHAnsi" w:hAnsi="HelveticaNeueLT Pro 45 L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30E4921"/>
    <w:multiLevelType w:val="hybridMultilevel"/>
    <w:tmpl w:val="604A8860"/>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29">
    <w:nsid w:val="64196DF8"/>
    <w:multiLevelType w:val="hybridMultilevel"/>
    <w:tmpl w:val="30D493C4"/>
    <w:lvl w:ilvl="0" w:tplc="0816000B">
      <w:start w:val="1"/>
      <w:numFmt w:val="bullet"/>
      <w:lvlText w:val=""/>
      <w:lvlJc w:val="left"/>
      <w:pPr>
        <w:ind w:left="720" w:hanging="360"/>
      </w:pPr>
      <w:rPr>
        <w:rFonts w:ascii="Wingdings" w:hAnsi="Wingding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0">
    <w:nsid w:val="655A6CF7"/>
    <w:multiLevelType w:val="hybridMultilevel"/>
    <w:tmpl w:val="06DC774A"/>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31">
    <w:nsid w:val="66370A93"/>
    <w:multiLevelType w:val="hybridMultilevel"/>
    <w:tmpl w:val="99B2E372"/>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32">
    <w:nsid w:val="695D5E70"/>
    <w:multiLevelType w:val="hybridMultilevel"/>
    <w:tmpl w:val="A70ACD5A"/>
    <w:lvl w:ilvl="0" w:tplc="08160001">
      <w:start w:val="1"/>
      <w:numFmt w:val="bullet"/>
      <w:lvlText w:val=""/>
      <w:lvlJc w:val="left"/>
      <w:pPr>
        <w:ind w:left="2136" w:hanging="360"/>
      </w:pPr>
      <w:rPr>
        <w:rFonts w:ascii="Symbol" w:hAnsi="Symbol" w:hint="default"/>
      </w:rPr>
    </w:lvl>
    <w:lvl w:ilvl="1" w:tplc="08160003" w:tentative="1">
      <w:start w:val="1"/>
      <w:numFmt w:val="bullet"/>
      <w:lvlText w:val="o"/>
      <w:lvlJc w:val="left"/>
      <w:pPr>
        <w:ind w:left="2856" w:hanging="360"/>
      </w:pPr>
      <w:rPr>
        <w:rFonts w:ascii="Courier New" w:hAnsi="Courier New" w:cs="Courier New" w:hint="default"/>
      </w:rPr>
    </w:lvl>
    <w:lvl w:ilvl="2" w:tplc="08160005" w:tentative="1">
      <w:start w:val="1"/>
      <w:numFmt w:val="bullet"/>
      <w:lvlText w:val=""/>
      <w:lvlJc w:val="left"/>
      <w:pPr>
        <w:ind w:left="3576" w:hanging="360"/>
      </w:pPr>
      <w:rPr>
        <w:rFonts w:ascii="Wingdings" w:hAnsi="Wingdings" w:hint="default"/>
      </w:rPr>
    </w:lvl>
    <w:lvl w:ilvl="3" w:tplc="08160001" w:tentative="1">
      <w:start w:val="1"/>
      <w:numFmt w:val="bullet"/>
      <w:lvlText w:val=""/>
      <w:lvlJc w:val="left"/>
      <w:pPr>
        <w:ind w:left="4296" w:hanging="360"/>
      </w:pPr>
      <w:rPr>
        <w:rFonts w:ascii="Symbol" w:hAnsi="Symbol" w:hint="default"/>
      </w:rPr>
    </w:lvl>
    <w:lvl w:ilvl="4" w:tplc="08160003" w:tentative="1">
      <w:start w:val="1"/>
      <w:numFmt w:val="bullet"/>
      <w:lvlText w:val="o"/>
      <w:lvlJc w:val="left"/>
      <w:pPr>
        <w:ind w:left="5016" w:hanging="360"/>
      </w:pPr>
      <w:rPr>
        <w:rFonts w:ascii="Courier New" w:hAnsi="Courier New" w:cs="Courier New" w:hint="default"/>
      </w:rPr>
    </w:lvl>
    <w:lvl w:ilvl="5" w:tplc="08160005" w:tentative="1">
      <w:start w:val="1"/>
      <w:numFmt w:val="bullet"/>
      <w:lvlText w:val=""/>
      <w:lvlJc w:val="left"/>
      <w:pPr>
        <w:ind w:left="5736" w:hanging="360"/>
      </w:pPr>
      <w:rPr>
        <w:rFonts w:ascii="Wingdings" w:hAnsi="Wingdings" w:hint="default"/>
      </w:rPr>
    </w:lvl>
    <w:lvl w:ilvl="6" w:tplc="08160001" w:tentative="1">
      <w:start w:val="1"/>
      <w:numFmt w:val="bullet"/>
      <w:lvlText w:val=""/>
      <w:lvlJc w:val="left"/>
      <w:pPr>
        <w:ind w:left="6456" w:hanging="360"/>
      </w:pPr>
      <w:rPr>
        <w:rFonts w:ascii="Symbol" w:hAnsi="Symbol" w:hint="default"/>
      </w:rPr>
    </w:lvl>
    <w:lvl w:ilvl="7" w:tplc="08160003" w:tentative="1">
      <w:start w:val="1"/>
      <w:numFmt w:val="bullet"/>
      <w:lvlText w:val="o"/>
      <w:lvlJc w:val="left"/>
      <w:pPr>
        <w:ind w:left="7176" w:hanging="360"/>
      </w:pPr>
      <w:rPr>
        <w:rFonts w:ascii="Courier New" w:hAnsi="Courier New" w:cs="Courier New" w:hint="default"/>
      </w:rPr>
    </w:lvl>
    <w:lvl w:ilvl="8" w:tplc="08160005" w:tentative="1">
      <w:start w:val="1"/>
      <w:numFmt w:val="bullet"/>
      <w:lvlText w:val=""/>
      <w:lvlJc w:val="left"/>
      <w:pPr>
        <w:ind w:left="7896" w:hanging="360"/>
      </w:pPr>
      <w:rPr>
        <w:rFonts w:ascii="Wingdings" w:hAnsi="Wingdings" w:hint="default"/>
      </w:rPr>
    </w:lvl>
  </w:abstractNum>
  <w:abstractNum w:abstractNumId="33">
    <w:nsid w:val="6CA83E72"/>
    <w:multiLevelType w:val="hybridMultilevel"/>
    <w:tmpl w:val="B990629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4">
    <w:nsid w:val="72EF01D1"/>
    <w:multiLevelType w:val="hybridMultilevel"/>
    <w:tmpl w:val="D6E0D31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5">
    <w:nsid w:val="733054E8"/>
    <w:multiLevelType w:val="hybridMultilevel"/>
    <w:tmpl w:val="032C1F4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6">
    <w:nsid w:val="733C05CC"/>
    <w:multiLevelType w:val="hybridMultilevel"/>
    <w:tmpl w:val="25268AC8"/>
    <w:lvl w:ilvl="0" w:tplc="08160001">
      <w:start w:val="1"/>
      <w:numFmt w:val="bullet"/>
      <w:lvlText w:val=""/>
      <w:lvlJc w:val="left"/>
      <w:pPr>
        <w:ind w:left="1068" w:hanging="360"/>
      </w:pPr>
      <w:rPr>
        <w:rFonts w:ascii="Symbol" w:hAnsi="Symbol" w:hint="default"/>
      </w:rPr>
    </w:lvl>
    <w:lvl w:ilvl="1" w:tplc="08160003">
      <w:start w:val="1"/>
      <w:numFmt w:val="bullet"/>
      <w:lvlText w:val="o"/>
      <w:lvlJc w:val="left"/>
      <w:pPr>
        <w:ind w:left="1788" w:hanging="360"/>
      </w:pPr>
      <w:rPr>
        <w:rFonts w:ascii="Courier New" w:hAnsi="Courier New" w:cs="Courier New" w:hint="default"/>
      </w:rPr>
    </w:lvl>
    <w:lvl w:ilvl="2" w:tplc="08160005">
      <w:start w:val="1"/>
      <w:numFmt w:val="bullet"/>
      <w:lvlText w:val=""/>
      <w:lvlJc w:val="left"/>
      <w:pPr>
        <w:ind w:left="2508" w:hanging="360"/>
      </w:pPr>
      <w:rPr>
        <w:rFonts w:ascii="Wingdings" w:hAnsi="Wingdings" w:hint="default"/>
      </w:rPr>
    </w:lvl>
    <w:lvl w:ilvl="3" w:tplc="08160001">
      <w:start w:val="1"/>
      <w:numFmt w:val="bullet"/>
      <w:lvlText w:val=""/>
      <w:lvlJc w:val="left"/>
      <w:pPr>
        <w:ind w:left="3228" w:hanging="360"/>
      </w:pPr>
      <w:rPr>
        <w:rFonts w:ascii="Symbol" w:hAnsi="Symbol" w:hint="default"/>
      </w:rPr>
    </w:lvl>
    <w:lvl w:ilvl="4" w:tplc="08160003">
      <w:start w:val="1"/>
      <w:numFmt w:val="bullet"/>
      <w:lvlText w:val="o"/>
      <w:lvlJc w:val="left"/>
      <w:pPr>
        <w:ind w:left="3948" w:hanging="360"/>
      </w:pPr>
      <w:rPr>
        <w:rFonts w:ascii="Courier New" w:hAnsi="Courier New" w:cs="Courier New" w:hint="default"/>
      </w:rPr>
    </w:lvl>
    <w:lvl w:ilvl="5" w:tplc="08160005">
      <w:start w:val="1"/>
      <w:numFmt w:val="bullet"/>
      <w:lvlText w:val=""/>
      <w:lvlJc w:val="left"/>
      <w:pPr>
        <w:ind w:left="4668" w:hanging="360"/>
      </w:pPr>
      <w:rPr>
        <w:rFonts w:ascii="Wingdings" w:hAnsi="Wingdings" w:hint="default"/>
      </w:rPr>
    </w:lvl>
    <w:lvl w:ilvl="6" w:tplc="08160001">
      <w:start w:val="1"/>
      <w:numFmt w:val="bullet"/>
      <w:lvlText w:val=""/>
      <w:lvlJc w:val="left"/>
      <w:pPr>
        <w:ind w:left="5388" w:hanging="360"/>
      </w:pPr>
      <w:rPr>
        <w:rFonts w:ascii="Symbol" w:hAnsi="Symbol" w:hint="default"/>
      </w:rPr>
    </w:lvl>
    <w:lvl w:ilvl="7" w:tplc="08160003">
      <w:start w:val="1"/>
      <w:numFmt w:val="bullet"/>
      <w:lvlText w:val="o"/>
      <w:lvlJc w:val="left"/>
      <w:pPr>
        <w:ind w:left="6108" w:hanging="360"/>
      </w:pPr>
      <w:rPr>
        <w:rFonts w:ascii="Courier New" w:hAnsi="Courier New" w:cs="Courier New" w:hint="default"/>
      </w:rPr>
    </w:lvl>
    <w:lvl w:ilvl="8" w:tplc="08160005">
      <w:start w:val="1"/>
      <w:numFmt w:val="bullet"/>
      <w:lvlText w:val=""/>
      <w:lvlJc w:val="left"/>
      <w:pPr>
        <w:ind w:left="6828" w:hanging="360"/>
      </w:pPr>
      <w:rPr>
        <w:rFonts w:ascii="Wingdings" w:hAnsi="Wingdings" w:hint="default"/>
      </w:rPr>
    </w:lvl>
  </w:abstractNum>
  <w:abstractNum w:abstractNumId="37">
    <w:nsid w:val="75503F5C"/>
    <w:multiLevelType w:val="hybridMultilevel"/>
    <w:tmpl w:val="C84819A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8">
    <w:nsid w:val="75AE738E"/>
    <w:multiLevelType w:val="hybridMultilevel"/>
    <w:tmpl w:val="C226E1DE"/>
    <w:lvl w:ilvl="0" w:tplc="08160001">
      <w:start w:val="1"/>
      <w:numFmt w:val="bullet"/>
      <w:lvlText w:val=""/>
      <w:lvlJc w:val="left"/>
      <w:pPr>
        <w:ind w:left="1428" w:hanging="360"/>
      </w:pPr>
      <w:rPr>
        <w:rFonts w:ascii="Symbol" w:hAnsi="Symbol" w:hint="default"/>
      </w:rPr>
    </w:lvl>
    <w:lvl w:ilvl="1" w:tplc="08160003" w:tentative="1">
      <w:start w:val="1"/>
      <w:numFmt w:val="bullet"/>
      <w:lvlText w:val="o"/>
      <w:lvlJc w:val="left"/>
      <w:pPr>
        <w:ind w:left="2148" w:hanging="360"/>
      </w:pPr>
      <w:rPr>
        <w:rFonts w:ascii="Courier New" w:hAnsi="Courier New" w:cs="Courier New" w:hint="default"/>
      </w:rPr>
    </w:lvl>
    <w:lvl w:ilvl="2" w:tplc="08160005" w:tentative="1">
      <w:start w:val="1"/>
      <w:numFmt w:val="bullet"/>
      <w:lvlText w:val=""/>
      <w:lvlJc w:val="left"/>
      <w:pPr>
        <w:ind w:left="2868" w:hanging="360"/>
      </w:pPr>
      <w:rPr>
        <w:rFonts w:ascii="Wingdings" w:hAnsi="Wingdings" w:hint="default"/>
      </w:rPr>
    </w:lvl>
    <w:lvl w:ilvl="3" w:tplc="08160001" w:tentative="1">
      <w:start w:val="1"/>
      <w:numFmt w:val="bullet"/>
      <w:lvlText w:val=""/>
      <w:lvlJc w:val="left"/>
      <w:pPr>
        <w:ind w:left="3588" w:hanging="360"/>
      </w:pPr>
      <w:rPr>
        <w:rFonts w:ascii="Symbol" w:hAnsi="Symbol" w:hint="default"/>
      </w:rPr>
    </w:lvl>
    <w:lvl w:ilvl="4" w:tplc="08160003" w:tentative="1">
      <w:start w:val="1"/>
      <w:numFmt w:val="bullet"/>
      <w:lvlText w:val="o"/>
      <w:lvlJc w:val="left"/>
      <w:pPr>
        <w:ind w:left="4308" w:hanging="360"/>
      </w:pPr>
      <w:rPr>
        <w:rFonts w:ascii="Courier New" w:hAnsi="Courier New" w:cs="Courier New" w:hint="default"/>
      </w:rPr>
    </w:lvl>
    <w:lvl w:ilvl="5" w:tplc="08160005" w:tentative="1">
      <w:start w:val="1"/>
      <w:numFmt w:val="bullet"/>
      <w:lvlText w:val=""/>
      <w:lvlJc w:val="left"/>
      <w:pPr>
        <w:ind w:left="5028" w:hanging="360"/>
      </w:pPr>
      <w:rPr>
        <w:rFonts w:ascii="Wingdings" w:hAnsi="Wingdings" w:hint="default"/>
      </w:rPr>
    </w:lvl>
    <w:lvl w:ilvl="6" w:tplc="08160001" w:tentative="1">
      <w:start w:val="1"/>
      <w:numFmt w:val="bullet"/>
      <w:lvlText w:val=""/>
      <w:lvlJc w:val="left"/>
      <w:pPr>
        <w:ind w:left="5748" w:hanging="360"/>
      </w:pPr>
      <w:rPr>
        <w:rFonts w:ascii="Symbol" w:hAnsi="Symbol" w:hint="default"/>
      </w:rPr>
    </w:lvl>
    <w:lvl w:ilvl="7" w:tplc="08160003" w:tentative="1">
      <w:start w:val="1"/>
      <w:numFmt w:val="bullet"/>
      <w:lvlText w:val="o"/>
      <w:lvlJc w:val="left"/>
      <w:pPr>
        <w:ind w:left="6468" w:hanging="360"/>
      </w:pPr>
      <w:rPr>
        <w:rFonts w:ascii="Courier New" w:hAnsi="Courier New" w:cs="Courier New" w:hint="default"/>
      </w:rPr>
    </w:lvl>
    <w:lvl w:ilvl="8" w:tplc="08160005" w:tentative="1">
      <w:start w:val="1"/>
      <w:numFmt w:val="bullet"/>
      <w:lvlText w:val=""/>
      <w:lvlJc w:val="left"/>
      <w:pPr>
        <w:ind w:left="7188" w:hanging="360"/>
      </w:pPr>
      <w:rPr>
        <w:rFonts w:ascii="Wingdings" w:hAnsi="Wingdings" w:hint="default"/>
      </w:rPr>
    </w:lvl>
  </w:abstractNum>
  <w:abstractNum w:abstractNumId="39">
    <w:nsid w:val="77E25F05"/>
    <w:multiLevelType w:val="hybridMultilevel"/>
    <w:tmpl w:val="BFDCCDC0"/>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40">
    <w:nsid w:val="7D25511A"/>
    <w:multiLevelType w:val="hybridMultilevel"/>
    <w:tmpl w:val="12187F06"/>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41">
    <w:nsid w:val="7FA9461F"/>
    <w:multiLevelType w:val="hybridMultilevel"/>
    <w:tmpl w:val="02302D14"/>
    <w:lvl w:ilvl="0" w:tplc="08160001">
      <w:start w:val="1"/>
      <w:numFmt w:val="bullet"/>
      <w:lvlText w:val=""/>
      <w:lvlJc w:val="left"/>
      <w:pPr>
        <w:ind w:left="1778" w:hanging="360"/>
      </w:pPr>
      <w:rPr>
        <w:rFonts w:ascii="Symbol" w:hAnsi="Symbol" w:hint="default"/>
      </w:rPr>
    </w:lvl>
    <w:lvl w:ilvl="1" w:tplc="08160003">
      <w:start w:val="1"/>
      <w:numFmt w:val="bullet"/>
      <w:lvlText w:val="o"/>
      <w:lvlJc w:val="left"/>
      <w:pPr>
        <w:ind w:left="2498" w:hanging="360"/>
      </w:pPr>
      <w:rPr>
        <w:rFonts w:ascii="Courier New" w:hAnsi="Courier New" w:cs="Courier New" w:hint="default"/>
      </w:rPr>
    </w:lvl>
    <w:lvl w:ilvl="2" w:tplc="08160005">
      <w:start w:val="1"/>
      <w:numFmt w:val="bullet"/>
      <w:lvlText w:val=""/>
      <w:lvlJc w:val="left"/>
      <w:pPr>
        <w:ind w:left="3218" w:hanging="360"/>
      </w:pPr>
      <w:rPr>
        <w:rFonts w:ascii="Wingdings" w:hAnsi="Wingdings" w:hint="default"/>
      </w:rPr>
    </w:lvl>
    <w:lvl w:ilvl="3" w:tplc="08160001">
      <w:start w:val="1"/>
      <w:numFmt w:val="bullet"/>
      <w:lvlText w:val=""/>
      <w:lvlJc w:val="left"/>
      <w:pPr>
        <w:ind w:left="3938" w:hanging="360"/>
      </w:pPr>
      <w:rPr>
        <w:rFonts w:ascii="Symbol" w:hAnsi="Symbol" w:hint="default"/>
      </w:rPr>
    </w:lvl>
    <w:lvl w:ilvl="4" w:tplc="08160003">
      <w:start w:val="1"/>
      <w:numFmt w:val="bullet"/>
      <w:lvlText w:val="o"/>
      <w:lvlJc w:val="left"/>
      <w:pPr>
        <w:ind w:left="4658" w:hanging="360"/>
      </w:pPr>
      <w:rPr>
        <w:rFonts w:ascii="Courier New" w:hAnsi="Courier New" w:cs="Courier New" w:hint="default"/>
      </w:rPr>
    </w:lvl>
    <w:lvl w:ilvl="5" w:tplc="08160005">
      <w:start w:val="1"/>
      <w:numFmt w:val="bullet"/>
      <w:lvlText w:val=""/>
      <w:lvlJc w:val="left"/>
      <w:pPr>
        <w:ind w:left="5378" w:hanging="360"/>
      </w:pPr>
      <w:rPr>
        <w:rFonts w:ascii="Wingdings" w:hAnsi="Wingdings" w:hint="default"/>
      </w:rPr>
    </w:lvl>
    <w:lvl w:ilvl="6" w:tplc="08160001">
      <w:start w:val="1"/>
      <w:numFmt w:val="bullet"/>
      <w:lvlText w:val=""/>
      <w:lvlJc w:val="left"/>
      <w:pPr>
        <w:ind w:left="6098" w:hanging="360"/>
      </w:pPr>
      <w:rPr>
        <w:rFonts w:ascii="Symbol" w:hAnsi="Symbol" w:hint="default"/>
      </w:rPr>
    </w:lvl>
    <w:lvl w:ilvl="7" w:tplc="08160003">
      <w:start w:val="1"/>
      <w:numFmt w:val="bullet"/>
      <w:lvlText w:val="o"/>
      <w:lvlJc w:val="left"/>
      <w:pPr>
        <w:ind w:left="6818" w:hanging="360"/>
      </w:pPr>
      <w:rPr>
        <w:rFonts w:ascii="Courier New" w:hAnsi="Courier New" w:cs="Courier New" w:hint="default"/>
      </w:rPr>
    </w:lvl>
    <w:lvl w:ilvl="8" w:tplc="08160005">
      <w:start w:val="1"/>
      <w:numFmt w:val="bullet"/>
      <w:lvlText w:val=""/>
      <w:lvlJc w:val="left"/>
      <w:pPr>
        <w:ind w:left="7538" w:hanging="360"/>
      </w:pPr>
      <w:rPr>
        <w:rFonts w:ascii="Wingdings" w:hAnsi="Wingdings" w:hint="default"/>
      </w:rPr>
    </w:lvl>
  </w:abstractNum>
  <w:abstractNum w:abstractNumId="42">
    <w:nsid w:val="7FF95B26"/>
    <w:multiLevelType w:val="hybridMultilevel"/>
    <w:tmpl w:val="F6387810"/>
    <w:lvl w:ilvl="0" w:tplc="76806E60">
      <w:numFmt w:val="bullet"/>
      <w:lvlText w:val=""/>
      <w:lvlJc w:val="left"/>
      <w:pPr>
        <w:ind w:left="502" w:hanging="360"/>
      </w:pPr>
      <w:rPr>
        <w:rFonts w:ascii="Wingdings" w:eastAsiaTheme="minorHAnsi" w:hAnsi="Wingdings" w:cs="Aria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12"/>
  </w:num>
  <w:num w:numId="2">
    <w:abstractNumId w:val="40"/>
  </w:num>
  <w:num w:numId="3">
    <w:abstractNumId w:val="39"/>
  </w:num>
  <w:num w:numId="4">
    <w:abstractNumId w:val="13"/>
  </w:num>
  <w:num w:numId="5">
    <w:abstractNumId w:val="30"/>
  </w:num>
  <w:num w:numId="6">
    <w:abstractNumId w:val="36"/>
  </w:num>
  <w:num w:numId="7">
    <w:abstractNumId w:val="28"/>
  </w:num>
  <w:num w:numId="8">
    <w:abstractNumId w:val="2"/>
  </w:num>
  <w:num w:numId="9">
    <w:abstractNumId w:val="31"/>
  </w:num>
  <w:num w:numId="10">
    <w:abstractNumId w:val="29"/>
  </w:num>
  <w:num w:numId="11">
    <w:abstractNumId w:val="1"/>
  </w:num>
  <w:num w:numId="12">
    <w:abstractNumId w:val="42"/>
  </w:num>
  <w:num w:numId="13">
    <w:abstractNumId w:val="32"/>
  </w:num>
  <w:num w:numId="14">
    <w:abstractNumId w:val="10"/>
  </w:num>
  <w:num w:numId="15">
    <w:abstractNumId w:val="26"/>
  </w:num>
  <w:num w:numId="16">
    <w:abstractNumId w:val="15"/>
  </w:num>
  <w:num w:numId="17">
    <w:abstractNumId w:val="17"/>
  </w:num>
  <w:num w:numId="18">
    <w:abstractNumId w:val="5"/>
  </w:num>
  <w:num w:numId="19">
    <w:abstractNumId w:val="8"/>
  </w:num>
  <w:num w:numId="20">
    <w:abstractNumId w:val="14"/>
  </w:num>
  <w:num w:numId="21">
    <w:abstractNumId w:val="23"/>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num>
  <w:num w:numId="24">
    <w:abstractNumId w:val="34"/>
  </w:num>
  <w:num w:numId="25">
    <w:abstractNumId w:val="11"/>
  </w:num>
  <w:num w:numId="26">
    <w:abstractNumId w:val="3"/>
  </w:num>
  <w:num w:numId="27">
    <w:abstractNumId w:val="27"/>
  </w:num>
  <w:num w:numId="28">
    <w:abstractNumId w:val="25"/>
  </w:num>
  <w:num w:numId="29">
    <w:abstractNumId w:val="4"/>
  </w:num>
  <w:num w:numId="30">
    <w:abstractNumId w:val="35"/>
  </w:num>
  <w:num w:numId="31">
    <w:abstractNumId w:val="21"/>
  </w:num>
  <w:num w:numId="32">
    <w:abstractNumId w:val="37"/>
  </w:num>
  <w:num w:numId="33">
    <w:abstractNumId w:val="38"/>
  </w:num>
  <w:num w:numId="34">
    <w:abstractNumId w:val="18"/>
  </w:num>
  <w:num w:numId="35">
    <w:abstractNumId w:val="22"/>
  </w:num>
  <w:num w:numId="36">
    <w:abstractNumId w:val="6"/>
  </w:num>
  <w:num w:numId="37">
    <w:abstractNumId w:val="41"/>
  </w:num>
  <w:num w:numId="38">
    <w:abstractNumId w:val="19"/>
  </w:num>
  <w:num w:numId="39">
    <w:abstractNumId w:val="24"/>
  </w:num>
  <w:num w:numId="40">
    <w:abstractNumId w:val="7"/>
  </w:num>
  <w:num w:numId="41">
    <w:abstractNumId w:val="16"/>
  </w:num>
  <w:num w:numId="42">
    <w:abstractNumId w:val="33"/>
  </w:num>
  <w:num w:numId="43">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usana Morais">
    <w15:presenceInfo w15:providerId="AD" w15:userId="S-1-5-21-606747145-1844237615-1801674531-16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648"/>
    <w:rsid w:val="00001F09"/>
    <w:rsid w:val="00002813"/>
    <w:rsid w:val="00002A9B"/>
    <w:rsid w:val="0000480B"/>
    <w:rsid w:val="000058E6"/>
    <w:rsid w:val="00005F38"/>
    <w:rsid w:val="00006F3C"/>
    <w:rsid w:val="000074AE"/>
    <w:rsid w:val="00007C85"/>
    <w:rsid w:val="000106D0"/>
    <w:rsid w:val="00011226"/>
    <w:rsid w:val="00012471"/>
    <w:rsid w:val="00012B91"/>
    <w:rsid w:val="00015055"/>
    <w:rsid w:val="000178E4"/>
    <w:rsid w:val="00020268"/>
    <w:rsid w:val="00024C34"/>
    <w:rsid w:val="00026554"/>
    <w:rsid w:val="0002756C"/>
    <w:rsid w:val="000276DC"/>
    <w:rsid w:val="00030782"/>
    <w:rsid w:val="00030F08"/>
    <w:rsid w:val="0003279C"/>
    <w:rsid w:val="000364DB"/>
    <w:rsid w:val="00036EDC"/>
    <w:rsid w:val="00041CCE"/>
    <w:rsid w:val="00042591"/>
    <w:rsid w:val="000458B0"/>
    <w:rsid w:val="00047246"/>
    <w:rsid w:val="00050554"/>
    <w:rsid w:val="000511A8"/>
    <w:rsid w:val="00053DC4"/>
    <w:rsid w:val="000547BE"/>
    <w:rsid w:val="00054A6F"/>
    <w:rsid w:val="00055091"/>
    <w:rsid w:val="00056577"/>
    <w:rsid w:val="00060F04"/>
    <w:rsid w:val="00061284"/>
    <w:rsid w:val="00061F56"/>
    <w:rsid w:val="00063177"/>
    <w:rsid w:val="00063568"/>
    <w:rsid w:val="000645DF"/>
    <w:rsid w:val="00064623"/>
    <w:rsid w:val="00066978"/>
    <w:rsid w:val="000675D3"/>
    <w:rsid w:val="000734D2"/>
    <w:rsid w:val="0008071B"/>
    <w:rsid w:val="00086E52"/>
    <w:rsid w:val="000934E2"/>
    <w:rsid w:val="00093E5A"/>
    <w:rsid w:val="00094556"/>
    <w:rsid w:val="000953A0"/>
    <w:rsid w:val="00096EA1"/>
    <w:rsid w:val="000A0AA5"/>
    <w:rsid w:val="000A27B4"/>
    <w:rsid w:val="000A43D8"/>
    <w:rsid w:val="000A46C3"/>
    <w:rsid w:val="000A4D40"/>
    <w:rsid w:val="000A604E"/>
    <w:rsid w:val="000A61D2"/>
    <w:rsid w:val="000B0348"/>
    <w:rsid w:val="000B0BC6"/>
    <w:rsid w:val="000B0F39"/>
    <w:rsid w:val="000B2868"/>
    <w:rsid w:val="000B2E35"/>
    <w:rsid w:val="000B4DDB"/>
    <w:rsid w:val="000B53DF"/>
    <w:rsid w:val="000B5AAC"/>
    <w:rsid w:val="000B5F3A"/>
    <w:rsid w:val="000B67D8"/>
    <w:rsid w:val="000B7910"/>
    <w:rsid w:val="000C0986"/>
    <w:rsid w:val="000C113E"/>
    <w:rsid w:val="000C411D"/>
    <w:rsid w:val="000C4426"/>
    <w:rsid w:val="000C4DEC"/>
    <w:rsid w:val="000D00FF"/>
    <w:rsid w:val="000D141B"/>
    <w:rsid w:val="000D143B"/>
    <w:rsid w:val="000D18BA"/>
    <w:rsid w:val="000D25FD"/>
    <w:rsid w:val="000D2794"/>
    <w:rsid w:val="000D332A"/>
    <w:rsid w:val="000D3975"/>
    <w:rsid w:val="000D400A"/>
    <w:rsid w:val="000D4643"/>
    <w:rsid w:val="000D4A80"/>
    <w:rsid w:val="000D6F2D"/>
    <w:rsid w:val="000D78CF"/>
    <w:rsid w:val="000D7EB4"/>
    <w:rsid w:val="000E0CC1"/>
    <w:rsid w:val="000E12F8"/>
    <w:rsid w:val="000E49D3"/>
    <w:rsid w:val="000E5020"/>
    <w:rsid w:val="000E5F87"/>
    <w:rsid w:val="000F44FC"/>
    <w:rsid w:val="00100AAB"/>
    <w:rsid w:val="001019C1"/>
    <w:rsid w:val="00107784"/>
    <w:rsid w:val="00111B18"/>
    <w:rsid w:val="00112F0E"/>
    <w:rsid w:val="001141A2"/>
    <w:rsid w:val="00115687"/>
    <w:rsid w:val="0012188A"/>
    <w:rsid w:val="00122E4F"/>
    <w:rsid w:val="00124AF4"/>
    <w:rsid w:val="00126DD8"/>
    <w:rsid w:val="00127E88"/>
    <w:rsid w:val="001307A5"/>
    <w:rsid w:val="0013101F"/>
    <w:rsid w:val="00131324"/>
    <w:rsid w:val="00132385"/>
    <w:rsid w:val="00135B52"/>
    <w:rsid w:val="001360D5"/>
    <w:rsid w:val="00136AE4"/>
    <w:rsid w:val="00136FAD"/>
    <w:rsid w:val="00137A6C"/>
    <w:rsid w:val="0014146D"/>
    <w:rsid w:val="001455C2"/>
    <w:rsid w:val="00152D12"/>
    <w:rsid w:val="001563DE"/>
    <w:rsid w:val="00156440"/>
    <w:rsid w:val="00157CBE"/>
    <w:rsid w:val="00161E9F"/>
    <w:rsid w:val="00163C44"/>
    <w:rsid w:val="00167B6C"/>
    <w:rsid w:val="001706AF"/>
    <w:rsid w:val="00172459"/>
    <w:rsid w:val="001729B2"/>
    <w:rsid w:val="0017397D"/>
    <w:rsid w:val="00176B95"/>
    <w:rsid w:val="0017768A"/>
    <w:rsid w:val="00177BD7"/>
    <w:rsid w:val="00177F59"/>
    <w:rsid w:val="00180BBB"/>
    <w:rsid w:val="00184582"/>
    <w:rsid w:val="00185190"/>
    <w:rsid w:val="00186198"/>
    <w:rsid w:val="0018698F"/>
    <w:rsid w:val="00192940"/>
    <w:rsid w:val="00194C54"/>
    <w:rsid w:val="001A0450"/>
    <w:rsid w:val="001A16E6"/>
    <w:rsid w:val="001A1D34"/>
    <w:rsid w:val="001A3240"/>
    <w:rsid w:val="001A53A4"/>
    <w:rsid w:val="001B11BD"/>
    <w:rsid w:val="001B2A49"/>
    <w:rsid w:val="001B5EE7"/>
    <w:rsid w:val="001B7E53"/>
    <w:rsid w:val="001C09DE"/>
    <w:rsid w:val="001C11FE"/>
    <w:rsid w:val="001C186A"/>
    <w:rsid w:val="001C1CDD"/>
    <w:rsid w:val="001C507B"/>
    <w:rsid w:val="001C52B2"/>
    <w:rsid w:val="001C5656"/>
    <w:rsid w:val="001C705C"/>
    <w:rsid w:val="001D0733"/>
    <w:rsid w:val="001D145D"/>
    <w:rsid w:val="001D1483"/>
    <w:rsid w:val="001D36A4"/>
    <w:rsid w:val="001D4088"/>
    <w:rsid w:val="001D45C6"/>
    <w:rsid w:val="001D4D8D"/>
    <w:rsid w:val="001D55AC"/>
    <w:rsid w:val="001D588D"/>
    <w:rsid w:val="001D6C9C"/>
    <w:rsid w:val="001E089C"/>
    <w:rsid w:val="001E1993"/>
    <w:rsid w:val="001E2CFA"/>
    <w:rsid w:val="001E47B2"/>
    <w:rsid w:val="001E5FBD"/>
    <w:rsid w:val="001F05F0"/>
    <w:rsid w:val="001F0D5D"/>
    <w:rsid w:val="001F4103"/>
    <w:rsid w:val="001F43D0"/>
    <w:rsid w:val="001F4DDE"/>
    <w:rsid w:val="001F6EE4"/>
    <w:rsid w:val="00200A22"/>
    <w:rsid w:val="002032AD"/>
    <w:rsid w:val="002041E7"/>
    <w:rsid w:val="00205AD1"/>
    <w:rsid w:val="00205E95"/>
    <w:rsid w:val="002063CE"/>
    <w:rsid w:val="00210435"/>
    <w:rsid w:val="00211383"/>
    <w:rsid w:val="002116DA"/>
    <w:rsid w:val="002117F8"/>
    <w:rsid w:val="00213792"/>
    <w:rsid w:val="00214F72"/>
    <w:rsid w:val="00215B7A"/>
    <w:rsid w:val="0021717B"/>
    <w:rsid w:val="0021723C"/>
    <w:rsid w:val="0022022D"/>
    <w:rsid w:val="00222BD0"/>
    <w:rsid w:val="00223A9D"/>
    <w:rsid w:val="00223F42"/>
    <w:rsid w:val="00224A53"/>
    <w:rsid w:val="00227006"/>
    <w:rsid w:val="00232554"/>
    <w:rsid w:val="002343E2"/>
    <w:rsid w:val="002367AE"/>
    <w:rsid w:val="00237D67"/>
    <w:rsid w:val="00240F9A"/>
    <w:rsid w:val="0024180B"/>
    <w:rsid w:val="00241DF3"/>
    <w:rsid w:val="00250CB9"/>
    <w:rsid w:val="00256F45"/>
    <w:rsid w:val="00257DCB"/>
    <w:rsid w:val="00260131"/>
    <w:rsid w:val="00263C35"/>
    <w:rsid w:val="00263F1D"/>
    <w:rsid w:val="002657D0"/>
    <w:rsid w:val="00267C92"/>
    <w:rsid w:val="00270376"/>
    <w:rsid w:val="00271EA4"/>
    <w:rsid w:val="00275F3C"/>
    <w:rsid w:val="002763DC"/>
    <w:rsid w:val="0027671C"/>
    <w:rsid w:val="002813E7"/>
    <w:rsid w:val="0028237C"/>
    <w:rsid w:val="002834C3"/>
    <w:rsid w:val="00285BEE"/>
    <w:rsid w:val="0029103D"/>
    <w:rsid w:val="00291669"/>
    <w:rsid w:val="002921DD"/>
    <w:rsid w:val="00294666"/>
    <w:rsid w:val="002A2F69"/>
    <w:rsid w:val="002A32D4"/>
    <w:rsid w:val="002A42EC"/>
    <w:rsid w:val="002A4E2B"/>
    <w:rsid w:val="002A50D5"/>
    <w:rsid w:val="002A6393"/>
    <w:rsid w:val="002B1DDE"/>
    <w:rsid w:val="002B20B8"/>
    <w:rsid w:val="002B2149"/>
    <w:rsid w:val="002B3751"/>
    <w:rsid w:val="002B49B3"/>
    <w:rsid w:val="002B52E1"/>
    <w:rsid w:val="002C06D7"/>
    <w:rsid w:val="002C1F30"/>
    <w:rsid w:val="002C3D96"/>
    <w:rsid w:val="002D0C91"/>
    <w:rsid w:val="002D145F"/>
    <w:rsid w:val="002D463F"/>
    <w:rsid w:val="002D4919"/>
    <w:rsid w:val="002D4C24"/>
    <w:rsid w:val="002E5867"/>
    <w:rsid w:val="002E5B3A"/>
    <w:rsid w:val="002E74EC"/>
    <w:rsid w:val="002E7C4C"/>
    <w:rsid w:val="002F0993"/>
    <w:rsid w:val="002F19F7"/>
    <w:rsid w:val="002F33DF"/>
    <w:rsid w:val="002F36AC"/>
    <w:rsid w:val="002F3ABA"/>
    <w:rsid w:val="002F56F0"/>
    <w:rsid w:val="003003A0"/>
    <w:rsid w:val="0030055B"/>
    <w:rsid w:val="00300B32"/>
    <w:rsid w:val="00300F7E"/>
    <w:rsid w:val="00303C46"/>
    <w:rsid w:val="003065A2"/>
    <w:rsid w:val="0030760B"/>
    <w:rsid w:val="0030768B"/>
    <w:rsid w:val="0031435F"/>
    <w:rsid w:val="003165A9"/>
    <w:rsid w:val="00316735"/>
    <w:rsid w:val="003175E1"/>
    <w:rsid w:val="00317A16"/>
    <w:rsid w:val="00320937"/>
    <w:rsid w:val="0032102F"/>
    <w:rsid w:val="00322DCE"/>
    <w:rsid w:val="00323822"/>
    <w:rsid w:val="00324823"/>
    <w:rsid w:val="0032513B"/>
    <w:rsid w:val="003251F0"/>
    <w:rsid w:val="00326222"/>
    <w:rsid w:val="00327C9B"/>
    <w:rsid w:val="003309E3"/>
    <w:rsid w:val="0033278F"/>
    <w:rsid w:val="00333AC9"/>
    <w:rsid w:val="00337E02"/>
    <w:rsid w:val="0034052D"/>
    <w:rsid w:val="00344352"/>
    <w:rsid w:val="00344AD6"/>
    <w:rsid w:val="00350BB4"/>
    <w:rsid w:val="00350FC1"/>
    <w:rsid w:val="00351E9C"/>
    <w:rsid w:val="00353FE4"/>
    <w:rsid w:val="00355544"/>
    <w:rsid w:val="003560A4"/>
    <w:rsid w:val="00366807"/>
    <w:rsid w:val="00373410"/>
    <w:rsid w:val="0037373F"/>
    <w:rsid w:val="00374209"/>
    <w:rsid w:val="003770E7"/>
    <w:rsid w:val="00381382"/>
    <w:rsid w:val="0038302F"/>
    <w:rsid w:val="00383B3F"/>
    <w:rsid w:val="00383F0A"/>
    <w:rsid w:val="00383FE9"/>
    <w:rsid w:val="00384726"/>
    <w:rsid w:val="00385241"/>
    <w:rsid w:val="00385419"/>
    <w:rsid w:val="00386FFE"/>
    <w:rsid w:val="003913A6"/>
    <w:rsid w:val="003915A8"/>
    <w:rsid w:val="003943B5"/>
    <w:rsid w:val="003979DC"/>
    <w:rsid w:val="00397B0B"/>
    <w:rsid w:val="00397DF2"/>
    <w:rsid w:val="003A0529"/>
    <w:rsid w:val="003A178B"/>
    <w:rsid w:val="003A617D"/>
    <w:rsid w:val="003B2997"/>
    <w:rsid w:val="003B31A7"/>
    <w:rsid w:val="003B4B94"/>
    <w:rsid w:val="003B5A29"/>
    <w:rsid w:val="003B7E61"/>
    <w:rsid w:val="003C1819"/>
    <w:rsid w:val="003C2572"/>
    <w:rsid w:val="003C28E0"/>
    <w:rsid w:val="003C2A5A"/>
    <w:rsid w:val="003C3108"/>
    <w:rsid w:val="003C3D52"/>
    <w:rsid w:val="003C3F24"/>
    <w:rsid w:val="003C43A4"/>
    <w:rsid w:val="003C51E9"/>
    <w:rsid w:val="003C7956"/>
    <w:rsid w:val="003D019A"/>
    <w:rsid w:val="003D1568"/>
    <w:rsid w:val="003D1C4C"/>
    <w:rsid w:val="003D2920"/>
    <w:rsid w:val="003D2FED"/>
    <w:rsid w:val="003D4080"/>
    <w:rsid w:val="003D597A"/>
    <w:rsid w:val="003D6221"/>
    <w:rsid w:val="003D6CFF"/>
    <w:rsid w:val="003E03BF"/>
    <w:rsid w:val="003E1E37"/>
    <w:rsid w:val="003E277E"/>
    <w:rsid w:val="003E4834"/>
    <w:rsid w:val="003E6871"/>
    <w:rsid w:val="003E7BE1"/>
    <w:rsid w:val="003F0A0A"/>
    <w:rsid w:val="003F1797"/>
    <w:rsid w:val="003F386F"/>
    <w:rsid w:val="003F414D"/>
    <w:rsid w:val="003F6032"/>
    <w:rsid w:val="003F7988"/>
    <w:rsid w:val="0040073C"/>
    <w:rsid w:val="00400AFD"/>
    <w:rsid w:val="004010CB"/>
    <w:rsid w:val="00402AE0"/>
    <w:rsid w:val="00402FB4"/>
    <w:rsid w:val="00403330"/>
    <w:rsid w:val="00406040"/>
    <w:rsid w:val="004060A4"/>
    <w:rsid w:val="00406635"/>
    <w:rsid w:val="0040790A"/>
    <w:rsid w:val="00412CC6"/>
    <w:rsid w:val="00423819"/>
    <w:rsid w:val="0042449F"/>
    <w:rsid w:val="00424C7C"/>
    <w:rsid w:val="00427648"/>
    <w:rsid w:val="00431A1C"/>
    <w:rsid w:val="00431D7A"/>
    <w:rsid w:val="004320B3"/>
    <w:rsid w:val="004324F6"/>
    <w:rsid w:val="0043263F"/>
    <w:rsid w:val="00432D5A"/>
    <w:rsid w:val="00440A0F"/>
    <w:rsid w:val="004418C0"/>
    <w:rsid w:val="00441E0A"/>
    <w:rsid w:val="00442016"/>
    <w:rsid w:val="00442258"/>
    <w:rsid w:val="00442407"/>
    <w:rsid w:val="00442DEF"/>
    <w:rsid w:val="004445B9"/>
    <w:rsid w:val="004448D4"/>
    <w:rsid w:val="00446491"/>
    <w:rsid w:val="0045267E"/>
    <w:rsid w:val="004553A6"/>
    <w:rsid w:val="00455FF7"/>
    <w:rsid w:val="004607F1"/>
    <w:rsid w:val="004662AD"/>
    <w:rsid w:val="004672E5"/>
    <w:rsid w:val="00470E7B"/>
    <w:rsid w:val="00472825"/>
    <w:rsid w:val="0047370A"/>
    <w:rsid w:val="00474C21"/>
    <w:rsid w:val="00475B4D"/>
    <w:rsid w:val="00476F10"/>
    <w:rsid w:val="0048022A"/>
    <w:rsid w:val="004802AF"/>
    <w:rsid w:val="004810E0"/>
    <w:rsid w:val="00482CDD"/>
    <w:rsid w:val="00483F37"/>
    <w:rsid w:val="00484F2E"/>
    <w:rsid w:val="00485F16"/>
    <w:rsid w:val="00486DF2"/>
    <w:rsid w:val="004931AA"/>
    <w:rsid w:val="00495293"/>
    <w:rsid w:val="0049539F"/>
    <w:rsid w:val="00495B6E"/>
    <w:rsid w:val="00495C11"/>
    <w:rsid w:val="004964AB"/>
    <w:rsid w:val="00496DDE"/>
    <w:rsid w:val="00497EE4"/>
    <w:rsid w:val="004A0A96"/>
    <w:rsid w:val="004A30E1"/>
    <w:rsid w:val="004A377D"/>
    <w:rsid w:val="004A5192"/>
    <w:rsid w:val="004B121D"/>
    <w:rsid w:val="004B2F03"/>
    <w:rsid w:val="004B3AD0"/>
    <w:rsid w:val="004B4ABC"/>
    <w:rsid w:val="004B604C"/>
    <w:rsid w:val="004B7C01"/>
    <w:rsid w:val="004C0606"/>
    <w:rsid w:val="004C1C87"/>
    <w:rsid w:val="004C3580"/>
    <w:rsid w:val="004C5B79"/>
    <w:rsid w:val="004D1A36"/>
    <w:rsid w:val="004D1B50"/>
    <w:rsid w:val="004D2FAD"/>
    <w:rsid w:val="004D4897"/>
    <w:rsid w:val="004D7989"/>
    <w:rsid w:val="004E1DDA"/>
    <w:rsid w:val="004E48D9"/>
    <w:rsid w:val="004E4E89"/>
    <w:rsid w:val="004E6BC5"/>
    <w:rsid w:val="004E7932"/>
    <w:rsid w:val="004F1580"/>
    <w:rsid w:val="004F20CC"/>
    <w:rsid w:val="004F2BB4"/>
    <w:rsid w:val="004F4B71"/>
    <w:rsid w:val="004F56A9"/>
    <w:rsid w:val="004F5A32"/>
    <w:rsid w:val="004F724B"/>
    <w:rsid w:val="005012F6"/>
    <w:rsid w:val="00501611"/>
    <w:rsid w:val="00501AC8"/>
    <w:rsid w:val="00502EAA"/>
    <w:rsid w:val="00505F54"/>
    <w:rsid w:val="005075EA"/>
    <w:rsid w:val="0051566F"/>
    <w:rsid w:val="005156B8"/>
    <w:rsid w:val="005160E8"/>
    <w:rsid w:val="00516656"/>
    <w:rsid w:val="00520D05"/>
    <w:rsid w:val="00525798"/>
    <w:rsid w:val="005273D7"/>
    <w:rsid w:val="00531F6E"/>
    <w:rsid w:val="005328DC"/>
    <w:rsid w:val="0053298E"/>
    <w:rsid w:val="00540880"/>
    <w:rsid w:val="00540FBF"/>
    <w:rsid w:val="005410C9"/>
    <w:rsid w:val="0054264D"/>
    <w:rsid w:val="00542664"/>
    <w:rsid w:val="0054462F"/>
    <w:rsid w:val="00544635"/>
    <w:rsid w:val="00544A6F"/>
    <w:rsid w:val="005503C2"/>
    <w:rsid w:val="0055065E"/>
    <w:rsid w:val="005539CB"/>
    <w:rsid w:val="00553DD4"/>
    <w:rsid w:val="005540B1"/>
    <w:rsid w:val="00554D2D"/>
    <w:rsid w:val="005572A4"/>
    <w:rsid w:val="00557A23"/>
    <w:rsid w:val="00557A3C"/>
    <w:rsid w:val="005612C3"/>
    <w:rsid w:val="00564454"/>
    <w:rsid w:val="0056476B"/>
    <w:rsid w:val="0056546A"/>
    <w:rsid w:val="00567F29"/>
    <w:rsid w:val="00570C79"/>
    <w:rsid w:val="005724E5"/>
    <w:rsid w:val="00573F56"/>
    <w:rsid w:val="00574CB6"/>
    <w:rsid w:val="00580EDD"/>
    <w:rsid w:val="00581A4D"/>
    <w:rsid w:val="00582031"/>
    <w:rsid w:val="005837E0"/>
    <w:rsid w:val="00586495"/>
    <w:rsid w:val="00586753"/>
    <w:rsid w:val="00586BA3"/>
    <w:rsid w:val="00586EA3"/>
    <w:rsid w:val="0059123F"/>
    <w:rsid w:val="00591774"/>
    <w:rsid w:val="00594281"/>
    <w:rsid w:val="00595181"/>
    <w:rsid w:val="00597860"/>
    <w:rsid w:val="00597E6A"/>
    <w:rsid w:val="005A0641"/>
    <w:rsid w:val="005A0E68"/>
    <w:rsid w:val="005A1C9F"/>
    <w:rsid w:val="005A2234"/>
    <w:rsid w:val="005A2B6C"/>
    <w:rsid w:val="005A3099"/>
    <w:rsid w:val="005A3B7D"/>
    <w:rsid w:val="005A5970"/>
    <w:rsid w:val="005A5F3E"/>
    <w:rsid w:val="005B2DF7"/>
    <w:rsid w:val="005B343F"/>
    <w:rsid w:val="005B703A"/>
    <w:rsid w:val="005C0406"/>
    <w:rsid w:val="005C41B8"/>
    <w:rsid w:val="005C45C4"/>
    <w:rsid w:val="005C47F7"/>
    <w:rsid w:val="005D2252"/>
    <w:rsid w:val="005D2F0B"/>
    <w:rsid w:val="005D59FC"/>
    <w:rsid w:val="005D690B"/>
    <w:rsid w:val="005E027F"/>
    <w:rsid w:val="005E059A"/>
    <w:rsid w:val="005E2E05"/>
    <w:rsid w:val="005E785C"/>
    <w:rsid w:val="005F0AA9"/>
    <w:rsid w:val="005F0AE0"/>
    <w:rsid w:val="005F1953"/>
    <w:rsid w:val="005F21D7"/>
    <w:rsid w:val="005F242C"/>
    <w:rsid w:val="005F548C"/>
    <w:rsid w:val="005F58DD"/>
    <w:rsid w:val="005F758C"/>
    <w:rsid w:val="005F7ABA"/>
    <w:rsid w:val="00600D00"/>
    <w:rsid w:val="00601BA9"/>
    <w:rsid w:val="00603DD5"/>
    <w:rsid w:val="006043EC"/>
    <w:rsid w:val="00604998"/>
    <w:rsid w:val="006052A4"/>
    <w:rsid w:val="00606878"/>
    <w:rsid w:val="006105DF"/>
    <w:rsid w:val="00610823"/>
    <w:rsid w:val="00613335"/>
    <w:rsid w:val="006134C5"/>
    <w:rsid w:val="00613985"/>
    <w:rsid w:val="006145AF"/>
    <w:rsid w:val="00616EEB"/>
    <w:rsid w:val="00617B41"/>
    <w:rsid w:val="00624926"/>
    <w:rsid w:val="006249E5"/>
    <w:rsid w:val="00625B12"/>
    <w:rsid w:val="00631980"/>
    <w:rsid w:val="00631BBC"/>
    <w:rsid w:val="00632628"/>
    <w:rsid w:val="00634B0B"/>
    <w:rsid w:val="006357EF"/>
    <w:rsid w:val="0063642A"/>
    <w:rsid w:val="0063733D"/>
    <w:rsid w:val="00640353"/>
    <w:rsid w:val="00643651"/>
    <w:rsid w:val="0064384C"/>
    <w:rsid w:val="006451CB"/>
    <w:rsid w:val="00647275"/>
    <w:rsid w:val="0065076B"/>
    <w:rsid w:val="00650AEB"/>
    <w:rsid w:val="00651759"/>
    <w:rsid w:val="0065219A"/>
    <w:rsid w:val="00654693"/>
    <w:rsid w:val="00654B46"/>
    <w:rsid w:val="00654BA1"/>
    <w:rsid w:val="006554B9"/>
    <w:rsid w:val="00656018"/>
    <w:rsid w:val="00660FF7"/>
    <w:rsid w:val="00661D36"/>
    <w:rsid w:val="00662B59"/>
    <w:rsid w:val="00662D57"/>
    <w:rsid w:val="0066375B"/>
    <w:rsid w:val="00665292"/>
    <w:rsid w:val="0066578A"/>
    <w:rsid w:val="0066728C"/>
    <w:rsid w:val="00667695"/>
    <w:rsid w:val="00667A2B"/>
    <w:rsid w:val="006702C6"/>
    <w:rsid w:val="00671CD6"/>
    <w:rsid w:val="006720EE"/>
    <w:rsid w:val="00676C51"/>
    <w:rsid w:val="00676FEB"/>
    <w:rsid w:val="006800B3"/>
    <w:rsid w:val="006801A6"/>
    <w:rsid w:val="00681433"/>
    <w:rsid w:val="0068261C"/>
    <w:rsid w:val="006826A5"/>
    <w:rsid w:val="00683351"/>
    <w:rsid w:val="00684D4A"/>
    <w:rsid w:val="006878DE"/>
    <w:rsid w:val="00690FA4"/>
    <w:rsid w:val="00692E87"/>
    <w:rsid w:val="00694823"/>
    <w:rsid w:val="00695F04"/>
    <w:rsid w:val="006961BA"/>
    <w:rsid w:val="006A00A5"/>
    <w:rsid w:val="006A1738"/>
    <w:rsid w:val="006A1A73"/>
    <w:rsid w:val="006A4037"/>
    <w:rsid w:val="006A5266"/>
    <w:rsid w:val="006A6267"/>
    <w:rsid w:val="006A7E99"/>
    <w:rsid w:val="006B0782"/>
    <w:rsid w:val="006B3237"/>
    <w:rsid w:val="006B3E1E"/>
    <w:rsid w:val="006B6888"/>
    <w:rsid w:val="006B6990"/>
    <w:rsid w:val="006B6C46"/>
    <w:rsid w:val="006C08C9"/>
    <w:rsid w:val="006C0F91"/>
    <w:rsid w:val="006C2A5C"/>
    <w:rsid w:val="006C2D91"/>
    <w:rsid w:val="006C3E66"/>
    <w:rsid w:val="006C6621"/>
    <w:rsid w:val="006C724B"/>
    <w:rsid w:val="006C7853"/>
    <w:rsid w:val="006D0155"/>
    <w:rsid w:val="006D13E8"/>
    <w:rsid w:val="006D1A88"/>
    <w:rsid w:val="006D2093"/>
    <w:rsid w:val="006D2B94"/>
    <w:rsid w:val="006E12CE"/>
    <w:rsid w:val="006E3700"/>
    <w:rsid w:val="006E4B03"/>
    <w:rsid w:val="006E4D21"/>
    <w:rsid w:val="006E62D6"/>
    <w:rsid w:val="006E6A8A"/>
    <w:rsid w:val="006F2F02"/>
    <w:rsid w:val="006F524B"/>
    <w:rsid w:val="006F5FD5"/>
    <w:rsid w:val="007008C1"/>
    <w:rsid w:val="00700E87"/>
    <w:rsid w:val="00701184"/>
    <w:rsid w:val="007012CB"/>
    <w:rsid w:val="007046AB"/>
    <w:rsid w:val="007047B2"/>
    <w:rsid w:val="00704B5F"/>
    <w:rsid w:val="007053C2"/>
    <w:rsid w:val="00706FA9"/>
    <w:rsid w:val="00707FA3"/>
    <w:rsid w:val="00710FCE"/>
    <w:rsid w:val="0071431E"/>
    <w:rsid w:val="007158DC"/>
    <w:rsid w:val="0071631D"/>
    <w:rsid w:val="007204EF"/>
    <w:rsid w:val="00721477"/>
    <w:rsid w:val="00724BAA"/>
    <w:rsid w:val="00724F61"/>
    <w:rsid w:val="007267CF"/>
    <w:rsid w:val="00726E63"/>
    <w:rsid w:val="007272D2"/>
    <w:rsid w:val="00727379"/>
    <w:rsid w:val="00727B3D"/>
    <w:rsid w:val="007300DD"/>
    <w:rsid w:val="0073139A"/>
    <w:rsid w:val="0073270D"/>
    <w:rsid w:val="00737985"/>
    <w:rsid w:val="007419E0"/>
    <w:rsid w:val="00742003"/>
    <w:rsid w:val="0074221C"/>
    <w:rsid w:val="00742D4A"/>
    <w:rsid w:val="00743B1A"/>
    <w:rsid w:val="00743B5D"/>
    <w:rsid w:val="007528BC"/>
    <w:rsid w:val="00754029"/>
    <w:rsid w:val="0075535E"/>
    <w:rsid w:val="007558D8"/>
    <w:rsid w:val="00757674"/>
    <w:rsid w:val="00760DCE"/>
    <w:rsid w:val="007613F1"/>
    <w:rsid w:val="00763884"/>
    <w:rsid w:val="00765539"/>
    <w:rsid w:val="007741EA"/>
    <w:rsid w:val="0077787F"/>
    <w:rsid w:val="00782503"/>
    <w:rsid w:val="00783C12"/>
    <w:rsid w:val="007845EA"/>
    <w:rsid w:val="00791E86"/>
    <w:rsid w:val="0079409A"/>
    <w:rsid w:val="007954BD"/>
    <w:rsid w:val="007A0769"/>
    <w:rsid w:val="007A2598"/>
    <w:rsid w:val="007A2CC2"/>
    <w:rsid w:val="007A3137"/>
    <w:rsid w:val="007A3796"/>
    <w:rsid w:val="007A41F9"/>
    <w:rsid w:val="007A4877"/>
    <w:rsid w:val="007A4ED5"/>
    <w:rsid w:val="007A69FB"/>
    <w:rsid w:val="007B1ADF"/>
    <w:rsid w:val="007B2A0C"/>
    <w:rsid w:val="007B2D88"/>
    <w:rsid w:val="007B31E9"/>
    <w:rsid w:val="007B4916"/>
    <w:rsid w:val="007B54D1"/>
    <w:rsid w:val="007C08FF"/>
    <w:rsid w:val="007C30DA"/>
    <w:rsid w:val="007C357B"/>
    <w:rsid w:val="007C3FB8"/>
    <w:rsid w:val="007C638A"/>
    <w:rsid w:val="007C76CA"/>
    <w:rsid w:val="007D29C6"/>
    <w:rsid w:val="007D2BE4"/>
    <w:rsid w:val="007D306D"/>
    <w:rsid w:val="007D3B33"/>
    <w:rsid w:val="007D478E"/>
    <w:rsid w:val="007E1152"/>
    <w:rsid w:val="007E16E4"/>
    <w:rsid w:val="007E1A7F"/>
    <w:rsid w:val="007E4637"/>
    <w:rsid w:val="007E4E12"/>
    <w:rsid w:val="007E572A"/>
    <w:rsid w:val="007E5D4F"/>
    <w:rsid w:val="007E61B6"/>
    <w:rsid w:val="007E6D99"/>
    <w:rsid w:val="007F0506"/>
    <w:rsid w:val="007F0D53"/>
    <w:rsid w:val="007F3AD0"/>
    <w:rsid w:val="007F5EAF"/>
    <w:rsid w:val="008010E4"/>
    <w:rsid w:val="00803551"/>
    <w:rsid w:val="00804313"/>
    <w:rsid w:val="00804433"/>
    <w:rsid w:val="008049D5"/>
    <w:rsid w:val="00805253"/>
    <w:rsid w:val="008069C6"/>
    <w:rsid w:val="00810082"/>
    <w:rsid w:val="00810B8E"/>
    <w:rsid w:val="0081141F"/>
    <w:rsid w:val="0081255D"/>
    <w:rsid w:val="00814F39"/>
    <w:rsid w:val="00814FDE"/>
    <w:rsid w:val="00816141"/>
    <w:rsid w:val="00816452"/>
    <w:rsid w:val="00816BDA"/>
    <w:rsid w:val="008176E8"/>
    <w:rsid w:val="008208E8"/>
    <w:rsid w:val="008209F8"/>
    <w:rsid w:val="0082534E"/>
    <w:rsid w:val="008260E8"/>
    <w:rsid w:val="008304DD"/>
    <w:rsid w:val="008305B5"/>
    <w:rsid w:val="00832D28"/>
    <w:rsid w:val="008341CA"/>
    <w:rsid w:val="00835F52"/>
    <w:rsid w:val="00836FEE"/>
    <w:rsid w:val="008402D1"/>
    <w:rsid w:val="00840E79"/>
    <w:rsid w:val="00841540"/>
    <w:rsid w:val="00842EE4"/>
    <w:rsid w:val="00843A53"/>
    <w:rsid w:val="00844306"/>
    <w:rsid w:val="0084431B"/>
    <w:rsid w:val="00844518"/>
    <w:rsid w:val="008457D3"/>
    <w:rsid w:val="00845A99"/>
    <w:rsid w:val="00847CFF"/>
    <w:rsid w:val="00850951"/>
    <w:rsid w:val="008522CC"/>
    <w:rsid w:val="008526ED"/>
    <w:rsid w:val="008539A1"/>
    <w:rsid w:val="00857CE7"/>
    <w:rsid w:val="00860ABF"/>
    <w:rsid w:val="008616D5"/>
    <w:rsid w:val="00862E0E"/>
    <w:rsid w:val="00863DCC"/>
    <w:rsid w:val="00865E16"/>
    <w:rsid w:val="00871BAC"/>
    <w:rsid w:val="00871C44"/>
    <w:rsid w:val="00873C1B"/>
    <w:rsid w:val="00874D07"/>
    <w:rsid w:val="008766E5"/>
    <w:rsid w:val="008801C8"/>
    <w:rsid w:val="00881893"/>
    <w:rsid w:val="00881AF3"/>
    <w:rsid w:val="00882FEC"/>
    <w:rsid w:val="00883F78"/>
    <w:rsid w:val="00884861"/>
    <w:rsid w:val="00884FB9"/>
    <w:rsid w:val="00890B28"/>
    <w:rsid w:val="00890EEC"/>
    <w:rsid w:val="00891878"/>
    <w:rsid w:val="00893B10"/>
    <w:rsid w:val="008947D1"/>
    <w:rsid w:val="00894CE3"/>
    <w:rsid w:val="008A0D4E"/>
    <w:rsid w:val="008A3B43"/>
    <w:rsid w:val="008A3D46"/>
    <w:rsid w:val="008A4CFF"/>
    <w:rsid w:val="008A50A6"/>
    <w:rsid w:val="008A72AC"/>
    <w:rsid w:val="008A7FAE"/>
    <w:rsid w:val="008B095E"/>
    <w:rsid w:val="008B0A41"/>
    <w:rsid w:val="008B1CEC"/>
    <w:rsid w:val="008B2F6C"/>
    <w:rsid w:val="008B35D7"/>
    <w:rsid w:val="008B3A80"/>
    <w:rsid w:val="008B62AA"/>
    <w:rsid w:val="008B6CE9"/>
    <w:rsid w:val="008B7AED"/>
    <w:rsid w:val="008C0AC0"/>
    <w:rsid w:val="008C0BCA"/>
    <w:rsid w:val="008C236A"/>
    <w:rsid w:val="008C52E9"/>
    <w:rsid w:val="008C5B7C"/>
    <w:rsid w:val="008C67DC"/>
    <w:rsid w:val="008D1249"/>
    <w:rsid w:val="008D730A"/>
    <w:rsid w:val="008E03F4"/>
    <w:rsid w:val="008E5038"/>
    <w:rsid w:val="008E7002"/>
    <w:rsid w:val="008E7301"/>
    <w:rsid w:val="008E756A"/>
    <w:rsid w:val="008E77E0"/>
    <w:rsid w:val="008F05F6"/>
    <w:rsid w:val="008F085E"/>
    <w:rsid w:val="008F21EA"/>
    <w:rsid w:val="008F245E"/>
    <w:rsid w:val="008F433B"/>
    <w:rsid w:val="008F6727"/>
    <w:rsid w:val="0090153B"/>
    <w:rsid w:val="0090234B"/>
    <w:rsid w:val="00904586"/>
    <w:rsid w:val="00904A41"/>
    <w:rsid w:val="009063BE"/>
    <w:rsid w:val="00906972"/>
    <w:rsid w:val="00916867"/>
    <w:rsid w:val="00916F47"/>
    <w:rsid w:val="0092044F"/>
    <w:rsid w:val="00920E20"/>
    <w:rsid w:val="00920F86"/>
    <w:rsid w:val="00922B69"/>
    <w:rsid w:val="009254E3"/>
    <w:rsid w:val="009259D3"/>
    <w:rsid w:val="009272C1"/>
    <w:rsid w:val="00931983"/>
    <w:rsid w:val="00933B50"/>
    <w:rsid w:val="009350D9"/>
    <w:rsid w:val="0093513F"/>
    <w:rsid w:val="00936C06"/>
    <w:rsid w:val="00937EEA"/>
    <w:rsid w:val="009407DB"/>
    <w:rsid w:val="0094395E"/>
    <w:rsid w:val="00943B81"/>
    <w:rsid w:val="00943C82"/>
    <w:rsid w:val="009440F5"/>
    <w:rsid w:val="00951B73"/>
    <w:rsid w:val="00952529"/>
    <w:rsid w:val="00952BC2"/>
    <w:rsid w:val="00953E49"/>
    <w:rsid w:val="00955EAA"/>
    <w:rsid w:val="009567D3"/>
    <w:rsid w:val="00961885"/>
    <w:rsid w:val="00962833"/>
    <w:rsid w:val="0096383C"/>
    <w:rsid w:val="00964309"/>
    <w:rsid w:val="009703E3"/>
    <w:rsid w:val="00970F93"/>
    <w:rsid w:val="009736EF"/>
    <w:rsid w:val="0098059E"/>
    <w:rsid w:val="00982549"/>
    <w:rsid w:val="00982723"/>
    <w:rsid w:val="009829D5"/>
    <w:rsid w:val="00982A02"/>
    <w:rsid w:val="00983288"/>
    <w:rsid w:val="0098435B"/>
    <w:rsid w:val="00984E0B"/>
    <w:rsid w:val="00986094"/>
    <w:rsid w:val="009866BE"/>
    <w:rsid w:val="00987456"/>
    <w:rsid w:val="009874AD"/>
    <w:rsid w:val="00987662"/>
    <w:rsid w:val="0099162D"/>
    <w:rsid w:val="0099266C"/>
    <w:rsid w:val="00992B99"/>
    <w:rsid w:val="00993754"/>
    <w:rsid w:val="009958CD"/>
    <w:rsid w:val="00997AE8"/>
    <w:rsid w:val="00997B25"/>
    <w:rsid w:val="009A0440"/>
    <w:rsid w:val="009A07A9"/>
    <w:rsid w:val="009A2F59"/>
    <w:rsid w:val="009A4145"/>
    <w:rsid w:val="009A46C3"/>
    <w:rsid w:val="009A4982"/>
    <w:rsid w:val="009A5416"/>
    <w:rsid w:val="009A5A45"/>
    <w:rsid w:val="009A5CEB"/>
    <w:rsid w:val="009B032B"/>
    <w:rsid w:val="009B0AB2"/>
    <w:rsid w:val="009B1292"/>
    <w:rsid w:val="009B2253"/>
    <w:rsid w:val="009B2E4E"/>
    <w:rsid w:val="009B5316"/>
    <w:rsid w:val="009B5942"/>
    <w:rsid w:val="009B63C2"/>
    <w:rsid w:val="009B6B48"/>
    <w:rsid w:val="009C15C8"/>
    <w:rsid w:val="009C207C"/>
    <w:rsid w:val="009C26A4"/>
    <w:rsid w:val="009C47D1"/>
    <w:rsid w:val="009C4C12"/>
    <w:rsid w:val="009C5DF3"/>
    <w:rsid w:val="009C7930"/>
    <w:rsid w:val="009D45B0"/>
    <w:rsid w:val="009D73EC"/>
    <w:rsid w:val="009E0E00"/>
    <w:rsid w:val="009E1B2A"/>
    <w:rsid w:val="009E4398"/>
    <w:rsid w:val="009E4ED8"/>
    <w:rsid w:val="009E7F77"/>
    <w:rsid w:val="009F06BF"/>
    <w:rsid w:val="009F1320"/>
    <w:rsid w:val="009F26B6"/>
    <w:rsid w:val="009F600E"/>
    <w:rsid w:val="009F60BF"/>
    <w:rsid w:val="009F616C"/>
    <w:rsid w:val="00A015BB"/>
    <w:rsid w:val="00A02B7C"/>
    <w:rsid w:val="00A03E9A"/>
    <w:rsid w:val="00A04079"/>
    <w:rsid w:val="00A042AF"/>
    <w:rsid w:val="00A04359"/>
    <w:rsid w:val="00A0535D"/>
    <w:rsid w:val="00A07163"/>
    <w:rsid w:val="00A109E1"/>
    <w:rsid w:val="00A11734"/>
    <w:rsid w:val="00A13107"/>
    <w:rsid w:val="00A14752"/>
    <w:rsid w:val="00A157E8"/>
    <w:rsid w:val="00A15FFA"/>
    <w:rsid w:val="00A16B5D"/>
    <w:rsid w:val="00A245D9"/>
    <w:rsid w:val="00A24CE2"/>
    <w:rsid w:val="00A269D3"/>
    <w:rsid w:val="00A271E8"/>
    <w:rsid w:val="00A30283"/>
    <w:rsid w:val="00A319FB"/>
    <w:rsid w:val="00A31A4B"/>
    <w:rsid w:val="00A3238B"/>
    <w:rsid w:val="00A32B6A"/>
    <w:rsid w:val="00A3465D"/>
    <w:rsid w:val="00A35B9E"/>
    <w:rsid w:val="00A37B17"/>
    <w:rsid w:val="00A410B1"/>
    <w:rsid w:val="00A4135F"/>
    <w:rsid w:val="00A4195D"/>
    <w:rsid w:val="00A42A21"/>
    <w:rsid w:val="00A42EBF"/>
    <w:rsid w:val="00A449EB"/>
    <w:rsid w:val="00A4519D"/>
    <w:rsid w:val="00A45BA8"/>
    <w:rsid w:val="00A465F0"/>
    <w:rsid w:val="00A4689D"/>
    <w:rsid w:val="00A4783D"/>
    <w:rsid w:val="00A47CBB"/>
    <w:rsid w:val="00A50DBF"/>
    <w:rsid w:val="00A52E40"/>
    <w:rsid w:val="00A5504E"/>
    <w:rsid w:val="00A557A8"/>
    <w:rsid w:val="00A5585F"/>
    <w:rsid w:val="00A55E7B"/>
    <w:rsid w:val="00A56D9B"/>
    <w:rsid w:val="00A6119F"/>
    <w:rsid w:val="00A623F9"/>
    <w:rsid w:val="00A6276B"/>
    <w:rsid w:val="00A66F95"/>
    <w:rsid w:val="00A673C6"/>
    <w:rsid w:val="00A720E4"/>
    <w:rsid w:val="00A7363C"/>
    <w:rsid w:val="00A73D4F"/>
    <w:rsid w:val="00A74E84"/>
    <w:rsid w:val="00A76C43"/>
    <w:rsid w:val="00A80969"/>
    <w:rsid w:val="00A81303"/>
    <w:rsid w:val="00A81561"/>
    <w:rsid w:val="00A82DF6"/>
    <w:rsid w:val="00A83F77"/>
    <w:rsid w:val="00A85AEB"/>
    <w:rsid w:val="00A90D71"/>
    <w:rsid w:val="00A90D88"/>
    <w:rsid w:val="00A91775"/>
    <w:rsid w:val="00A92A83"/>
    <w:rsid w:val="00A93314"/>
    <w:rsid w:val="00A9408F"/>
    <w:rsid w:val="00A94D74"/>
    <w:rsid w:val="00A94FC3"/>
    <w:rsid w:val="00A95E46"/>
    <w:rsid w:val="00A968D7"/>
    <w:rsid w:val="00A96A0C"/>
    <w:rsid w:val="00A96AB9"/>
    <w:rsid w:val="00AA14D7"/>
    <w:rsid w:val="00AA1D2C"/>
    <w:rsid w:val="00AA1F35"/>
    <w:rsid w:val="00AA41B4"/>
    <w:rsid w:val="00AA5266"/>
    <w:rsid w:val="00AA6DB0"/>
    <w:rsid w:val="00AB0663"/>
    <w:rsid w:val="00AB5F5A"/>
    <w:rsid w:val="00AB7182"/>
    <w:rsid w:val="00AC062B"/>
    <w:rsid w:val="00AC7917"/>
    <w:rsid w:val="00AD0B39"/>
    <w:rsid w:val="00AD1417"/>
    <w:rsid w:val="00AD2534"/>
    <w:rsid w:val="00AD3A92"/>
    <w:rsid w:val="00AD5ABD"/>
    <w:rsid w:val="00AD7F53"/>
    <w:rsid w:val="00AE03DC"/>
    <w:rsid w:val="00AE0E1C"/>
    <w:rsid w:val="00AE103E"/>
    <w:rsid w:val="00AE1B9B"/>
    <w:rsid w:val="00AE2F4F"/>
    <w:rsid w:val="00AE3142"/>
    <w:rsid w:val="00AE45E3"/>
    <w:rsid w:val="00AE4A00"/>
    <w:rsid w:val="00AE6061"/>
    <w:rsid w:val="00AF1B8C"/>
    <w:rsid w:val="00AF2445"/>
    <w:rsid w:val="00AF6035"/>
    <w:rsid w:val="00AF7641"/>
    <w:rsid w:val="00B00C3A"/>
    <w:rsid w:val="00B011A2"/>
    <w:rsid w:val="00B01AAD"/>
    <w:rsid w:val="00B02CE4"/>
    <w:rsid w:val="00B0592A"/>
    <w:rsid w:val="00B06867"/>
    <w:rsid w:val="00B0735F"/>
    <w:rsid w:val="00B13F09"/>
    <w:rsid w:val="00B14B8E"/>
    <w:rsid w:val="00B15F14"/>
    <w:rsid w:val="00B20C80"/>
    <w:rsid w:val="00B250C4"/>
    <w:rsid w:val="00B26AC9"/>
    <w:rsid w:val="00B26FF7"/>
    <w:rsid w:val="00B277AC"/>
    <w:rsid w:val="00B27FA7"/>
    <w:rsid w:val="00B3281B"/>
    <w:rsid w:val="00B349B9"/>
    <w:rsid w:val="00B350D4"/>
    <w:rsid w:val="00B35D38"/>
    <w:rsid w:val="00B41862"/>
    <w:rsid w:val="00B41D4D"/>
    <w:rsid w:val="00B46DC5"/>
    <w:rsid w:val="00B4729E"/>
    <w:rsid w:val="00B5049A"/>
    <w:rsid w:val="00B61B8C"/>
    <w:rsid w:val="00B631F3"/>
    <w:rsid w:val="00B64007"/>
    <w:rsid w:val="00B6464D"/>
    <w:rsid w:val="00B653FC"/>
    <w:rsid w:val="00B67610"/>
    <w:rsid w:val="00B72538"/>
    <w:rsid w:val="00B72AAC"/>
    <w:rsid w:val="00B7496C"/>
    <w:rsid w:val="00B7738C"/>
    <w:rsid w:val="00B777E2"/>
    <w:rsid w:val="00B81A95"/>
    <w:rsid w:val="00B82F0F"/>
    <w:rsid w:val="00B857FF"/>
    <w:rsid w:val="00B8680A"/>
    <w:rsid w:val="00B86CC3"/>
    <w:rsid w:val="00B86ED8"/>
    <w:rsid w:val="00B87553"/>
    <w:rsid w:val="00B92BA1"/>
    <w:rsid w:val="00B94F73"/>
    <w:rsid w:val="00B95FE6"/>
    <w:rsid w:val="00B97B75"/>
    <w:rsid w:val="00BA1CDC"/>
    <w:rsid w:val="00BA214A"/>
    <w:rsid w:val="00BA2B0C"/>
    <w:rsid w:val="00BA33B8"/>
    <w:rsid w:val="00BA43F4"/>
    <w:rsid w:val="00BA47DE"/>
    <w:rsid w:val="00BA4A8E"/>
    <w:rsid w:val="00BA65DC"/>
    <w:rsid w:val="00BA71F4"/>
    <w:rsid w:val="00BB068C"/>
    <w:rsid w:val="00BB522C"/>
    <w:rsid w:val="00BB6367"/>
    <w:rsid w:val="00BB666E"/>
    <w:rsid w:val="00BB6C17"/>
    <w:rsid w:val="00BB770C"/>
    <w:rsid w:val="00BC069B"/>
    <w:rsid w:val="00BC0EF2"/>
    <w:rsid w:val="00BC6912"/>
    <w:rsid w:val="00BD2357"/>
    <w:rsid w:val="00BD5A35"/>
    <w:rsid w:val="00BD5BFC"/>
    <w:rsid w:val="00BE0128"/>
    <w:rsid w:val="00BE2D4D"/>
    <w:rsid w:val="00BE3A87"/>
    <w:rsid w:val="00BE56F1"/>
    <w:rsid w:val="00BE594F"/>
    <w:rsid w:val="00BE6A1C"/>
    <w:rsid w:val="00BE703E"/>
    <w:rsid w:val="00BF214D"/>
    <w:rsid w:val="00BF7D62"/>
    <w:rsid w:val="00C011C6"/>
    <w:rsid w:val="00C01817"/>
    <w:rsid w:val="00C0218D"/>
    <w:rsid w:val="00C036E7"/>
    <w:rsid w:val="00C07E22"/>
    <w:rsid w:val="00C11826"/>
    <w:rsid w:val="00C14123"/>
    <w:rsid w:val="00C14E1C"/>
    <w:rsid w:val="00C16EA7"/>
    <w:rsid w:val="00C17019"/>
    <w:rsid w:val="00C20A92"/>
    <w:rsid w:val="00C20CFB"/>
    <w:rsid w:val="00C21A94"/>
    <w:rsid w:val="00C21C53"/>
    <w:rsid w:val="00C24FED"/>
    <w:rsid w:val="00C26404"/>
    <w:rsid w:val="00C27040"/>
    <w:rsid w:val="00C300B9"/>
    <w:rsid w:val="00C31499"/>
    <w:rsid w:val="00C32B00"/>
    <w:rsid w:val="00C33562"/>
    <w:rsid w:val="00C33734"/>
    <w:rsid w:val="00C346B1"/>
    <w:rsid w:val="00C36B8A"/>
    <w:rsid w:val="00C370B1"/>
    <w:rsid w:val="00C406DA"/>
    <w:rsid w:val="00C40E5A"/>
    <w:rsid w:val="00C418EB"/>
    <w:rsid w:val="00C41A71"/>
    <w:rsid w:val="00C436A4"/>
    <w:rsid w:val="00C44C35"/>
    <w:rsid w:val="00C46A39"/>
    <w:rsid w:val="00C503D2"/>
    <w:rsid w:val="00C50707"/>
    <w:rsid w:val="00C514EF"/>
    <w:rsid w:val="00C52736"/>
    <w:rsid w:val="00C543A2"/>
    <w:rsid w:val="00C561C0"/>
    <w:rsid w:val="00C60F14"/>
    <w:rsid w:val="00C62305"/>
    <w:rsid w:val="00C623C7"/>
    <w:rsid w:val="00C63419"/>
    <w:rsid w:val="00C644CF"/>
    <w:rsid w:val="00C64A47"/>
    <w:rsid w:val="00C67C95"/>
    <w:rsid w:val="00C70F34"/>
    <w:rsid w:val="00C73EBB"/>
    <w:rsid w:val="00C74522"/>
    <w:rsid w:val="00C74C6C"/>
    <w:rsid w:val="00C74C90"/>
    <w:rsid w:val="00C7556C"/>
    <w:rsid w:val="00C761E6"/>
    <w:rsid w:val="00C7694D"/>
    <w:rsid w:val="00C76CF5"/>
    <w:rsid w:val="00C80CF8"/>
    <w:rsid w:val="00C822E3"/>
    <w:rsid w:val="00C83951"/>
    <w:rsid w:val="00C839A3"/>
    <w:rsid w:val="00C83DB0"/>
    <w:rsid w:val="00C90348"/>
    <w:rsid w:val="00C912D1"/>
    <w:rsid w:val="00C92C51"/>
    <w:rsid w:val="00C9561A"/>
    <w:rsid w:val="00C962DB"/>
    <w:rsid w:val="00C978D9"/>
    <w:rsid w:val="00C97BCF"/>
    <w:rsid w:val="00CA104B"/>
    <w:rsid w:val="00CA17DD"/>
    <w:rsid w:val="00CA2FC4"/>
    <w:rsid w:val="00CA34E7"/>
    <w:rsid w:val="00CA479C"/>
    <w:rsid w:val="00CA65E6"/>
    <w:rsid w:val="00CA7F59"/>
    <w:rsid w:val="00CB1082"/>
    <w:rsid w:val="00CB2E64"/>
    <w:rsid w:val="00CB32CD"/>
    <w:rsid w:val="00CB3FAC"/>
    <w:rsid w:val="00CB63E3"/>
    <w:rsid w:val="00CB67BE"/>
    <w:rsid w:val="00CC057A"/>
    <w:rsid w:val="00CC1A88"/>
    <w:rsid w:val="00CC3FBA"/>
    <w:rsid w:val="00CC470C"/>
    <w:rsid w:val="00CC73D6"/>
    <w:rsid w:val="00CD4D14"/>
    <w:rsid w:val="00CD7AC5"/>
    <w:rsid w:val="00CE059A"/>
    <w:rsid w:val="00CE2AD6"/>
    <w:rsid w:val="00CE2BCD"/>
    <w:rsid w:val="00CE4B25"/>
    <w:rsid w:val="00CE6B22"/>
    <w:rsid w:val="00CF1F74"/>
    <w:rsid w:val="00CF2A12"/>
    <w:rsid w:val="00CF3885"/>
    <w:rsid w:val="00D012FE"/>
    <w:rsid w:val="00D02155"/>
    <w:rsid w:val="00D03966"/>
    <w:rsid w:val="00D049AD"/>
    <w:rsid w:val="00D04E01"/>
    <w:rsid w:val="00D05A6E"/>
    <w:rsid w:val="00D07960"/>
    <w:rsid w:val="00D102CB"/>
    <w:rsid w:val="00D104E8"/>
    <w:rsid w:val="00D13D40"/>
    <w:rsid w:val="00D1416C"/>
    <w:rsid w:val="00D1422A"/>
    <w:rsid w:val="00D1496A"/>
    <w:rsid w:val="00D20A71"/>
    <w:rsid w:val="00D20C03"/>
    <w:rsid w:val="00D2159B"/>
    <w:rsid w:val="00D221AF"/>
    <w:rsid w:val="00D226D1"/>
    <w:rsid w:val="00D230CA"/>
    <w:rsid w:val="00D233CD"/>
    <w:rsid w:val="00D24272"/>
    <w:rsid w:val="00D24CE2"/>
    <w:rsid w:val="00D25C88"/>
    <w:rsid w:val="00D26E51"/>
    <w:rsid w:val="00D27802"/>
    <w:rsid w:val="00D30BC7"/>
    <w:rsid w:val="00D43AA7"/>
    <w:rsid w:val="00D44773"/>
    <w:rsid w:val="00D45C14"/>
    <w:rsid w:val="00D46764"/>
    <w:rsid w:val="00D479CB"/>
    <w:rsid w:val="00D53858"/>
    <w:rsid w:val="00D5494C"/>
    <w:rsid w:val="00D5613D"/>
    <w:rsid w:val="00D56256"/>
    <w:rsid w:val="00D56E30"/>
    <w:rsid w:val="00D57D18"/>
    <w:rsid w:val="00D60A90"/>
    <w:rsid w:val="00D63346"/>
    <w:rsid w:val="00D66C28"/>
    <w:rsid w:val="00D71336"/>
    <w:rsid w:val="00D71FE6"/>
    <w:rsid w:val="00D72C64"/>
    <w:rsid w:val="00D73282"/>
    <w:rsid w:val="00D735A9"/>
    <w:rsid w:val="00D74ACD"/>
    <w:rsid w:val="00D768E7"/>
    <w:rsid w:val="00D81A31"/>
    <w:rsid w:val="00D82C79"/>
    <w:rsid w:val="00D85492"/>
    <w:rsid w:val="00D90845"/>
    <w:rsid w:val="00D90C38"/>
    <w:rsid w:val="00D94200"/>
    <w:rsid w:val="00D949D8"/>
    <w:rsid w:val="00D971B8"/>
    <w:rsid w:val="00DA13CA"/>
    <w:rsid w:val="00DA1886"/>
    <w:rsid w:val="00DA5E29"/>
    <w:rsid w:val="00DA66BC"/>
    <w:rsid w:val="00DA76E6"/>
    <w:rsid w:val="00DA79A6"/>
    <w:rsid w:val="00DB5AF6"/>
    <w:rsid w:val="00DC1A79"/>
    <w:rsid w:val="00DC1FD0"/>
    <w:rsid w:val="00DC37DF"/>
    <w:rsid w:val="00DC514B"/>
    <w:rsid w:val="00DC6500"/>
    <w:rsid w:val="00DC7C18"/>
    <w:rsid w:val="00DC7E69"/>
    <w:rsid w:val="00DD05A1"/>
    <w:rsid w:val="00DD0859"/>
    <w:rsid w:val="00DD08F4"/>
    <w:rsid w:val="00DD32E7"/>
    <w:rsid w:val="00DD469A"/>
    <w:rsid w:val="00DD4CF5"/>
    <w:rsid w:val="00DD5061"/>
    <w:rsid w:val="00DD6A9D"/>
    <w:rsid w:val="00DD75B9"/>
    <w:rsid w:val="00DE0B82"/>
    <w:rsid w:val="00DE2136"/>
    <w:rsid w:val="00DE23C4"/>
    <w:rsid w:val="00DE3BA6"/>
    <w:rsid w:val="00DE7DFA"/>
    <w:rsid w:val="00DF0761"/>
    <w:rsid w:val="00DF30A6"/>
    <w:rsid w:val="00DF32A4"/>
    <w:rsid w:val="00DF4272"/>
    <w:rsid w:val="00DF4887"/>
    <w:rsid w:val="00DF696F"/>
    <w:rsid w:val="00DF7EC4"/>
    <w:rsid w:val="00E0176D"/>
    <w:rsid w:val="00E0291A"/>
    <w:rsid w:val="00E02E4A"/>
    <w:rsid w:val="00E04F00"/>
    <w:rsid w:val="00E06800"/>
    <w:rsid w:val="00E12CF2"/>
    <w:rsid w:val="00E14C42"/>
    <w:rsid w:val="00E17865"/>
    <w:rsid w:val="00E17F10"/>
    <w:rsid w:val="00E22616"/>
    <w:rsid w:val="00E25829"/>
    <w:rsid w:val="00E27571"/>
    <w:rsid w:val="00E30505"/>
    <w:rsid w:val="00E314CE"/>
    <w:rsid w:val="00E31FC0"/>
    <w:rsid w:val="00E338B4"/>
    <w:rsid w:val="00E46FFF"/>
    <w:rsid w:val="00E53CB5"/>
    <w:rsid w:val="00E6262C"/>
    <w:rsid w:val="00E630DB"/>
    <w:rsid w:val="00E67E35"/>
    <w:rsid w:val="00E7315C"/>
    <w:rsid w:val="00E73748"/>
    <w:rsid w:val="00E742D2"/>
    <w:rsid w:val="00E767DF"/>
    <w:rsid w:val="00E811EF"/>
    <w:rsid w:val="00E82137"/>
    <w:rsid w:val="00E825D3"/>
    <w:rsid w:val="00E82FEF"/>
    <w:rsid w:val="00E83EEE"/>
    <w:rsid w:val="00E85D0C"/>
    <w:rsid w:val="00E86379"/>
    <w:rsid w:val="00E90380"/>
    <w:rsid w:val="00E93CB2"/>
    <w:rsid w:val="00E959DD"/>
    <w:rsid w:val="00EA31DD"/>
    <w:rsid w:val="00EA4517"/>
    <w:rsid w:val="00EA4B26"/>
    <w:rsid w:val="00EA777A"/>
    <w:rsid w:val="00EB414C"/>
    <w:rsid w:val="00EB440D"/>
    <w:rsid w:val="00EB5FA5"/>
    <w:rsid w:val="00EB6079"/>
    <w:rsid w:val="00EB63C9"/>
    <w:rsid w:val="00EB695D"/>
    <w:rsid w:val="00EB71D9"/>
    <w:rsid w:val="00EB7279"/>
    <w:rsid w:val="00EC2413"/>
    <w:rsid w:val="00EC2797"/>
    <w:rsid w:val="00EC64A3"/>
    <w:rsid w:val="00EC70CD"/>
    <w:rsid w:val="00ED18CB"/>
    <w:rsid w:val="00ED1C5B"/>
    <w:rsid w:val="00ED2743"/>
    <w:rsid w:val="00ED619B"/>
    <w:rsid w:val="00EE0792"/>
    <w:rsid w:val="00EE14E9"/>
    <w:rsid w:val="00EE2466"/>
    <w:rsid w:val="00EE4CD2"/>
    <w:rsid w:val="00EE7B72"/>
    <w:rsid w:val="00EE7BBA"/>
    <w:rsid w:val="00EF0781"/>
    <w:rsid w:val="00EF1078"/>
    <w:rsid w:val="00EF15A1"/>
    <w:rsid w:val="00EF1751"/>
    <w:rsid w:val="00EF3DD4"/>
    <w:rsid w:val="00EF4C12"/>
    <w:rsid w:val="00EF4E6F"/>
    <w:rsid w:val="00EF55EB"/>
    <w:rsid w:val="00EF5B3D"/>
    <w:rsid w:val="00EF659F"/>
    <w:rsid w:val="00EF6E8F"/>
    <w:rsid w:val="00EF72D9"/>
    <w:rsid w:val="00EF7A55"/>
    <w:rsid w:val="00F00E37"/>
    <w:rsid w:val="00F044E0"/>
    <w:rsid w:val="00F0487B"/>
    <w:rsid w:val="00F0533E"/>
    <w:rsid w:val="00F0732C"/>
    <w:rsid w:val="00F112B2"/>
    <w:rsid w:val="00F11F4D"/>
    <w:rsid w:val="00F12945"/>
    <w:rsid w:val="00F134BA"/>
    <w:rsid w:val="00F14BD0"/>
    <w:rsid w:val="00F17209"/>
    <w:rsid w:val="00F25DF5"/>
    <w:rsid w:val="00F25FA6"/>
    <w:rsid w:val="00F302FB"/>
    <w:rsid w:val="00F31501"/>
    <w:rsid w:val="00F34054"/>
    <w:rsid w:val="00F3476D"/>
    <w:rsid w:val="00F35E83"/>
    <w:rsid w:val="00F35F1D"/>
    <w:rsid w:val="00F40D21"/>
    <w:rsid w:val="00F411F4"/>
    <w:rsid w:val="00F414A5"/>
    <w:rsid w:val="00F41B83"/>
    <w:rsid w:val="00F43A46"/>
    <w:rsid w:val="00F440F5"/>
    <w:rsid w:val="00F446AE"/>
    <w:rsid w:val="00F46286"/>
    <w:rsid w:val="00F5003F"/>
    <w:rsid w:val="00F509BA"/>
    <w:rsid w:val="00F5221E"/>
    <w:rsid w:val="00F52A6A"/>
    <w:rsid w:val="00F5521D"/>
    <w:rsid w:val="00F569BF"/>
    <w:rsid w:val="00F576BB"/>
    <w:rsid w:val="00F622A8"/>
    <w:rsid w:val="00F633A1"/>
    <w:rsid w:val="00F70461"/>
    <w:rsid w:val="00F71A40"/>
    <w:rsid w:val="00F722C9"/>
    <w:rsid w:val="00F7287A"/>
    <w:rsid w:val="00F74168"/>
    <w:rsid w:val="00F74A80"/>
    <w:rsid w:val="00F75344"/>
    <w:rsid w:val="00F75618"/>
    <w:rsid w:val="00F8123C"/>
    <w:rsid w:val="00F81421"/>
    <w:rsid w:val="00F824D0"/>
    <w:rsid w:val="00F8397B"/>
    <w:rsid w:val="00F872CE"/>
    <w:rsid w:val="00F87629"/>
    <w:rsid w:val="00F90A63"/>
    <w:rsid w:val="00F918CE"/>
    <w:rsid w:val="00F91930"/>
    <w:rsid w:val="00F92AB9"/>
    <w:rsid w:val="00F9488F"/>
    <w:rsid w:val="00F9622C"/>
    <w:rsid w:val="00F96276"/>
    <w:rsid w:val="00F9748B"/>
    <w:rsid w:val="00F9749B"/>
    <w:rsid w:val="00F97525"/>
    <w:rsid w:val="00FA0C21"/>
    <w:rsid w:val="00FA0E18"/>
    <w:rsid w:val="00FA2376"/>
    <w:rsid w:val="00FA2C36"/>
    <w:rsid w:val="00FA50B2"/>
    <w:rsid w:val="00FA6767"/>
    <w:rsid w:val="00FB0AB1"/>
    <w:rsid w:val="00FB248B"/>
    <w:rsid w:val="00FB4DB9"/>
    <w:rsid w:val="00FB5CE0"/>
    <w:rsid w:val="00FB603F"/>
    <w:rsid w:val="00FB7A9C"/>
    <w:rsid w:val="00FC0391"/>
    <w:rsid w:val="00FC1C33"/>
    <w:rsid w:val="00FC2A23"/>
    <w:rsid w:val="00FC3A80"/>
    <w:rsid w:val="00FC41AF"/>
    <w:rsid w:val="00FC4BD1"/>
    <w:rsid w:val="00FC6EE7"/>
    <w:rsid w:val="00FC7725"/>
    <w:rsid w:val="00FC7741"/>
    <w:rsid w:val="00FC78E1"/>
    <w:rsid w:val="00FC7DFE"/>
    <w:rsid w:val="00FD1BDC"/>
    <w:rsid w:val="00FD2931"/>
    <w:rsid w:val="00FD3412"/>
    <w:rsid w:val="00FD5416"/>
    <w:rsid w:val="00FD6F6F"/>
    <w:rsid w:val="00FD7598"/>
    <w:rsid w:val="00FD7EBB"/>
    <w:rsid w:val="00FD7FA5"/>
    <w:rsid w:val="00FE23D6"/>
    <w:rsid w:val="00FE2CCF"/>
    <w:rsid w:val="00FE2DDC"/>
    <w:rsid w:val="00FE3D98"/>
    <w:rsid w:val="00FE69DE"/>
    <w:rsid w:val="00FF0690"/>
    <w:rsid w:val="00FF35FC"/>
    <w:rsid w:val="00FF4086"/>
    <w:rsid w:val="00FF558F"/>
    <w:rsid w:val="00FF6934"/>
    <w:rsid w:val="00FF7368"/>
    <w:rsid w:val="00FF799D"/>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16D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Cabealho2">
    <w:name w:val="heading 2"/>
    <w:basedOn w:val="Normal"/>
    <w:link w:val="Cabealho2Carcter"/>
    <w:uiPriority w:val="9"/>
    <w:qFormat/>
    <w:rsid w:val="00002A9B"/>
    <w:pPr>
      <w:spacing w:before="100" w:beforeAutospacing="1" w:after="100" w:afterAutospacing="1" w:line="240" w:lineRule="auto"/>
      <w:outlineLvl w:val="1"/>
    </w:pPr>
    <w:rPr>
      <w:rFonts w:ascii="Times New Roman" w:eastAsia="Times New Roman" w:hAnsi="Times New Roman" w:cs="Times New Roman"/>
      <w:b/>
      <w:bCs/>
      <w:sz w:val="36"/>
      <w:szCs w:val="36"/>
      <w:lang w:eastAsia="pt-PT"/>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27648"/>
    <w:pPr>
      <w:ind w:left="720"/>
      <w:contextualSpacing/>
    </w:pPr>
  </w:style>
  <w:style w:type="paragraph" w:styleId="NormalWeb">
    <w:name w:val="Normal (Web)"/>
    <w:basedOn w:val="Normal"/>
    <w:uiPriority w:val="99"/>
    <w:unhideWhenUsed/>
    <w:rsid w:val="00C73EBB"/>
    <w:pPr>
      <w:spacing w:before="100" w:beforeAutospacing="1" w:after="100" w:afterAutospacing="1" w:line="240" w:lineRule="auto"/>
    </w:pPr>
    <w:rPr>
      <w:rFonts w:ascii="Times New Roman" w:hAnsi="Times New Roman" w:cs="Times New Roman"/>
      <w:sz w:val="24"/>
      <w:szCs w:val="24"/>
      <w:lang w:eastAsia="pt-PT"/>
    </w:rPr>
  </w:style>
  <w:style w:type="paragraph" w:styleId="Cabealho">
    <w:name w:val="header"/>
    <w:basedOn w:val="Normal"/>
    <w:link w:val="CabealhoCarcter"/>
    <w:uiPriority w:val="99"/>
    <w:unhideWhenUsed/>
    <w:rsid w:val="00C73EBB"/>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C73EBB"/>
  </w:style>
  <w:style w:type="paragraph" w:styleId="Rodap">
    <w:name w:val="footer"/>
    <w:basedOn w:val="Normal"/>
    <w:link w:val="RodapCarcter"/>
    <w:uiPriority w:val="99"/>
    <w:unhideWhenUsed/>
    <w:rsid w:val="00C73EBB"/>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C73EBB"/>
  </w:style>
  <w:style w:type="paragraph" w:styleId="Textodebalo">
    <w:name w:val="Balloon Text"/>
    <w:basedOn w:val="Normal"/>
    <w:link w:val="TextodebaloCarcter"/>
    <w:uiPriority w:val="99"/>
    <w:semiHidden/>
    <w:unhideWhenUsed/>
    <w:rsid w:val="00C73EBB"/>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C73EBB"/>
    <w:rPr>
      <w:rFonts w:ascii="Tahoma" w:hAnsi="Tahoma" w:cs="Tahoma"/>
      <w:sz w:val="16"/>
      <w:szCs w:val="16"/>
    </w:rPr>
  </w:style>
  <w:style w:type="character" w:styleId="Hiperligao">
    <w:name w:val="Hyperlink"/>
    <w:basedOn w:val="Tipodeletrapredefinidodopargrafo"/>
    <w:uiPriority w:val="99"/>
    <w:rsid w:val="00C73EBB"/>
    <w:rPr>
      <w:rFonts w:cs="Times New Roman"/>
      <w:color w:val="0000FF"/>
      <w:u w:val="single"/>
    </w:rPr>
  </w:style>
  <w:style w:type="character" w:customStyle="1" w:styleId="Cabealho2Carcter">
    <w:name w:val="Cabeçalho 2 Carácter"/>
    <w:basedOn w:val="Tipodeletrapredefinidodopargrafo"/>
    <w:link w:val="Cabealho2"/>
    <w:uiPriority w:val="9"/>
    <w:rsid w:val="00002A9B"/>
    <w:rPr>
      <w:rFonts w:ascii="Times New Roman" w:eastAsia="Times New Roman" w:hAnsi="Times New Roman" w:cs="Times New Roman"/>
      <w:b/>
      <w:bCs/>
      <w:sz w:val="36"/>
      <w:szCs w:val="36"/>
      <w:lang w:eastAsia="pt-PT"/>
    </w:rPr>
  </w:style>
  <w:style w:type="character" w:styleId="Hiperligaovisitada">
    <w:name w:val="FollowedHyperlink"/>
    <w:basedOn w:val="Tipodeletrapredefinidodopargrafo"/>
    <w:uiPriority w:val="99"/>
    <w:semiHidden/>
    <w:unhideWhenUsed/>
    <w:rsid w:val="00A85AEB"/>
    <w:rPr>
      <w:color w:val="800080" w:themeColor="followedHyperlink"/>
      <w:u w:val="single"/>
    </w:rPr>
  </w:style>
  <w:style w:type="paragraph" w:styleId="SemEspaamento">
    <w:name w:val="No Spacing"/>
    <w:uiPriority w:val="1"/>
    <w:qFormat/>
    <w:rsid w:val="00EE7BBA"/>
    <w:pPr>
      <w:spacing w:after="0" w:line="240" w:lineRule="auto"/>
    </w:pPr>
    <w:rPr>
      <w:rFonts w:ascii="Times New Roman" w:eastAsia="Times New Roman" w:hAnsi="Times New Roman" w:cs="Times New Roman"/>
      <w:sz w:val="24"/>
      <w:szCs w:val="24"/>
      <w:lang w:eastAsia="pt-PT"/>
    </w:rPr>
  </w:style>
  <w:style w:type="paragraph" w:customStyle="1" w:styleId="Default">
    <w:name w:val="Default"/>
    <w:rsid w:val="00C503D2"/>
    <w:pPr>
      <w:autoSpaceDE w:val="0"/>
      <w:autoSpaceDN w:val="0"/>
      <w:adjustRightInd w:val="0"/>
      <w:spacing w:after="0" w:line="240" w:lineRule="auto"/>
    </w:pPr>
    <w:rPr>
      <w:rFonts w:ascii="Calibri" w:hAnsi="Calibri" w:cs="Calibri"/>
      <w:color w:val="000000"/>
      <w:sz w:val="24"/>
      <w:szCs w:val="24"/>
    </w:rPr>
  </w:style>
  <w:style w:type="paragraph" w:styleId="Corpodetexto3">
    <w:name w:val="Body Text 3"/>
    <w:basedOn w:val="Normal"/>
    <w:link w:val="Corpodetexto3Carcter"/>
    <w:rsid w:val="00124AF4"/>
    <w:pPr>
      <w:spacing w:after="120" w:line="240" w:lineRule="auto"/>
    </w:pPr>
    <w:rPr>
      <w:rFonts w:ascii="Verdana" w:eastAsia="Times New Roman" w:hAnsi="Verdana" w:cs="Times New Roman"/>
      <w:b/>
      <w:color w:val="474747"/>
      <w:sz w:val="16"/>
      <w:szCs w:val="16"/>
      <w:lang w:eastAsia="pt-PT"/>
    </w:rPr>
  </w:style>
  <w:style w:type="character" w:customStyle="1" w:styleId="Corpodetexto3Carcter">
    <w:name w:val="Corpo de texto 3 Carácter"/>
    <w:basedOn w:val="Tipodeletrapredefinidodopargrafo"/>
    <w:link w:val="Corpodetexto3"/>
    <w:rsid w:val="00124AF4"/>
    <w:rPr>
      <w:rFonts w:ascii="Verdana" w:eastAsia="Times New Roman" w:hAnsi="Verdana" w:cs="Times New Roman"/>
      <w:b/>
      <w:color w:val="474747"/>
      <w:sz w:val="16"/>
      <w:szCs w:val="16"/>
      <w:lang w:eastAsia="pt-PT"/>
    </w:rPr>
  </w:style>
  <w:style w:type="paragraph" w:styleId="Corpodetexto">
    <w:name w:val="Body Text"/>
    <w:basedOn w:val="Normal"/>
    <w:link w:val="CorpodetextoCarcter"/>
    <w:rsid w:val="00A673C6"/>
    <w:pPr>
      <w:spacing w:after="120" w:line="240" w:lineRule="auto"/>
    </w:pPr>
    <w:rPr>
      <w:rFonts w:ascii="Times New Roman" w:eastAsia="Times New Roman" w:hAnsi="Times New Roman" w:cs="Times New Roman"/>
      <w:sz w:val="24"/>
      <w:szCs w:val="24"/>
      <w:lang w:eastAsia="pt-PT"/>
    </w:rPr>
  </w:style>
  <w:style w:type="character" w:customStyle="1" w:styleId="CorpodetextoCarcter">
    <w:name w:val="Corpo de texto Carácter"/>
    <w:basedOn w:val="Tipodeletrapredefinidodopargrafo"/>
    <w:link w:val="Corpodetexto"/>
    <w:rsid w:val="00A673C6"/>
    <w:rPr>
      <w:rFonts w:ascii="Times New Roman" w:eastAsia="Times New Roman" w:hAnsi="Times New Roman" w:cs="Times New Roman"/>
      <w:sz w:val="24"/>
      <w:szCs w:val="24"/>
      <w:lang w:eastAsia="pt-PT"/>
    </w:rPr>
  </w:style>
  <w:style w:type="paragraph" w:customStyle="1" w:styleId="style3">
    <w:name w:val="style3"/>
    <w:basedOn w:val="Normal"/>
    <w:rsid w:val="00CE2AD6"/>
    <w:pPr>
      <w:spacing w:before="100" w:beforeAutospacing="1" w:after="100" w:afterAutospacing="1" w:line="240" w:lineRule="auto"/>
    </w:pPr>
    <w:rPr>
      <w:rFonts w:ascii="Arial" w:eastAsia="Times New Roman" w:hAnsi="Arial" w:cs="Arial"/>
      <w:b/>
      <w:bCs/>
      <w:sz w:val="18"/>
      <w:szCs w:val="18"/>
      <w:lang w:val="en-US"/>
    </w:rPr>
  </w:style>
  <w:style w:type="paragraph" w:styleId="Textodecomentrio">
    <w:name w:val="annotation text"/>
    <w:basedOn w:val="Normal"/>
    <w:link w:val="TextodecomentrioCarcter"/>
    <w:uiPriority w:val="99"/>
    <w:semiHidden/>
    <w:unhideWhenUsed/>
    <w:rsid w:val="00CE2AD6"/>
    <w:pPr>
      <w:spacing w:after="0" w:line="240" w:lineRule="auto"/>
    </w:pPr>
    <w:rPr>
      <w:rFonts w:ascii="Times New Roman" w:eastAsia="Times New Roman" w:hAnsi="Times New Roman" w:cs="Times New Roman"/>
      <w:sz w:val="20"/>
      <w:szCs w:val="20"/>
      <w:lang w:eastAsia="pt-PT"/>
    </w:rPr>
  </w:style>
  <w:style w:type="character" w:customStyle="1" w:styleId="TextodecomentrioCarcter">
    <w:name w:val="Texto de comentário Carácter"/>
    <w:basedOn w:val="Tipodeletrapredefinidodopargrafo"/>
    <w:link w:val="Textodecomentrio"/>
    <w:uiPriority w:val="99"/>
    <w:semiHidden/>
    <w:rsid w:val="00CE2AD6"/>
    <w:rPr>
      <w:rFonts w:ascii="Times New Roman" w:eastAsia="Times New Roman" w:hAnsi="Times New Roman" w:cs="Times New Roman"/>
      <w:sz w:val="20"/>
      <w:szCs w:val="20"/>
      <w:lang w:eastAsia="pt-PT"/>
    </w:rPr>
  </w:style>
  <w:style w:type="character" w:styleId="Refdecomentrio">
    <w:name w:val="annotation reference"/>
    <w:basedOn w:val="Tipodeletrapredefinidodopargrafo"/>
    <w:uiPriority w:val="99"/>
    <w:semiHidden/>
    <w:unhideWhenUsed/>
    <w:rsid w:val="00223F42"/>
    <w:rPr>
      <w:sz w:val="16"/>
      <w:szCs w:val="16"/>
    </w:rPr>
  </w:style>
  <w:style w:type="paragraph" w:styleId="Assuntodecomentrio">
    <w:name w:val="annotation subject"/>
    <w:basedOn w:val="Textodecomentrio"/>
    <w:next w:val="Textodecomentrio"/>
    <w:link w:val="AssuntodecomentrioCarcter"/>
    <w:uiPriority w:val="99"/>
    <w:semiHidden/>
    <w:unhideWhenUsed/>
    <w:rsid w:val="00223F42"/>
    <w:pPr>
      <w:spacing w:after="200"/>
    </w:pPr>
    <w:rPr>
      <w:rFonts w:asciiTheme="minorHAnsi" w:eastAsiaTheme="minorHAnsi" w:hAnsiTheme="minorHAnsi" w:cstheme="minorBidi"/>
      <w:b/>
      <w:bCs/>
      <w:lang w:eastAsia="en-US"/>
    </w:rPr>
  </w:style>
  <w:style w:type="character" w:customStyle="1" w:styleId="AssuntodecomentrioCarcter">
    <w:name w:val="Assunto de comentário Carácter"/>
    <w:basedOn w:val="TextodecomentrioCarcter"/>
    <w:link w:val="Assuntodecomentrio"/>
    <w:uiPriority w:val="99"/>
    <w:semiHidden/>
    <w:rsid w:val="00223F42"/>
    <w:rPr>
      <w:rFonts w:ascii="Times New Roman" w:eastAsia="Times New Roman" w:hAnsi="Times New Roman" w:cs="Times New Roman"/>
      <w:b/>
      <w:bCs/>
      <w:sz w:val="20"/>
      <w:szCs w:val="20"/>
      <w:lang w:eastAsia="pt-PT"/>
    </w:rPr>
  </w:style>
  <w:style w:type="paragraph" w:styleId="Avanodecorpodetexto">
    <w:name w:val="Body Text Indent"/>
    <w:basedOn w:val="Normal"/>
    <w:link w:val="AvanodecorpodetextoCarcter"/>
    <w:uiPriority w:val="99"/>
    <w:unhideWhenUsed/>
    <w:rsid w:val="007A3137"/>
    <w:pPr>
      <w:spacing w:after="120" w:line="240" w:lineRule="auto"/>
      <w:ind w:left="283"/>
    </w:pPr>
    <w:rPr>
      <w:rFonts w:ascii="Times New Roman" w:eastAsia="Times New Roman" w:hAnsi="Times New Roman" w:cs="Times New Roman"/>
      <w:sz w:val="24"/>
      <w:szCs w:val="24"/>
      <w:lang w:eastAsia="pt-PT"/>
    </w:rPr>
  </w:style>
  <w:style w:type="character" w:customStyle="1" w:styleId="AvanodecorpodetextoCarcter">
    <w:name w:val="Avanço de corpo de texto Carácter"/>
    <w:basedOn w:val="Tipodeletrapredefinidodopargrafo"/>
    <w:link w:val="Avanodecorpodetexto"/>
    <w:uiPriority w:val="99"/>
    <w:rsid w:val="007A3137"/>
    <w:rPr>
      <w:rFonts w:ascii="Times New Roman" w:eastAsia="Times New Roman" w:hAnsi="Times New Roman" w:cs="Times New Roman"/>
      <w:sz w:val="24"/>
      <w:szCs w:val="24"/>
      <w:lang w:eastAsia="pt-PT"/>
    </w:rPr>
  </w:style>
  <w:style w:type="character" w:customStyle="1" w:styleId="textexposedshow2">
    <w:name w:val="text_exposed_show2"/>
    <w:basedOn w:val="Tipodeletrapredefinidodopargrafo"/>
    <w:rsid w:val="007A3137"/>
    <w:rPr>
      <w:vanish/>
      <w:webHidden w:val="0"/>
      <w:specVanish w:val="0"/>
    </w:rPr>
  </w:style>
  <w:style w:type="paragraph" w:styleId="Reviso">
    <w:name w:val="Revision"/>
    <w:hidden/>
    <w:uiPriority w:val="99"/>
    <w:semiHidden/>
    <w:rsid w:val="00FC0391"/>
    <w:pPr>
      <w:spacing w:after="0" w:line="240" w:lineRule="auto"/>
    </w:pPr>
  </w:style>
  <w:style w:type="character" w:styleId="Forte">
    <w:name w:val="Strong"/>
    <w:basedOn w:val="Tipodeletrapredefinidodopargrafo"/>
    <w:uiPriority w:val="22"/>
    <w:qFormat/>
    <w:rsid w:val="008208E8"/>
    <w:rPr>
      <w:b/>
      <w:bCs/>
    </w:rPr>
  </w:style>
  <w:style w:type="character" w:customStyle="1" w:styleId="contenteditable">
    <w:name w:val="content_editable"/>
    <w:basedOn w:val="Tipodeletrapredefinidodopargrafo"/>
    <w:rsid w:val="006B6C46"/>
  </w:style>
  <w:style w:type="character" w:customStyle="1" w:styleId="p-summary">
    <w:name w:val="p-summary"/>
    <w:basedOn w:val="Tipodeletrapredefinidodopargrafo"/>
    <w:rsid w:val="00706FA9"/>
  </w:style>
  <w:style w:type="character" w:styleId="nfase">
    <w:name w:val="Emphasis"/>
    <w:basedOn w:val="Tipodeletrapredefinidodopargrafo"/>
    <w:uiPriority w:val="20"/>
    <w:qFormat/>
    <w:rsid w:val="00706FA9"/>
    <w:rPr>
      <w:i/>
      <w:iCs/>
    </w:rPr>
  </w:style>
  <w:style w:type="character" w:customStyle="1" w:styleId="apple-converted-space">
    <w:name w:val="apple-converted-space"/>
    <w:basedOn w:val="Tipodeletrapredefinidodopargrafo"/>
    <w:rsid w:val="005A1C9F"/>
  </w:style>
  <w:style w:type="paragraph" w:styleId="Textosimples">
    <w:name w:val="Plain Text"/>
    <w:basedOn w:val="Normal"/>
    <w:link w:val="TextosimplesCarcter"/>
    <w:uiPriority w:val="99"/>
    <w:semiHidden/>
    <w:unhideWhenUsed/>
    <w:rsid w:val="00A271E8"/>
    <w:pPr>
      <w:spacing w:after="0" w:line="240" w:lineRule="auto"/>
    </w:pPr>
    <w:rPr>
      <w:rFonts w:ascii="Calibri" w:hAnsi="Calibri" w:cs="Times New Roman"/>
    </w:rPr>
  </w:style>
  <w:style w:type="character" w:customStyle="1" w:styleId="TextosimplesCarter">
    <w:name w:val="Texto simples Caráter"/>
    <w:basedOn w:val="Tipodeletrapredefinidodopargrafo"/>
    <w:uiPriority w:val="99"/>
    <w:semiHidden/>
    <w:rsid w:val="00A271E8"/>
    <w:rPr>
      <w:rFonts w:ascii="Consolas" w:hAnsi="Consolas" w:cs="Consolas"/>
      <w:sz w:val="21"/>
      <w:szCs w:val="21"/>
    </w:rPr>
  </w:style>
  <w:style w:type="character" w:customStyle="1" w:styleId="TextosimplesCarcter">
    <w:name w:val="Texto simples Carácter"/>
    <w:basedOn w:val="Tipodeletrapredefinidodopargrafo"/>
    <w:link w:val="Textosimples"/>
    <w:uiPriority w:val="99"/>
    <w:semiHidden/>
    <w:locked/>
    <w:rsid w:val="00A271E8"/>
    <w:rPr>
      <w:rFonts w:ascii="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Cabealho2">
    <w:name w:val="heading 2"/>
    <w:basedOn w:val="Normal"/>
    <w:link w:val="Cabealho2Carcter"/>
    <w:uiPriority w:val="9"/>
    <w:qFormat/>
    <w:rsid w:val="00002A9B"/>
    <w:pPr>
      <w:spacing w:before="100" w:beforeAutospacing="1" w:after="100" w:afterAutospacing="1" w:line="240" w:lineRule="auto"/>
      <w:outlineLvl w:val="1"/>
    </w:pPr>
    <w:rPr>
      <w:rFonts w:ascii="Times New Roman" w:eastAsia="Times New Roman" w:hAnsi="Times New Roman" w:cs="Times New Roman"/>
      <w:b/>
      <w:bCs/>
      <w:sz w:val="36"/>
      <w:szCs w:val="36"/>
      <w:lang w:eastAsia="pt-PT"/>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27648"/>
    <w:pPr>
      <w:ind w:left="720"/>
      <w:contextualSpacing/>
    </w:pPr>
  </w:style>
  <w:style w:type="paragraph" w:styleId="NormalWeb">
    <w:name w:val="Normal (Web)"/>
    <w:basedOn w:val="Normal"/>
    <w:uiPriority w:val="99"/>
    <w:unhideWhenUsed/>
    <w:rsid w:val="00C73EBB"/>
    <w:pPr>
      <w:spacing w:before="100" w:beforeAutospacing="1" w:after="100" w:afterAutospacing="1" w:line="240" w:lineRule="auto"/>
    </w:pPr>
    <w:rPr>
      <w:rFonts w:ascii="Times New Roman" w:hAnsi="Times New Roman" w:cs="Times New Roman"/>
      <w:sz w:val="24"/>
      <w:szCs w:val="24"/>
      <w:lang w:eastAsia="pt-PT"/>
    </w:rPr>
  </w:style>
  <w:style w:type="paragraph" w:styleId="Cabealho">
    <w:name w:val="header"/>
    <w:basedOn w:val="Normal"/>
    <w:link w:val="CabealhoCarcter"/>
    <w:uiPriority w:val="99"/>
    <w:unhideWhenUsed/>
    <w:rsid w:val="00C73EBB"/>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C73EBB"/>
  </w:style>
  <w:style w:type="paragraph" w:styleId="Rodap">
    <w:name w:val="footer"/>
    <w:basedOn w:val="Normal"/>
    <w:link w:val="RodapCarcter"/>
    <w:uiPriority w:val="99"/>
    <w:unhideWhenUsed/>
    <w:rsid w:val="00C73EBB"/>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C73EBB"/>
  </w:style>
  <w:style w:type="paragraph" w:styleId="Textodebalo">
    <w:name w:val="Balloon Text"/>
    <w:basedOn w:val="Normal"/>
    <w:link w:val="TextodebaloCarcter"/>
    <w:uiPriority w:val="99"/>
    <w:semiHidden/>
    <w:unhideWhenUsed/>
    <w:rsid w:val="00C73EBB"/>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C73EBB"/>
    <w:rPr>
      <w:rFonts w:ascii="Tahoma" w:hAnsi="Tahoma" w:cs="Tahoma"/>
      <w:sz w:val="16"/>
      <w:szCs w:val="16"/>
    </w:rPr>
  </w:style>
  <w:style w:type="character" w:styleId="Hiperligao">
    <w:name w:val="Hyperlink"/>
    <w:basedOn w:val="Tipodeletrapredefinidodopargrafo"/>
    <w:uiPriority w:val="99"/>
    <w:rsid w:val="00C73EBB"/>
    <w:rPr>
      <w:rFonts w:cs="Times New Roman"/>
      <w:color w:val="0000FF"/>
      <w:u w:val="single"/>
    </w:rPr>
  </w:style>
  <w:style w:type="character" w:customStyle="1" w:styleId="Cabealho2Carcter">
    <w:name w:val="Cabeçalho 2 Carácter"/>
    <w:basedOn w:val="Tipodeletrapredefinidodopargrafo"/>
    <w:link w:val="Cabealho2"/>
    <w:uiPriority w:val="9"/>
    <w:rsid w:val="00002A9B"/>
    <w:rPr>
      <w:rFonts w:ascii="Times New Roman" w:eastAsia="Times New Roman" w:hAnsi="Times New Roman" w:cs="Times New Roman"/>
      <w:b/>
      <w:bCs/>
      <w:sz w:val="36"/>
      <w:szCs w:val="36"/>
      <w:lang w:eastAsia="pt-PT"/>
    </w:rPr>
  </w:style>
  <w:style w:type="character" w:styleId="Hiperligaovisitada">
    <w:name w:val="FollowedHyperlink"/>
    <w:basedOn w:val="Tipodeletrapredefinidodopargrafo"/>
    <w:uiPriority w:val="99"/>
    <w:semiHidden/>
    <w:unhideWhenUsed/>
    <w:rsid w:val="00A85AEB"/>
    <w:rPr>
      <w:color w:val="800080" w:themeColor="followedHyperlink"/>
      <w:u w:val="single"/>
    </w:rPr>
  </w:style>
  <w:style w:type="paragraph" w:styleId="SemEspaamento">
    <w:name w:val="No Spacing"/>
    <w:uiPriority w:val="1"/>
    <w:qFormat/>
    <w:rsid w:val="00EE7BBA"/>
    <w:pPr>
      <w:spacing w:after="0" w:line="240" w:lineRule="auto"/>
    </w:pPr>
    <w:rPr>
      <w:rFonts w:ascii="Times New Roman" w:eastAsia="Times New Roman" w:hAnsi="Times New Roman" w:cs="Times New Roman"/>
      <w:sz w:val="24"/>
      <w:szCs w:val="24"/>
      <w:lang w:eastAsia="pt-PT"/>
    </w:rPr>
  </w:style>
  <w:style w:type="paragraph" w:customStyle="1" w:styleId="Default">
    <w:name w:val="Default"/>
    <w:rsid w:val="00C503D2"/>
    <w:pPr>
      <w:autoSpaceDE w:val="0"/>
      <w:autoSpaceDN w:val="0"/>
      <w:adjustRightInd w:val="0"/>
      <w:spacing w:after="0" w:line="240" w:lineRule="auto"/>
    </w:pPr>
    <w:rPr>
      <w:rFonts w:ascii="Calibri" w:hAnsi="Calibri" w:cs="Calibri"/>
      <w:color w:val="000000"/>
      <w:sz w:val="24"/>
      <w:szCs w:val="24"/>
    </w:rPr>
  </w:style>
  <w:style w:type="paragraph" w:styleId="Corpodetexto3">
    <w:name w:val="Body Text 3"/>
    <w:basedOn w:val="Normal"/>
    <w:link w:val="Corpodetexto3Carcter"/>
    <w:rsid w:val="00124AF4"/>
    <w:pPr>
      <w:spacing w:after="120" w:line="240" w:lineRule="auto"/>
    </w:pPr>
    <w:rPr>
      <w:rFonts w:ascii="Verdana" w:eastAsia="Times New Roman" w:hAnsi="Verdana" w:cs="Times New Roman"/>
      <w:b/>
      <w:color w:val="474747"/>
      <w:sz w:val="16"/>
      <w:szCs w:val="16"/>
      <w:lang w:eastAsia="pt-PT"/>
    </w:rPr>
  </w:style>
  <w:style w:type="character" w:customStyle="1" w:styleId="Corpodetexto3Carcter">
    <w:name w:val="Corpo de texto 3 Carácter"/>
    <w:basedOn w:val="Tipodeletrapredefinidodopargrafo"/>
    <w:link w:val="Corpodetexto3"/>
    <w:rsid w:val="00124AF4"/>
    <w:rPr>
      <w:rFonts w:ascii="Verdana" w:eastAsia="Times New Roman" w:hAnsi="Verdana" w:cs="Times New Roman"/>
      <w:b/>
      <w:color w:val="474747"/>
      <w:sz w:val="16"/>
      <w:szCs w:val="16"/>
      <w:lang w:eastAsia="pt-PT"/>
    </w:rPr>
  </w:style>
  <w:style w:type="paragraph" w:styleId="Corpodetexto">
    <w:name w:val="Body Text"/>
    <w:basedOn w:val="Normal"/>
    <w:link w:val="CorpodetextoCarcter"/>
    <w:rsid w:val="00A673C6"/>
    <w:pPr>
      <w:spacing w:after="120" w:line="240" w:lineRule="auto"/>
    </w:pPr>
    <w:rPr>
      <w:rFonts w:ascii="Times New Roman" w:eastAsia="Times New Roman" w:hAnsi="Times New Roman" w:cs="Times New Roman"/>
      <w:sz w:val="24"/>
      <w:szCs w:val="24"/>
      <w:lang w:eastAsia="pt-PT"/>
    </w:rPr>
  </w:style>
  <w:style w:type="character" w:customStyle="1" w:styleId="CorpodetextoCarcter">
    <w:name w:val="Corpo de texto Carácter"/>
    <w:basedOn w:val="Tipodeletrapredefinidodopargrafo"/>
    <w:link w:val="Corpodetexto"/>
    <w:rsid w:val="00A673C6"/>
    <w:rPr>
      <w:rFonts w:ascii="Times New Roman" w:eastAsia="Times New Roman" w:hAnsi="Times New Roman" w:cs="Times New Roman"/>
      <w:sz w:val="24"/>
      <w:szCs w:val="24"/>
      <w:lang w:eastAsia="pt-PT"/>
    </w:rPr>
  </w:style>
  <w:style w:type="paragraph" w:customStyle="1" w:styleId="style3">
    <w:name w:val="style3"/>
    <w:basedOn w:val="Normal"/>
    <w:rsid w:val="00CE2AD6"/>
    <w:pPr>
      <w:spacing w:before="100" w:beforeAutospacing="1" w:after="100" w:afterAutospacing="1" w:line="240" w:lineRule="auto"/>
    </w:pPr>
    <w:rPr>
      <w:rFonts w:ascii="Arial" w:eastAsia="Times New Roman" w:hAnsi="Arial" w:cs="Arial"/>
      <w:b/>
      <w:bCs/>
      <w:sz w:val="18"/>
      <w:szCs w:val="18"/>
      <w:lang w:val="en-US"/>
    </w:rPr>
  </w:style>
  <w:style w:type="paragraph" w:styleId="Textodecomentrio">
    <w:name w:val="annotation text"/>
    <w:basedOn w:val="Normal"/>
    <w:link w:val="TextodecomentrioCarcter"/>
    <w:uiPriority w:val="99"/>
    <w:semiHidden/>
    <w:unhideWhenUsed/>
    <w:rsid w:val="00CE2AD6"/>
    <w:pPr>
      <w:spacing w:after="0" w:line="240" w:lineRule="auto"/>
    </w:pPr>
    <w:rPr>
      <w:rFonts w:ascii="Times New Roman" w:eastAsia="Times New Roman" w:hAnsi="Times New Roman" w:cs="Times New Roman"/>
      <w:sz w:val="20"/>
      <w:szCs w:val="20"/>
      <w:lang w:eastAsia="pt-PT"/>
    </w:rPr>
  </w:style>
  <w:style w:type="character" w:customStyle="1" w:styleId="TextodecomentrioCarcter">
    <w:name w:val="Texto de comentário Carácter"/>
    <w:basedOn w:val="Tipodeletrapredefinidodopargrafo"/>
    <w:link w:val="Textodecomentrio"/>
    <w:uiPriority w:val="99"/>
    <w:semiHidden/>
    <w:rsid w:val="00CE2AD6"/>
    <w:rPr>
      <w:rFonts w:ascii="Times New Roman" w:eastAsia="Times New Roman" w:hAnsi="Times New Roman" w:cs="Times New Roman"/>
      <w:sz w:val="20"/>
      <w:szCs w:val="20"/>
      <w:lang w:eastAsia="pt-PT"/>
    </w:rPr>
  </w:style>
  <w:style w:type="character" w:styleId="Refdecomentrio">
    <w:name w:val="annotation reference"/>
    <w:basedOn w:val="Tipodeletrapredefinidodopargrafo"/>
    <w:uiPriority w:val="99"/>
    <w:semiHidden/>
    <w:unhideWhenUsed/>
    <w:rsid w:val="00223F42"/>
    <w:rPr>
      <w:sz w:val="16"/>
      <w:szCs w:val="16"/>
    </w:rPr>
  </w:style>
  <w:style w:type="paragraph" w:styleId="Assuntodecomentrio">
    <w:name w:val="annotation subject"/>
    <w:basedOn w:val="Textodecomentrio"/>
    <w:next w:val="Textodecomentrio"/>
    <w:link w:val="AssuntodecomentrioCarcter"/>
    <w:uiPriority w:val="99"/>
    <w:semiHidden/>
    <w:unhideWhenUsed/>
    <w:rsid w:val="00223F42"/>
    <w:pPr>
      <w:spacing w:after="200"/>
    </w:pPr>
    <w:rPr>
      <w:rFonts w:asciiTheme="minorHAnsi" w:eastAsiaTheme="minorHAnsi" w:hAnsiTheme="minorHAnsi" w:cstheme="minorBidi"/>
      <w:b/>
      <w:bCs/>
      <w:lang w:eastAsia="en-US"/>
    </w:rPr>
  </w:style>
  <w:style w:type="character" w:customStyle="1" w:styleId="AssuntodecomentrioCarcter">
    <w:name w:val="Assunto de comentário Carácter"/>
    <w:basedOn w:val="TextodecomentrioCarcter"/>
    <w:link w:val="Assuntodecomentrio"/>
    <w:uiPriority w:val="99"/>
    <w:semiHidden/>
    <w:rsid w:val="00223F42"/>
    <w:rPr>
      <w:rFonts w:ascii="Times New Roman" w:eastAsia="Times New Roman" w:hAnsi="Times New Roman" w:cs="Times New Roman"/>
      <w:b/>
      <w:bCs/>
      <w:sz w:val="20"/>
      <w:szCs w:val="20"/>
      <w:lang w:eastAsia="pt-PT"/>
    </w:rPr>
  </w:style>
  <w:style w:type="paragraph" w:styleId="Avanodecorpodetexto">
    <w:name w:val="Body Text Indent"/>
    <w:basedOn w:val="Normal"/>
    <w:link w:val="AvanodecorpodetextoCarcter"/>
    <w:uiPriority w:val="99"/>
    <w:unhideWhenUsed/>
    <w:rsid w:val="007A3137"/>
    <w:pPr>
      <w:spacing w:after="120" w:line="240" w:lineRule="auto"/>
      <w:ind w:left="283"/>
    </w:pPr>
    <w:rPr>
      <w:rFonts w:ascii="Times New Roman" w:eastAsia="Times New Roman" w:hAnsi="Times New Roman" w:cs="Times New Roman"/>
      <w:sz w:val="24"/>
      <w:szCs w:val="24"/>
      <w:lang w:eastAsia="pt-PT"/>
    </w:rPr>
  </w:style>
  <w:style w:type="character" w:customStyle="1" w:styleId="AvanodecorpodetextoCarcter">
    <w:name w:val="Avanço de corpo de texto Carácter"/>
    <w:basedOn w:val="Tipodeletrapredefinidodopargrafo"/>
    <w:link w:val="Avanodecorpodetexto"/>
    <w:uiPriority w:val="99"/>
    <w:rsid w:val="007A3137"/>
    <w:rPr>
      <w:rFonts w:ascii="Times New Roman" w:eastAsia="Times New Roman" w:hAnsi="Times New Roman" w:cs="Times New Roman"/>
      <w:sz w:val="24"/>
      <w:szCs w:val="24"/>
      <w:lang w:eastAsia="pt-PT"/>
    </w:rPr>
  </w:style>
  <w:style w:type="character" w:customStyle="1" w:styleId="textexposedshow2">
    <w:name w:val="text_exposed_show2"/>
    <w:basedOn w:val="Tipodeletrapredefinidodopargrafo"/>
    <w:rsid w:val="007A3137"/>
    <w:rPr>
      <w:vanish/>
      <w:webHidden w:val="0"/>
      <w:specVanish w:val="0"/>
    </w:rPr>
  </w:style>
  <w:style w:type="paragraph" w:styleId="Reviso">
    <w:name w:val="Revision"/>
    <w:hidden/>
    <w:uiPriority w:val="99"/>
    <w:semiHidden/>
    <w:rsid w:val="00FC0391"/>
    <w:pPr>
      <w:spacing w:after="0" w:line="240" w:lineRule="auto"/>
    </w:pPr>
  </w:style>
  <w:style w:type="character" w:styleId="Forte">
    <w:name w:val="Strong"/>
    <w:basedOn w:val="Tipodeletrapredefinidodopargrafo"/>
    <w:uiPriority w:val="22"/>
    <w:qFormat/>
    <w:rsid w:val="008208E8"/>
    <w:rPr>
      <w:b/>
      <w:bCs/>
    </w:rPr>
  </w:style>
  <w:style w:type="character" w:customStyle="1" w:styleId="contenteditable">
    <w:name w:val="content_editable"/>
    <w:basedOn w:val="Tipodeletrapredefinidodopargrafo"/>
    <w:rsid w:val="006B6C46"/>
  </w:style>
  <w:style w:type="character" w:customStyle="1" w:styleId="p-summary">
    <w:name w:val="p-summary"/>
    <w:basedOn w:val="Tipodeletrapredefinidodopargrafo"/>
    <w:rsid w:val="00706FA9"/>
  </w:style>
  <w:style w:type="character" w:styleId="nfase">
    <w:name w:val="Emphasis"/>
    <w:basedOn w:val="Tipodeletrapredefinidodopargrafo"/>
    <w:uiPriority w:val="20"/>
    <w:qFormat/>
    <w:rsid w:val="00706FA9"/>
    <w:rPr>
      <w:i/>
      <w:iCs/>
    </w:rPr>
  </w:style>
  <w:style w:type="character" w:customStyle="1" w:styleId="apple-converted-space">
    <w:name w:val="apple-converted-space"/>
    <w:basedOn w:val="Tipodeletrapredefinidodopargrafo"/>
    <w:rsid w:val="005A1C9F"/>
  </w:style>
  <w:style w:type="paragraph" w:styleId="Textosimples">
    <w:name w:val="Plain Text"/>
    <w:basedOn w:val="Normal"/>
    <w:link w:val="TextosimplesCarcter"/>
    <w:uiPriority w:val="99"/>
    <w:semiHidden/>
    <w:unhideWhenUsed/>
    <w:rsid w:val="00A271E8"/>
    <w:pPr>
      <w:spacing w:after="0" w:line="240" w:lineRule="auto"/>
    </w:pPr>
    <w:rPr>
      <w:rFonts w:ascii="Calibri" w:hAnsi="Calibri" w:cs="Times New Roman"/>
    </w:rPr>
  </w:style>
  <w:style w:type="character" w:customStyle="1" w:styleId="TextosimplesCarter">
    <w:name w:val="Texto simples Caráter"/>
    <w:basedOn w:val="Tipodeletrapredefinidodopargrafo"/>
    <w:uiPriority w:val="99"/>
    <w:semiHidden/>
    <w:rsid w:val="00A271E8"/>
    <w:rPr>
      <w:rFonts w:ascii="Consolas" w:hAnsi="Consolas" w:cs="Consolas"/>
      <w:sz w:val="21"/>
      <w:szCs w:val="21"/>
    </w:rPr>
  </w:style>
  <w:style w:type="character" w:customStyle="1" w:styleId="TextosimplesCarcter">
    <w:name w:val="Texto simples Carácter"/>
    <w:basedOn w:val="Tipodeletrapredefinidodopargrafo"/>
    <w:link w:val="Textosimples"/>
    <w:uiPriority w:val="99"/>
    <w:semiHidden/>
    <w:locked/>
    <w:rsid w:val="00A271E8"/>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055544">
      <w:bodyDiv w:val="1"/>
      <w:marLeft w:val="0"/>
      <w:marRight w:val="0"/>
      <w:marTop w:val="0"/>
      <w:marBottom w:val="0"/>
      <w:divBdr>
        <w:top w:val="none" w:sz="0" w:space="0" w:color="auto"/>
        <w:left w:val="none" w:sz="0" w:space="0" w:color="auto"/>
        <w:bottom w:val="none" w:sz="0" w:space="0" w:color="auto"/>
        <w:right w:val="none" w:sz="0" w:space="0" w:color="auto"/>
      </w:divBdr>
    </w:div>
    <w:div w:id="82924049">
      <w:bodyDiv w:val="1"/>
      <w:marLeft w:val="0"/>
      <w:marRight w:val="0"/>
      <w:marTop w:val="0"/>
      <w:marBottom w:val="0"/>
      <w:divBdr>
        <w:top w:val="none" w:sz="0" w:space="0" w:color="auto"/>
        <w:left w:val="none" w:sz="0" w:space="0" w:color="auto"/>
        <w:bottom w:val="none" w:sz="0" w:space="0" w:color="auto"/>
        <w:right w:val="none" w:sz="0" w:space="0" w:color="auto"/>
      </w:divBdr>
      <w:divsChild>
        <w:div w:id="132719865">
          <w:marLeft w:val="0"/>
          <w:marRight w:val="0"/>
          <w:marTop w:val="0"/>
          <w:marBottom w:val="0"/>
          <w:divBdr>
            <w:top w:val="none" w:sz="0" w:space="0" w:color="auto"/>
            <w:left w:val="none" w:sz="0" w:space="0" w:color="auto"/>
            <w:bottom w:val="none" w:sz="0" w:space="0" w:color="auto"/>
            <w:right w:val="none" w:sz="0" w:space="0" w:color="auto"/>
          </w:divBdr>
          <w:divsChild>
            <w:div w:id="1936550950">
              <w:marLeft w:val="0"/>
              <w:marRight w:val="0"/>
              <w:marTop w:val="0"/>
              <w:marBottom w:val="0"/>
              <w:divBdr>
                <w:top w:val="none" w:sz="0" w:space="0" w:color="auto"/>
                <w:left w:val="none" w:sz="0" w:space="0" w:color="auto"/>
                <w:bottom w:val="none" w:sz="0" w:space="0" w:color="auto"/>
                <w:right w:val="none" w:sz="0" w:space="0" w:color="auto"/>
              </w:divBdr>
              <w:divsChild>
                <w:div w:id="1417632170">
                  <w:marLeft w:val="0"/>
                  <w:marRight w:val="0"/>
                  <w:marTop w:val="0"/>
                  <w:marBottom w:val="0"/>
                  <w:divBdr>
                    <w:top w:val="none" w:sz="0" w:space="0" w:color="auto"/>
                    <w:left w:val="none" w:sz="0" w:space="0" w:color="auto"/>
                    <w:bottom w:val="none" w:sz="0" w:space="0" w:color="auto"/>
                    <w:right w:val="none" w:sz="0" w:space="0" w:color="auto"/>
                  </w:divBdr>
                  <w:divsChild>
                    <w:div w:id="814182643">
                      <w:marLeft w:val="0"/>
                      <w:marRight w:val="0"/>
                      <w:marTop w:val="0"/>
                      <w:marBottom w:val="0"/>
                      <w:divBdr>
                        <w:top w:val="none" w:sz="0" w:space="0" w:color="auto"/>
                        <w:left w:val="none" w:sz="0" w:space="0" w:color="auto"/>
                        <w:bottom w:val="none" w:sz="0" w:space="0" w:color="auto"/>
                        <w:right w:val="none" w:sz="0" w:space="0" w:color="auto"/>
                      </w:divBdr>
                      <w:divsChild>
                        <w:div w:id="1580093463">
                          <w:marLeft w:val="0"/>
                          <w:marRight w:val="0"/>
                          <w:marTop w:val="0"/>
                          <w:marBottom w:val="0"/>
                          <w:divBdr>
                            <w:top w:val="none" w:sz="0" w:space="0" w:color="auto"/>
                            <w:left w:val="none" w:sz="0" w:space="0" w:color="auto"/>
                            <w:bottom w:val="none" w:sz="0" w:space="0" w:color="auto"/>
                            <w:right w:val="none" w:sz="0" w:space="0" w:color="auto"/>
                          </w:divBdr>
                          <w:divsChild>
                            <w:div w:id="783503311">
                              <w:marLeft w:val="0"/>
                              <w:marRight w:val="0"/>
                              <w:marTop w:val="0"/>
                              <w:marBottom w:val="0"/>
                              <w:divBdr>
                                <w:top w:val="none" w:sz="0" w:space="0" w:color="auto"/>
                                <w:left w:val="none" w:sz="0" w:space="0" w:color="auto"/>
                                <w:bottom w:val="none" w:sz="0" w:space="0" w:color="auto"/>
                                <w:right w:val="none" w:sz="0" w:space="0" w:color="auto"/>
                              </w:divBdr>
                              <w:divsChild>
                                <w:div w:id="178877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721356">
      <w:bodyDiv w:val="1"/>
      <w:marLeft w:val="0"/>
      <w:marRight w:val="0"/>
      <w:marTop w:val="0"/>
      <w:marBottom w:val="0"/>
      <w:divBdr>
        <w:top w:val="none" w:sz="0" w:space="0" w:color="auto"/>
        <w:left w:val="none" w:sz="0" w:space="0" w:color="auto"/>
        <w:bottom w:val="none" w:sz="0" w:space="0" w:color="auto"/>
        <w:right w:val="none" w:sz="0" w:space="0" w:color="auto"/>
      </w:divBdr>
    </w:div>
    <w:div w:id="215941521">
      <w:bodyDiv w:val="1"/>
      <w:marLeft w:val="0"/>
      <w:marRight w:val="0"/>
      <w:marTop w:val="0"/>
      <w:marBottom w:val="0"/>
      <w:divBdr>
        <w:top w:val="none" w:sz="0" w:space="0" w:color="auto"/>
        <w:left w:val="none" w:sz="0" w:space="0" w:color="auto"/>
        <w:bottom w:val="none" w:sz="0" w:space="0" w:color="auto"/>
        <w:right w:val="none" w:sz="0" w:space="0" w:color="auto"/>
      </w:divBdr>
      <w:divsChild>
        <w:div w:id="385494009">
          <w:marLeft w:val="0"/>
          <w:marRight w:val="0"/>
          <w:marTop w:val="75"/>
          <w:marBottom w:val="0"/>
          <w:divBdr>
            <w:top w:val="none" w:sz="0" w:space="0" w:color="auto"/>
            <w:left w:val="none" w:sz="0" w:space="0" w:color="auto"/>
            <w:bottom w:val="none" w:sz="0" w:space="0" w:color="auto"/>
            <w:right w:val="none" w:sz="0" w:space="0" w:color="auto"/>
          </w:divBdr>
          <w:divsChild>
            <w:div w:id="1981690390">
              <w:marLeft w:val="0"/>
              <w:marRight w:val="0"/>
              <w:marTop w:val="0"/>
              <w:marBottom w:val="0"/>
              <w:divBdr>
                <w:top w:val="none" w:sz="0" w:space="0" w:color="auto"/>
                <w:left w:val="none" w:sz="0" w:space="0" w:color="auto"/>
                <w:bottom w:val="none" w:sz="0" w:space="0" w:color="auto"/>
                <w:right w:val="none" w:sz="0" w:space="0" w:color="auto"/>
              </w:divBdr>
              <w:divsChild>
                <w:div w:id="1165169525">
                  <w:marLeft w:val="0"/>
                  <w:marRight w:val="0"/>
                  <w:marTop w:val="0"/>
                  <w:marBottom w:val="0"/>
                  <w:divBdr>
                    <w:top w:val="none" w:sz="0" w:space="0" w:color="auto"/>
                    <w:left w:val="none" w:sz="0" w:space="0" w:color="auto"/>
                    <w:bottom w:val="none" w:sz="0" w:space="0" w:color="auto"/>
                    <w:right w:val="none" w:sz="0" w:space="0" w:color="auto"/>
                  </w:divBdr>
                  <w:divsChild>
                    <w:div w:id="1021323419">
                      <w:marLeft w:val="0"/>
                      <w:marRight w:val="0"/>
                      <w:marTop w:val="0"/>
                      <w:marBottom w:val="0"/>
                      <w:divBdr>
                        <w:top w:val="none" w:sz="0" w:space="0" w:color="auto"/>
                        <w:left w:val="none" w:sz="0" w:space="0" w:color="auto"/>
                        <w:bottom w:val="none" w:sz="0" w:space="0" w:color="auto"/>
                        <w:right w:val="dashed" w:sz="6" w:space="0" w:color="9C9C9C"/>
                      </w:divBdr>
                      <w:divsChild>
                        <w:div w:id="1521050009">
                          <w:marLeft w:val="0"/>
                          <w:marRight w:val="0"/>
                          <w:marTop w:val="0"/>
                          <w:marBottom w:val="0"/>
                          <w:divBdr>
                            <w:top w:val="none" w:sz="0" w:space="0" w:color="auto"/>
                            <w:left w:val="none" w:sz="0" w:space="0" w:color="auto"/>
                            <w:bottom w:val="none" w:sz="0" w:space="0" w:color="auto"/>
                            <w:right w:val="none" w:sz="0" w:space="0" w:color="auto"/>
                          </w:divBdr>
                          <w:divsChild>
                            <w:div w:id="203981698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0572557">
      <w:bodyDiv w:val="1"/>
      <w:marLeft w:val="0"/>
      <w:marRight w:val="0"/>
      <w:marTop w:val="0"/>
      <w:marBottom w:val="0"/>
      <w:divBdr>
        <w:top w:val="none" w:sz="0" w:space="0" w:color="auto"/>
        <w:left w:val="none" w:sz="0" w:space="0" w:color="auto"/>
        <w:bottom w:val="none" w:sz="0" w:space="0" w:color="auto"/>
        <w:right w:val="none" w:sz="0" w:space="0" w:color="auto"/>
      </w:divBdr>
      <w:divsChild>
        <w:div w:id="172300357">
          <w:marLeft w:val="0"/>
          <w:marRight w:val="0"/>
          <w:marTop w:val="0"/>
          <w:marBottom w:val="0"/>
          <w:divBdr>
            <w:top w:val="none" w:sz="0" w:space="0" w:color="auto"/>
            <w:left w:val="none" w:sz="0" w:space="0" w:color="auto"/>
            <w:bottom w:val="none" w:sz="0" w:space="0" w:color="auto"/>
            <w:right w:val="none" w:sz="0" w:space="0" w:color="auto"/>
          </w:divBdr>
          <w:divsChild>
            <w:div w:id="468284321">
              <w:marLeft w:val="0"/>
              <w:marRight w:val="0"/>
              <w:marTop w:val="0"/>
              <w:marBottom w:val="0"/>
              <w:divBdr>
                <w:top w:val="none" w:sz="0" w:space="0" w:color="auto"/>
                <w:left w:val="none" w:sz="0" w:space="0" w:color="auto"/>
                <w:bottom w:val="none" w:sz="0" w:space="0" w:color="auto"/>
                <w:right w:val="none" w:sz="0" w:space="0" w:color="auto"/>
              </w:divBdr>
              <w:divsChild>
                <w:div w:id="1054309349">
                  <w:marLeft w:val="0"/>
                  <w:marRight w:val="0"/>
                  <w:marTop w:val="0"/>
                  <w:marBottom w:val="0"/>
                  <w:divBdr>
                    <w:top w:val="none" w:sz="0" w:space="0" w:color="auto"/>
                    <w:left w:val="none" w:sz="0" w:space="0" w:color="auto"/>
                    <w:bottom w:val="none" w:sz="0" w:space="0" w:color="auto"/>
                    <w:right w:val="none" w:sz="0" w:space="0" w:color="auto"/>
                  </w:divBdr>
                  <w:divsChild>
                    <w:div w:id="1692293121">
                      <w:marLeft w:val="0"/>
                      <w:marRight w:val="0"/>
                      <w:marTop w:val="0"/>
                      <w:marBottom w:val="0"/>
                      <w:divBdr>
                        <w:top w:val="none" w:sz="0" w:space="0" w:color="auto"/>
                        <w:left w:val="none" w:sz="0" w:space="0" w:color="auto"/>
                        <w:bottom w:val="none" w:sz="0" w:space="0" w:color="auto"/>
                        <w:right w:val="none" w:sz="0" w:space="0" w:color="auto"/>
                      </w:divBdr>
                      <w:divsChild>
                        <w:div w:id="27534578">
                          <w:marLeft w:val="0"/>
                          <w:marRight w:val="0"/>
                          <w:marTop w:val="0"/>
                          <w:marBottom w:val="0"/>
                          <w:divBdr>
                            <w:top w:val="none" w:sz="0" w:space="0" w:color="auto"/>
                            <w:left w:val="none" w:sz="0" w:space="0" w:color="auto"/>
                            <w:bottom w:val="none" w:sz="0" w:space="0" w:color="auto"/>
                            <w:right w:val="none" w:sz="0" w:space="0" w:color="auto"/>
                          </w:divBdr>
                          <w:divsChild>
                            <w:div w:id="39107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3815125">
      <w:bodyDiv w:val="1"/>
      <w:marLeft w:val="0"/>
      <w:marRight w:val="0"/>
      <w:marTop w:val="0"/>
      <w:marBottom w:val="0"/>
      <w:divBdr>
        <w:top w:val="none" w:sz="0" w:space="0" w:color="auto"/>
        <w:left w:val="none" w:sz="0" w:space="0" w:color="auto"/>
        <w:bottom w:val="none" w:sz="0" w:space="0" w:color="auto"/>
        <w:right w:val="none" w:sz="0" w:space="0" w:color="auto"/>
      </w:divBdr>
    </w:div>
    <w:div w:id="613440480">
      <w:bodyDiv w:val="1"/>
      <w:marLeft w:val="0"/>
      <w:marRight w:val="0"/>
      <w:marTop w:val="0"/>
      <w:marBottom w:val="0"/>
      <w:divBdr>
        <w:top w:val="none" w:sz="0" w:space="0" w:color="auto"/>
        <w:left w:val="none" w:sz="0" w:space="0" w:color="auto"/>
        <w:bottom w:val="none" w:sz="0" w:space="0" w:color="auto"/>
        <w:right w:val="none" w:sz="0" w:space="0" w:color="auto"/>
      </w:divBdr>
    </w:div>
    <w:div w:id="677922348">
      <w:bodyDiv w:val="1"/>
      <w:marLeft w:val="0"/>
      <w:marRight w:val="0"/>
      <w:marTop w:val="0"/>
      <w:marBottom w:val="0"/>
      <w:divBdr>
        <w:top w:val="none" w:sz="0" w:space="0" w:color="auto"/>
        <w:left w:val="none" w:sz="0" w:space="0" w:color="auto"/>
        <w:bottom w:val="none" w:sz="0" w:space="0" w:color="auto"/>
        <w:right w:val="none" w:sz="0" w:space="0" w:color="auto"/>
      </w:divBdr>
    </w:div>
    <w:div w:id="701709988">
      <w:bodyDiv w:val="1"/>
      <w:marLeft w:val="0"/>
      <w:marRight w:val="0"/>
      <w:marTop w:val="0"/>
      <w:marBottom w:val="0"/>
      <w:divBdr>
        <w:top w:val="none" w:sz="0" w:space="0" w:color="auto"/>
        <w:left w:val="none" w:sz="0" w:space="0" w:color="auto"/>
        <w:bottom w:val="none" w:sz="0" w:space="0" w:color="auto"/>
        <w:right w:val="none" w:sz="0" w:space="0" w:color="auto"/>
      </w:divBdr>
    </w:div>
    <w:div w:id="794256396">
      <w:bodyDiv w:val="1"/>
      <w:marLeft w:val="0"/>
      <w:marRight w:val="0"/>
      <w:marTop w:val="0"/>
      <w:marBottom w:val="0"/>
      <w:divBdr>
        <w:top w:val="none" w:sz="0" w:space="0" w:color="auto"/>
        <w:left w:val="none" w:sz="0" w:space="0" w:color="auto"/>
        <w:bottom w:val="none" w:sz="0" w:space="0" w:color="auto"/>
        <w:right w:val="none" w:sz="0" w:space="0" w:color="auto"/>
      </w:divBdr>
    </w:div>
    <w:div w:id="811404391">
      <w:bodyDiv w:val="1"/>
      <w:marLeft w:val="0"/>
      <w:marRight w:val="0"/>
      <w:marTop w:val="0"/>
      <w:marBottom w:val="0"/>
      <w:divBdr>
        <w:top w:val="none" w:sz="0" w:space="0" w:color="auto"/>
        <w:left w:val="none" w:sz="0" w:space="0" w:color="auto"/>
        <w:bottom w:val="none" w:sz="0" w:space="0" w:color="auto"/>
        <w:right w:val="none" w:sz="0" w:space="0" w:color="auto"/>
      </w:divBdr>
    </w:div>
    <w:div w:id="842889758">
      <w:bodyDiv w:val="1"/>
      <w:marLeft w:val="0"/>
      <w:marRight w:val="0"/>
      <w:marTop w:val="0"/>
      <w:marBottom w:val="0"/>
      <w:divBdr>
        <w:top w:val="none" w:sz="0" w:space="0" w:color="auto"/>
        <w:left w:val="none" w:sz="0" w:space="0" w:color="auto"/>
        <w:bottom w:val="none" w:sz="0" w:space="0" w:color="auto"/>
        <w:right w:val="none" w:sz="0" w:space="0" w:color="auto"/>
      </w:divBdr>
      <w:divsChild>
        <w:div w:id="1485388021">
          <w:marLeft w:val="0"/>
          <w:marRight w:val="0"/>
          <w:marTop w:val="75"/>
          <w:marBottom w:val="0"/>
          <w:divBdr>
            <w:top w:val="none" w:sz="0" w:space="0" w:color="auto"/>
            <w:left w:val="none" w:sz="0" w:space="0" w:color="auto"/>
            <w:bottom w:val="none" w:sz="0" w:space="0" w:color="auto"/>
            <w:right w:val="none" w:sz="0" w:space="0" w:color="auto"/>
          </w:divBdr>
          <w:divsChild>
            <w:div w:id="885410527">
              <w:marLeft w:val="0"/>
              <w:marRight w:val="0"/>
              <w:marTop w:val="0"/>
              <w:marBottom w:val="0"/>
              <w:divBdr>
                <w:top w:val="none" w:sz="0" w:space="0" w:color="auto"/>
                <w:left w:val="none" w:sz="0" w:space="0" w:color="auto"/>
                <w:bottom w:val="none" w:sz="0" w:space="0" w:color="auto"/>
                <w:right w:val="none" w:sz="0" w:space="0" w:color="auto"/>
              </w:divBdr>
              <w:divsChild>
                <w:div w:id="856576587">
                  <w:marLeft w:val="0"/>
                  <w:marRight w:val="0"/>
                  <w:marTop w:val="0"/>
                  <w:marBottom w:val="0"/>
                  <w:divBdr>
                    <w:top w:val="none" w:sz="0" w:space="0" w:color="auto"/>
                    <w:left w:val="none" w:sz="0" w:space="0" w:color="auto"/>
                    <w:bottom w:val="none" w:sz="0" w:space="0" w:color="auto"/>
                    <w:right w:val="none" w:sz="0" w:space="0" w:color="auto"/>
                  </w:divBdr>
                  <w:divsChild>
                    <w:div w:id="429085993">
                      <w:marLeft w:val="0"/>
                      <w:marRight w:val="0"/>
                      <w:marTop w:val="0"/>
                      <w:marBottom w:val="0"/>
                      <w:divBdr>
                        <w:top w:val="none" w:sz="0" w:space="0" w:color="auto"/>
                        <w:left w:val="none" w:sz="0" w:space="0" w:color="auto"/>
                        <w:bottom w:val="none" w:sz="0" w:space="0" w:color="auto"/>
                        <w:right w:val="dashed" w:sz="6" w:space="0" w:color="9C9C9C"/>
                      </w:divBdr>
                      <w:divsChild>
                        <w:div w:id="1834711693">
                          <w:marLeft w:val="0"/>
                          <w:marRight w:val="0"/>
                          <w:marTop w:val="0"/>
                          <w:marBottom w:val="0"/>
                          <w:divBdr>
                            <w:top w:val="none" w:sz="0" w:space="0" w:color="auto"/>
                            <w:left w:val="none" w:sz="0" w:space="0" w:color="auto"/>
                            <w:bottom w:val="none" w:sz="0" w:space="0" w:color="auto"/>
                            <w:right w:val="none" w:sz="0" w:space="0" w:color="auto"/>
                          </w:divBdr>
                          <w:divsChild>
                            <w:div w:id="181361553">
                              <w:marLeft w:val="0"/>
                              <w:marRight w:val="0"/>
                              <w:marTop w:val="27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8901085">
      <w:bodyDiv w:val="1"/>
      <w:marLeft w:val="0"/>
      <w:marRight w:val="0"/>
      <w:marTop w:val="0"/>
      <w:marBottom w:val="0"/>
      <w:divBdr>
        <w:top w:val="none" w:sz="0" w:space="0" w:color="auto"/>
        <w:left w:val="none" w:sz="0" w:space="0" w:color="auto"/>
        <w:bottom w:val="none" w:sz="0" w:space="0" w:color="auto"/>
        <w:right w:val="none" w:sz="0" w:space="0" w:color="auto"/>
      </w:divBdr>
    </w:div>
    <w:div w:id="906459288">
      <w:bodyDiv w:val="1"/>
      <w:marLeft w:val="0"/>
      <w:marRight w:val="0"/>
      <w:marTop w:val="0"/>
      <w:marBottom w:val="0"/>
      <w:divBdr>
        <w:top w:val="none" w:sz="0" w:space="0" w:color="auto"/>
        <w:left w:val="none" w:sz="0" w:space="0" w:color="auto"/>
        <w:bottom w:val="none" w:sz="0" w:space="0" w:color="auto"/>
        <w:right w:val="none" w:sz="0" w:space="0" w:color="auto"/>
      </w:divBdr>
    </w:div>
    <w:div w:id="938949974">
      <w:bodyDiv w:val="1"/>
      <w:marLeft w:val="0"/>
      <w:marRight w:val="0"/>
      <w:marTop w:val="0"/>
      <w:marBottom w:val="0"/>
      <w:divBdr>
        <w:top w:val="none" w:sz="0" w:space="0" w:color="auto"/>
        <w:left w:val="none" w:sz="0" w:space="0" w:color="auto"/>
        <w:bottom w:val="none" w:sz="0" w:space="0" w:color="auto"/>
        <w:right w:val="none" w:sz="0" w:space="0" w:color="auto"/>
      </w:divBdr>
    </w:div>
    <w:div w:id="966591483">
      <w:bodyDiv w:val="1"/>
      <w:marLeft w:val="0"/>
      <w:marRight w:val="0"/>
      <w:marTop w:val="0"/>
      <w:marBottom w:val="0"/>
      <w:divBdr>
        <w:top w:val="none" w:sz="0" w:space="0" w:color="auto"/>
        <w:left w:val="none" w:sz="0" w:space="0" w:color="auto"/>
        <w:bottom w:val="none" w:sz="0" w:space="0" w:color="auto"/>
        <w:right w:val="none" w:sz="0" w:space="0" w:color="auto"/>
      </w:divBdr>
      <w:divsChild>
        <w:div w:id="588662340">
          <w:marLeft w:val="0"/>
          <w:marRight w:val="0"/>
          <w:marTop w:val="0"/>
          <w:marBottom w:val="0"/>
          <w:divBdr>
            <w:top w:val="none" w:sz="0" w:space="0" w:color="auto"/>
            <w:left w:val="none" w:sz="0" w:space="0" w:color="auto"/>
            <w:bottom w:val="none" w:sz="0" w:space="0" w:color="auto"/>
            <w:right w:val="none" w:sz="0" w:space="0" w:color="auto"/>
          </w:divBdr>
          <w:divsChild>
            <w:div w:id="893274692">
              <w:marLeft w:val="0"/>
              <w:marRight w:val="0"/>
              <w:marTop w:val="0"/>
              <w:marBottom w:val="0"/>
              <w:divBdr>
                <w:top w:val="none" w:sz="0" w:space="0" w:color="auto"/>
                <w:left w:val="none" w:sz="0" w:space="0" w:color="auto"/>
                <w:bottom w:val="none" w:sz="0" w:space="0" w:color="auto"/>
                <w:right w:val="none" w:sz="0" w:space="0" w:color="auto"/>
              </w:divBdr>
              <w:divsChild>
                <w:div w:id="690230355">
                  <w:marLeft w:val="0"/>
                  <w:marRight w:val="0"/>
                  <w:marTop w:val="0"/>
                  <w:marBottom w:val="0"/>
                  <w:divBdr>
                    <w:top w:val="none" w:sz="0" w:space="0" w:color="auto"/>
                    <w:left w:val="none" w:sz="0" w:space="0" w:color="auto"/>
                    <w:bottom w:val="none" w:sz="0" w:space="0" w:color="auto"/>
                    <w:right w:val="none" w:sz="0" w:space="0" w:color="auto"/>
                  </w:divBdr>
                  <w:divsChild>
                    <w:div w:id="1055394204">
                      <w:marLeft w:val="0"/>
                      <w:marRight w:val="0"/>
                      <w:marTop w:val="0"/>
                      <w:marBottom w:val="0"/>
                      <w:divBdr>
                        <w:top w:val="none" w:sz="0" w:space="0" w:color="auto"/>
                        <w:left w:val="none" w:sz="0" w:space="0" w:color="auto"/>
                        <w:bottom w:val="none" w:sz="0" w:space="0" w:color="auto"/>
                        <w:right w:val="none" w:sz="0" w:space="0" w:color="auto"/>
                      </w:divBdr>
                      <w:divsChild>
                        <w:div w:id="1392580654">
                          <w:marLeft w:val="0"/>
                          <w:marRight w:val="0"/>
                          <w:marTop w:val="0"/>
                          <w:marBottom w:val="0"/>
                          <w:divBdr>
                            <w:top w:val="none" w:sz="0" w:space="0" w:color="auto"/>
                            <w:left w:val="none" w:sz="0" w:space="0" w:color="auto"/>
                            <w:bottom w:val="none" w:sz="0" w:space="0" w:color="auto"/>
                            <w:right w:val="none" w:sz="0" w:space="0" w:color="auto"/>
                          </w:divBdr>
                          <w:divsChild>
                            <w:div w:id="2028873146">
                              <w:marLeft w:val="0"/>
                              <w:marRight w:val="0"/>
                              <w:marTop w:val="0"/>
                              <w:marBottom w:val="0"/>
                              <w:divBdr>
                                <w:top w:val="none" w:sz="0" w:space="0" w:color="auto"/>
                                <w:left w:val="none" w:sz="0" w:space="0" w:color="auto"/>
                                <w:bottom w:val="none" w:sz="0" w:space="0" w:color="auto"/>
                                <w:right w:val="none" w:sz="0" w:space="0" w:color="auto"/>
                              </w:divBdr>
                              <w:divsChild>
                                <w:div w:id="1008290994">
                                  <w:marLeft w:val="0"/>
                                  <w:marRight w:val="0"/>
                                  <w:marTop w:val="0"/>
                                  <w:marBottom w:val="0"/>
                                  <w:divBdr>
                                    <w:top w:val="none" w:sz="0" w:space="0" w:color="auto"/>
                                    <w:left w:val="none" w:sz="0" w:space="0" w:color="auto"/>
                                    <w:bottom w:val="none" w:sz="0" w:space="0" w:color="auto"/>
                                    <w:right w:val="none" w:sz="0" w:space="0" w:color="auto"/>
                                  </w:divBdr>
                                  <w:divsChild>
                                    <w:div w:id="40430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9139806">
      <w:bodyDiv w:val="1"/>
      <w:marLeft w:val="0"/>
      <w:marRight w:val="0"/>
      <w:marTop w:val="0"/>
      <w:marBottom w:val="0"/>
      <w:divBdr>
        <w:top w:val="none" w:sz="0" w:space="0" w:color="auto"/>
        <w:left w:val="none" w:sz="0" w:space="0" w:color="auto"/>
        <w:bottom w:val="none" w:sz="0" w:space="0" w:color="auto"/>
        <w:right w:val="none" w:sz="0" w:space="0" w:color="auto"/>
      </w:divBdr>
      <w:divsChild>
        <w:div w:id="1276213485">
          <w:marLeft w:val="0"/>
          <w:marRight w:val="0"/>
          <w:marTop w:val="75"/>
          <w:marBottom w:val="0"/>
          <w:divBdr>
            <w:top w:val="none" w:sz="0" w:space="0" w:color="auto"/>
            <w:left w:val="none" w:sz="0" w:space="0" w:color="auto"/>
            <w:bottom w:val="none" w:sz="0" w:space="0" w:color="auto"/>
            <w:right w:val="none" w:sz="0" w:space="0" w:color="auto"/>
          </w:divBdr>
          <w:divsChild>
            <w:div w:id="1428890158">
              <w:marLeft w:val="0"/>
              <w:marRight w:val="0"/>
              <w:marTop w:val="0"/>
              <w:marBottom w:val="0"/>
              <w:divBdr>
                <w:top w:val="none" w:sz="0" w:space="0" w:color="auto"/>
                <w:left w:val="none" w:sz="0" w:space="0" w:color="auto"/>
                <w:bottom w:val="none" w:sz="0" w:space="0" w:color="auto"/>
                <w:right w:val="none" w:sz="0" w:space="0" w:color="auto"/>
              </w:divBdr>
              <w:divsChild>
                <w:div w:id="1857843931">
                  <w:marLeft w:val="0"/>
                  <w:marRight w:val="0"/>
                  <w:marTop w:val="0"/>
                  <w:marBottom w:val="0"/>
                  <w:divBdr>
                    <w:top w:val="none" w:sz="0" w:space="0" w:color="auto"/>
                    <w:left w:val="none" w:sz="0" w:space="0" w:color="auto"/>
                    <w:bottom w:val="none" w:sz="0" w:space="0" w:color="auto"/>
                    <w:right w:val="none" w:sz="0" w:space="0" w:color="auto"/>
                  </w:divBdr>
                  <w:divsChild>
                    <w:div w:id="1282565303">
                      <w:marLeft w:val="0"/>
                      <w:marRight w:val="0"/>
                      <w:marTop w:val="0"/>
                      <w:marBottom w:val="0"/>
                      <w:divBdr>
                        <w:top w:val="none" w:sz="0" w:space="0" w:color="auto"/>
                        <w:left w:val="none" w:sz="0" w:space="0" w:color="auto"/>
                        <w:bottom w:val="none" w:sz="0" w:space="0" w:color="auto"/>
                        <w:right w:val="dashed" w:sz="6" w:space="0" w:color="9C9C9C"/>
                      </w:divBdr>
                      <w:divsChild>
                        <w:div w:id="1842042277">
                          <w:marLeft w:val="0"/>
                          <w:marRight w:val="0"/>
                          <w:marTop w:val="0"/>
                          <w:marBottom w:val="0"/>
                          <w:divBdr>
                            <w:top w:val="none" w:sz="0" w:space="0" w:color="auto"/>
                            <w:left w:val="none" w:sz="0" w:space="0" w:color="auto"/>
                            <w:bottom w:val="none" w:sz="0" w:space="0" w:color="auto"/>
                            <w:right w:val="none" w:sz="0" w:space="0" w:color="auto"/>
                          </w:divBdr>
                          <w:divsChild>
                            <w:div w:id="293751799">
                              <w:marLeft w:val="0"/>
                              <w:marRight w:val="0"/>
                              <w:marTop w:val="27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0959540">
      <w:bodyDiv w:val="1"/>
      <w:marLeft w:val="0"/>
      <w:marRight w:val="0"/>
      <w:marTop w:val="0"/>
      <w:marBottom w:val="0"/>
      <w:divBdr>
        <w:top w:val="none" w:sz="0" w:space="0" w:color="auto"/>
        <w:left w:val="none" w:sz="0" w:space="0" w:color="auto"/>
        <w:bottom w:val="none" w:sz="0" w:space="0" w:color="auto"/>
        <w:right w:val="none" w:sz="0" w:space="0" w:color="auto"/>
      </w:divBdr>
    </w:div>
    <w:div w:id="1094206592">
      <w:bodyDiv w:val="1"/>
      <w:marLeft w:val="0"/>
      <w:marRight w:val="0"/>
      <w:marTop w:val="0"/>
      <w:marBottom w:val="0"/>
      <w:divBdr>
        <w:top w:val="none" w:sz="0" w:space="0" w:color="auto"/>
        <w:left w:val="none" w:sz="0" w:space="0" w:color="auto"/>
        <w:bottom w:val="none" w:sz="0" w:space="0" w:color="auto"/>
        <w:right w:val="none" w:sz="0" w:space="0" w:color="auto"/>
      </w:divBdr>
      <w:divsChild>
        <w:div w:id="1023629093">
          <w:marLeft w:val="0"/>
          <w:marRight w:val="0"/>
          <w:marTop w:val="75"/>
          <w:marBottom w:val="0"/>
          <w:divBdr>
            <w:top w:val="none" w:sz="0" w:space="0" w:color="auto"/>
            <w:left w:val="none" w:sz="0" w:space="0" w:color="auto"/>
            <w:bottom w:val="none" w:sz="0" w:space="0" w:color="auto"/>
            <w:right w:val="none" w:sz="0" w:space="0" w:color="auto"/>
          </w:divBdr>
          <w:divsChild>
            <w:div w:id="649604357">
              <w:marLeft w:val="0"/>
              <w:marRight w:val="0"/>
              <w:marTop w:val="0"/>
              <w:marBottom w:val="0"/>
              <w:divBdr>
                <w:top w:val="none" w:sz="0" w:space="0" w:color="auto"/>
                <w:left w:val="none" w:sz="0" w:space="0" w:color="auto"/>
                <w:bottom w:val="none" w:sz="0" w:space="0" w:color="auto"/>
                <w:right w:val="none" w:sz="0" w:space="0" w:color="auto"/>
              </w:divBdr>
              <w:divsChild>
                <w:div w:id="217517625">
                  <w:marLeft w:val="0"/>
                  <w:marRight w:val="0"/>
                  <w:marTop w:val="0"/>
                  <w:marBottom w:val="0"/>
                  <w:divBdr>
                    <w:top w:val="none" w:sz="0" w:space="0" w:color="auto"/>
                    <w:left w:val="none" w:sz="0" w:space="0" w:color="auto"/>
                    <w:bottom w:val="none" w:sz="0" w:space="0" w:color="auto"/>
                    <w:right w:val="none" w:sz="0" w:space="0" w:color="auto"/>
                  </w:divBdr>
                  <w:divsChild>
                    <w:div w:id="758676699">
                      <w:marLeft w:val="0"/>
                      <w:marRight w:val="0"/>
                      <w:marTop w:val="0"/>
                      <w:marBottom w:val="0"/>
                      <w:divBdr>
                        <w:top w:val="none" w:sz="0" w:space="0" w:color="auto"/>
                        <w:left w:val="none" w:sz="0" w:space="0" w:color="auto"/>
                        <w:bottom w:val="none" w:sz="0" w:space="0" w:color="auto"/>
                        <w:right w:val="dashed" w:sz="6" w:space="0" w:color="9C9C9C"/>
                      </w:divBdr>
                      <w:divsChild>
                        <w:div w:id="1315522319">
                          <w:marLeft w:val="0"/>
                          <w:marRight w:val="0"/>
                          <w:marTop w:val="0"/>
                          <w:marBottom w:val="0"/>
                          <w:divBdr>
                            <w:top w:val="none" w:sz="0" w:space="0" w:color="auto"/>
                            <w:left w:val="none" w:sz="0" w:space="0" w:color="auto"/>
                            <w:bottom w:val="none" w:sz="0" w:space="0" w:color="auto"/>
                            <w:right w:val="none" w:sz="0" w:space="0" w:color="auto"/>
                          </w:divBdr>
                          <w:divsChild>
                            <w:div w:id="29106340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1921118">
      <w:bodyDiv w:val="1"/>
      <w:marLeft w:val="0"/>
      <w:marRight w:val="0"/>
      <w:marTop w:val="0"/>
      <w:marBottom w:val="0"/>
      <w:divBdr>
        <w:top w:val="none" w:sz="0" w:space="0" w:color="auto"/>
        <w:left w:val="none" w:sz="0" w:space="0" w:color="auto"/>
        <w:bottom w:val="none" w:sz="0" w:space="0" w:color="auto"/>
        <w:right w:val="none" w:sz="0" w:space="0" w:color="auto"/>
      </w:divBdr>
    </w:div>
    <w:div w:id="1214924181">
      <w:bodyDiv w:val="1"/>
      <w:marLeft w:val="0"/>
      <w:marRight w:val="0"/>
      <w:marTop w:val="0"/>
      <w:marBottom w:val="0"/>
      <w:divBdr>
        <w:top w:val="none" w:sz="0" w:space="0" w:color="auto"/>
        <w:left w:val="none" w:sz="0" w:space="0" w:color="auto"/>
        <w:bottom w:val="none" w:sz="0" w:space="0" w:color="auto"/>
        <w:right w:val="none" w:sz="0" w:space="0" w:color="auto"/>
      </w:divBdr>
    </w:div>
    <w:div w:id="1384600245">
      <w:bodyDiv w:val="1"/>
      <w:marLeft w:val="0"/>
      <w:marRight w:val="0"/>
      <w:marTop w:val="0"/>
      <w:marBottom w:val="0"/>
      <w:divBdr>
        <w:top w:val="none" w:sz="0" w:space="0" w:color="auto"/>
        <w:left w:val="none" w:sz="0" w:space="0" w:color="auto"/>
        <w:bottom w:val="none" w:sz="0" w:space="0" w:color="auto"/>
        <w:right w:val="none" w:sz="0" w:space="0" w:color="auto"/>
      </w:divBdr>
      <w:divsChild>
        <w:div w:id="58721509">
          <w:marLeft w:val="0"/>
          <w:marRight w:val="0"/>
          <w:marTop w:val="0"/>
          <w:marBottom w:val="0"/>
          <w:divBdr>
            <w:top w:val="none" w:sz="0" w:space="0" w:color="auto"/>
            <w:left w:val="none" w:sz="0" w:space="0" w:color="auto"/>
            <w:bottom w:val="none" w:sz="0" w:space="0" w:color="auto"/>
            <w:right w:val="none" w:sz="0" w:space="0" w:color="auto"/>
          </w:divBdr>
          <w:divsChild>
            <w:div w:id="124929122">
              <w:marLeft w:val="0"/>
              <w:marRight w:val="0"/>
              <w:marTop w:val="0"/>
              <w:marBottom w:val="0"/>
              <w:divBdr>
                <w:top w:val="none" w:sz="0" w:space="0" w:color="auto"/>
                <w:left w:val="none" w:sz="0" w:space="0" w:color="auto"/>
                <w:bottom w:val="none" w:sz="0" w:space="0" w:color="auto"/>
                <w:right w:val="none" w:sz="0" w:space="0" w:color="auto"/>
              </w:divBdr>
              <w:divsChild>
                <w:div w:id="509099349">
                  <w:marLeft w:val="0"/>
                  <w:marRight w:val="0"/>
                  <w:marTop w:val="0"/>
                  <w:marBottom w:val="0"/>
                  <w:divBdr>
                    <w:top w:val="none" w:sz="0" w:space="0" w:color="auto"/>
                    <w:left w:val="none" w:sz="0" w:space="0" w:color="auto"/>
                    <w:bottom w:val="none" w:sz="0" w:space="0" w:color="auto"/>
                    <w:right w:val="none" w:sz="0" w:space="0" w:color="auto"/>
                  </w:divBdr>
                  <w:divsChild>
                    <w:div w:id="1566648053">
                      <w:marLeft w:val="0"/>
                      <w:marRight w:val="0"/>
                      <w:marTop w:val="0"/>
                      <w:marBottom w:val="0"/>
                      <w:divBdr>
                        <w:top w:val="none" w:sz="0" w:space="0" w:color="auto"/>
                        <w:left w:val="none" w:sz="0" w:space="0" w:color="auto"/>
                        <w:bottom w:val="none" w:sz="0" w:space="0" w:color="auto"/>
                        <w:right w:val="none" w:sz="0" w:space="0" w:color="auto"/>
                      </w:divBdr>
                      <w:divsChild>
                        <w:div w:id="972059295">
                          <w:marLeft w:val="0"/>
                          <w:marRight w:val="0"/>
                          <w:marTop w:val="0"/>
                          <w:marBottom w:val="0"/>
                          <w:divBdr>
                            <w:top w:val="none" w:sz="0" w:space="0" w:color="auto"/>
                            <w:left w:val="none" w:sz="0" w:space="0" w:color="auto"/>
                            <w:bottom w:val="none" w:sz="0" w:space="0" w:color="auto"/>
                            <w:right w:val="none" w:sz="0" w:space="0" w:color="auto"/>
                          </w:divBdr>
                          <w:divsChild>
                            <w:div w:id="18752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2730782">
      <w:bodyDiv w:val="1"/>
      <w:marLeft w:val="0"/>
      <w:marRight w:val="0"/>
      <w:marTop w:val="0"/>
      <w:marBottom w:val="0"/>
      <w:divBdr>
        <w:top w:val="none" w:sz="0" w:space="0" w:color="auto"/>
        <w:left w:val="none" w:sz="0" w:space="0" w:color="auto"/>
        <w:bottom w:val="none" w:sz="0" w:space="0" w:color="auto"/>
        <w:right w:val="none" w:sz="0" w:space="0" w:color="auto"/>
      </w:divBdr>
    </w:div>
    <w:div w:id="1407145922">
      <w:bodyDiv w:val="1"/>
      <w:marLeft w:val="0"/>
      <w:marRight w:val="0"/>
      <w:marTop w:val="0"/>
      <w:marBottom w:val="0"/>
      <w:divBdr>
        <w:top w:val="none" w:sz="0" w:space="0" w:color="auto"/>
        <w:left w:val="none" w:sz="0" w:space="0" w:color="auto"/>
        <w:bottom w:val="none" w:sz="0" w:space="0" w:color="auto"/>
        <w:right w:val="none" w:sz="0" w:space="0" w:color="auto"/>
      </w:divBdr>
    </w:div>
    <w:div w:id="1440374470">
      <w:bodyDiv w:val="1"/>
      <w:marLeft w:val="0"/>
      <w:marRight w:val="0"/>
      <w:marTop w:val="0"/>
      <w:marBottom w:val="0"/>
      <w:divBdr>
        <w:top w:val="none" w:sz="0" w:space="0" w:color="auto"/>
        <w:left w:val="none" w:sz="0" w:space="0" w:color="auto"/>
        <w:bottom w:val="none" w:sz="0" w:space="0" w:color="auto"/>
        <w:right w:val="none" w:sz="0" w:space="0" w:color="auto"/>
      </w:divBdr>
    </w:div>
    <w:div w:id="1656520657">
      <w:bodyDiv w:val="1"/>
      <w:marLeft w:val="0"/>
      <w:marRight w:val="0"/>
      <w:marTop w:val="0"/>
      <w:marBottom w:val="0"/>
      <w:divBdr>
        <w:top w:val="none" w:sz="0" w:space="0" w:color="auto"/>
        <w:left w:val="none" w:sz="0" w:space="0" w:color="auto"/>
        <w:bottom w:val="none" w:sz="0" w:space="0" w:color="auto"/>
        <w:right w:val="none" w:sz="0" w:space="0" w:color="auto"/>
      </w:divBdr>
    </w:div>
    <w:div w:id="1673338671">
      <w:bodyDiv w:val="1"/>
      <w:marLeft w:val="0"/>
      <w:marRight w:val="0"/>
      <w:marTop w:val="0"/>
      <w:marBottom w:val="0"/>
      <w:divBdr>
        <w:top w:val="none" w:sz="0" w:space="0" w:color="auto"/>
        <w:left w:val="none" w:sz="0" w:space="0" w:color="auto"/>
        <w:bottom w:val="none" w:sz="0" w:space="0" w:color="auto"/>
        <w:right w:val="none" w:sz="0" w:space="0" w:color="auto"/>
      </w:divBdr>
    </w:div>
    <w:div w:id="1675961075">
      <w:bodyDiv w:val="1"/>
      <w:marLeft w:val="0"/>
      <w:marRight w:val="0"/>
      <w:marTop w:val="0"/>
      <w:marBottom w:val="0"/>
      <w:divBdr>
        <w:top w:val="none" w:sz="0" w:space="0" w:color="auto"/>
        <w:left w:val="none" w:sz="0" w:space="0" w:color="auto"/>
        <w:bottom w:val="none" w:sz="0" w:space="0" w:color="auto"/>
        <w:right w:val="none" w:sz="0" w:space="0" w:color="auto"/>
      </w:divBdr>
    </w:div>
    <w:div w:id="1682468518">
      <w:bodyDiv w:val="1"/>
      <w:marLeft w:val="0"/>
      <w:marRight w:val="0"/>
      <w:marTop w:val="0"/>
      <w:marBottom w:val="0"/>
      <w:divBdr>
        <w:top w:val="none" w:sz="0" w:space="0" w:color="auto"/>
        <w:left w:val="none" w:sz="0" w:space="0" w:color="auto"/>
        <w:bottom w:val="none" w:sz="0" w:space="0" w:color="auto"/>
        <w:right w:val="none" w:sz="0" w:space="0" w:color="auto"/>
      </w:divBdr>
    </w:div>
    <w:div w:id="1775440621">
      <w:bodyDiv w:val="1"/>
      <w:marLeft w:val="0"/>
      <w:marRight w:val="0"/>
      <w:marTop w:val="0"/>
      <w:marBottom w:val="0"/>
      <w:divBdr>
        <w:top w:val="none" w:sz="0" w:space="0" w:color="auto"/>
        <w:left w:val="none" w:sz="0" w:space="0" w:color="auto"/>
        <w:bottom w:val="none" w:sz="0" w:space="0" w:color="auto"/>
        <w:right w:val="none" w:sz="0" w:space="0" w:color="auto"/>
      </w:divBdr>
    </w:div>
    <w:div w:id="1833831405">
      <w:bodyDiv w:val="1"/>
      <w:marLeft w:val="0"/>
      <w:marRight w:val="0"/>
      <w:marTop w:val="0"/>
      <w:marBottom w:val="0"/>
      <w:divBdr>
        <w:top w:val="none" w:sz="0" w:space="0" w:color="auto"/>
        <w:left w:val="none" w:sz="0" w:space="0" w:color="auto"/>
        <w:bottom w:val="none" w:sz="0" w:space="0" w:color="auto"/>
        <w:right w:val="none" w:sz="0" w:space="0" w:color="auto"/>
      </w:divBdr>
    </w:div>
    <w:div w:id="1840467474">
      <w:bodyDiv w:val="1"/>
      <w:marLeft w:val="0"/>
      <w:marRight w:val="0"/>
      <w:marTop w:val="0"/>
      <w:marBottom w:val="0"/>
      <w:divBdr>
        <w:top w:val="none" w:sz="0" w:space="0" w:color="auto"/>
        <w:left w:val="none" w:sz="0" w:space="0" w:color="auto"/>
        <w:bottom w:val="none" w:sz="0" w:space="0" w:color="auto"/>
        <w:right w:val="none" w:sz="0" w:space="0" w:color="auto"/>
      </w:divBdr>
    </w:div>
    <w:div w:id="1909339954">
      <w:bodyDiv w:val="1"/>
      <w:marLeft w:val="0"/>
      <w:marRight w:val="0"/>
      <w:marTop w:val="0"/>
      <w:marBottom w:val="0"/>
      <w:divBdr>
        <w:top w:val="none" w:sz="0" w:space="0" w:color="auto"/>
        <w:left w:val="none" w:sz="0" w:space="0" w:color="auto"/>
        <w:bottom w:val="none" w:sz="0" w:space="0" w:color="auto"/>
        <w:right w:val="none" w:sz="0" w:space="0" w:color="auto"/>
      </w:divBdr>
    </w:div>
    <w:div w:id="2027825331">
      <w:bodyDiv w:val="1"/>
      <w:marLeft w:val="0"/>
      <w:marRight w:val="0"/>
      <w:marTop w:val="0"/>
      <w:marBottom w:val="0"/>
      <w:divBdr>
        <w:top w:val="none" w:sz="0" w:space="0" w:color="auto"/>
        <w:left w:val="none" w:sz="0" w:space="0" w:color="auto"/>
        <w:bottom w:val="none" w:sz="0" w:space="0" w:color="auto"/>
        <w:right w:val="none" w:sz="0" w:space="0" w:color="auto"/>
      </w:divBdr>
    </w:div>
    <w:div w:id="2088111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nfo@parquesdesintra.pt" TargetMode="External"/><Relationship Id="rId18" Type="http://schemas.openxmlformats.org/officeDocument/2006/relationships/hyperlink" Target="mailto:info@parquesdesintra.pt" TargetMode="External"/><Relationship Id="rId26" Type="http://schemas.openxmlformats.org/officeDocument/2006/relationships/hyperlink" Target="http://www.parquesdesintra.pt" TargetMode="External"/><Relationship Id="rId3" Type="http://schemas.openxmlformats.org/officeDocument/2006/relationships/styles" Target="styles.xml"/><Relationship Id="rId21" Type="http://schemas.openxmlformats.org/officeDocument/2006/relationships/hyperlink" Target="http://www.youtube.com/user/lifebiomaissintra" TargetMode="External"/><Relationship Id="rId7" Type="http://schemas.openxmlformats.org/officeDocument/2006/relationships/footnotes" Target="footnotes.xml"/><Relationship Id="rId12" Type="http://schemas.openxmlformats.org/officeDocument/2006/relationships/hyperlink" Target="mailto:info@parquesdesintra.pt" TargetMode="External"/><Relationship Id="rId17" Type="http://schemas.openxmlformats.org/officeDocument/2006/relationships/hyperlink" Target="mailto:info@parquesdesintra.pt" TargetMode="External"/><Relationship Id="rId25" Type="http://schemas.openxmlformats.org/officeDocument/2006/relationships/hyperlink" Target="http://www.parquesdesintra.pt/evento/exposicao-vitrais-e-vidros-um-gosto-de-d-fernando-ii/" TargetMode="External"/><Relationship Id="rId2" Type="http://schemas.openxmlformats.org/officeDocument/2006/relationships/numbering" Target="numbering.xml"/><Relationship Id="rId16" Type="http://schemas.openxmlformats.org/officeDocument/2006/relationships/hyperlink" Target="mailto:info@parquesdesintra.pt" TargetMode="External"/><Relationship Id="rId20" Type="http://schemas.openxmlformats.org/officeDocument/2006/relationships/hyperlink" Target="http://www.dpedroiv.parquesdesintra.p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parquesdesintra.pt" TargetMode="External"/><Relationship Id="rId24" Type="http://schemas.openxmlformats.org/officeDocument/2006/relationships/hyperlink" Target="http://www.parquesdesintra.pt/experiencias-e-lazer/passeios-de-charrete/" TargetMode="External"/><Relationship Id="rId32" Type="http://schemas.openxmlformats.org/officeDocument/2006/relationships/theme" Target="theme/theme1.xml"/><Relationship Id="rId37" Type="http://schemas.microsoft.com/office/2011/relationships/people" Target="people.xml"/><Relationship Id="rId5" Type="http://schemas.openxmlformats.org/officeDocument/2006/relationships/settings" Target="settings.xml"/><Relationship Id="rId15" Type="http://schemas.openxmlformats.org/officeDocument/2006/relationships/hyperlink" Target="mailto:info@parquesdesintra.pt" TargetMode="External"/><Relationship Id="rId23" Type="http://schemas.openxmlformats.org/officeDocument/2006/relationships/hyperlink" Target="http://www.parquesdesintra.pt/experiencias-e-lazer/passeios-a-cavalo/" TargetMode="External"/><Relationship Id="rId28" Type="http://schemas.openxmlformats.org/officeDocument/2006/relationships/hyperlink" Target="mailto:comunicacao@parquesdesintra.pt" TargetMode="External"/><Relationship Id="rId36" Type="http://schemas.microsoft.com/office/2011/relationships/commentsExtended" Target="commentsExtended.xml"/><Relationship Id="rId10" Type="http://schemas.openxmlformats.org/officeDocument/2006/relationships/hyperlink" Target="mailto:info@parquesdesintra.pt" TargetMode="External"/><Relationship Id="rId19" Type="http://schemas.openxmlformats.org/officeDocument/2006/relationships/hyperlink" Target="http://www.parquesdesintra.pt/noticias/palacio-de-queluz-marca-os-180-anos-da-morte-de-d-pedro-iv/?utm_source=programacao11&amp;utm_medium=email&amp;utm_content=d.pedroiv&amp;utm_campaign=programacao11"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parquesdesintra.pt" TargetMode="External"/><Relationship Id="rId14" Type="http://schemas.openxmlformats.org/officeDocument/2006/relationships/hyperlink" Target="mailto:info@parquesdesintra.pt" TargetMode="External"/><Relationship Id="rId22" Type="http://schemas.openxmlformats.org/officeDocument/2006/relationships/hyperlink" Target="mailto:info@parquesdesintra.pt" TargetMode="External"/><Relationship Id="rId27" Type="http://schemas.openxmlformats.org/officeDocument/2006/relationships/hyperlink" Target="http://www.facebook.com/parquesdesintra"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6C24A9-E06E-45DB-90D6-6604A0958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3162</Words>
  <Characters>17080</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Alcaparra</dc:creator>
  <cp:lastModifiedBy>Ana Pais</cp:lastModifiedBy>
  <cp:revision>7</cp:revision>
  <cp:lastPrinted>2015-06-05T11:50:00Z</cp:lastPrinted>
  <dcterms:created xsi:type="dcterms:W3CDTF">2015-06-05T13:25:00Z</dcterms:created>
  <dcterms:modified xsi:type="dcterms:W3CDTF">2015-06-05T14:54:00Z</dcterms:modified>
</cp:coreProperties>
</file>