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0AF362" w14:textId="77777777" w:rsidR="00C65FE4" w:rsidRDefault="00246D36" w:rsidP="00246D36">
      <w:pPr>
        <w:spacing w:after="0" w:line="240" w:lineRule="auto"/>
        <w:jc w:val="center"/>
        <w:rPr>
          <w:rFonts w:ascii="Arial" w:hAnsi="Arial" w:cs="Arial"/>
          <w:b/>
          <w:bCs/>
          <w:sz w:val="28"/>
          <w:szCs w:val="28"/>
        </w:rPr>
      </w:pPr>
      <w:r>
        <w:rPr>
          <w:rFonts w:ascii="Arial" w:hAnsi="Arial" w:cs="Arial"/>
          <w:b/>
          <w:bCs/>
          <w:sz w:val="28"/>
          <w:szCs w:val="28"/>
        </w:rPr>
        <w:t xml:space="preserve">Música e natureza celebradas em </w:t>
      </w:r>
      <w:r w:rsidR="00D43F18">
        <w:rPr>
          <w:rFonts w:ascii="Arial" w:hAnsi="Arial" w:cs="Arial"/>
          <w:b/>
          <w:bCs/>
          <w:sz w:val="28"/>
          <w:szCs w:val="28"/>
        </w:rPr>
        <w:t>m</w:t>
      </w:r>
      <w:r>
        <w:rPr>
          <w:rFonts w:ascii="Arial" w:hAnsi="Arial" w:cs="Arial"/>
          <w:b/>
          <w:bCs/>
          <w:sz w:val="28"/>
          <w:szCs w:val="28"/>
        </w:rPr>
        <w:t xml:space="preserve">arço nos </w:t>
      </w:r>
      <w:r w:rsidR="00C65FE4">
        <w:rPr>
          <w:rFonts w:ascii="Arial" w:hAnsi="Arial" w:cs="Arial"/>
          <w:b/>
          <w:bCs/>
          <w:sz w:val="28"/>
          <w:szCs w:val="28"/>
        </w:rPr>
        <w:t>parques e monumentos de Sintra</w:t>
      </w:r>
    </w:p>
    <w:p w14:paraId="7727A8CD" w14:textId="179D8494" w:rsidR="00246D36" w:rsidRDefault="006A1017" w:rsidP="006A1017">
      <w:pPr>
        <w:tabs>
          <w:tab w:val="left" w:pos="3150"/>
        </w:tabs>
        <w:spacing w:after="0" w:line="240" w:lineRule="auto"/>
        <w:jc w:val="both"/>
        <w:rPr>
          <w:rFonts w:ascii="Arial" w:hAnsi="Arial" w:cs="Arial"/>
          <w:b/>
          <w:bCs/>
          <w:sz w:val="28"/>
          <w:szCs w:val="28"/>
        </w:rPr>
      </w:pPr>
      <w:r>
        <w:rPr>
          <w:rFonts w:ascii="Arial" w:hAnsi="Arial" w:cs="Arial"/>
          <w:b/>
          <w:bCs/>
          <w:sz w:val="28"/>
          <w:szCs w:val="28"/>
        </w:rPr>
        <w:tab/>
      </w:r>
    </w:p>
    <w:p w14:paraId="4783B523" w14:textId="77777777" w:rsidR="00246D36" w:rsidRPr="007B1ADF" w:rsidRDefault="00246D36" w:rsidP="00246D36">
      <w:pPr>
        <w:pStyle w:val="PargrafodaLista"/>
        <w:numPr>
          <w:ilvl w:val="0"/>
          <w:numId w:val="3"/>
        </w:numPr>
        <w:spacing w:after="0" w:line="360" w:lineRule="auto"/>
        <w:ind w:left="714" w:right="-143" w:hanging="357"/>
        <w:contextualSpacing w:val="0"/>
        <w:jc w:val="both"/>
        <w:rPr>
          <w:rFonts w:ascii="Arial" w:hAnsi="Arial" w:cs="Arial"/>
          <w:b/>
          <w:sz w:val="23"/>
          <w:szCs w:val="23"/>
        </w:rPr>
      </w:pPr>
      <w:r>
        <w:rPr>
          <w:rFonts w:ascii="Arial" w:hAnsi="Arial" w:cs="Arial"/>
          <w:b/>
          <w:sz w:val="23"/>
          <w:szCs w:val="23"/>
        </w:rPr>
        <w:t>Último concerto dos “Serões Musicais no Palácio da Pena</w:t>
      </w:r>
      <w:r w:rsidR="00D43F18">
        <w:rPr>
          <w:rFonts w:ascii="Arial" w:hAnsi="Arial" w:cs="Arial"/>
          <w:b/>
          <w:sz w:val="23"/>
          <w:szCs w:val="23"/>
        </w:rPr>
        <w:t>”</w:t>
      </w:r>
    </w:p>
    <w:p w14:paraId="22C8D283" w14:textId="77777777" w:rsidR="00246D36" w:rsidRDefault="00246D36" w:rsidP="00246D36">
      <w:pPr>
        <w:pStyle w:val="PargrafodaLista"/>
        <w:numPr>
          <w:ilvl w:val="0"/>
          <w:numId w:val="3"/>
        </w:numPr>
        <w:spacing w:after="0" w:line="360" w:lineRule="auto"/>
        <w:ind w:left="714" w:right="-143" w:hanging="357"/>
        <w:contextualSpacing w:val="0"/>
        <w:jc w:val="both"/>
        <w:rPr>
          <w:rFonts w:ascii="Arial" w:hAnsi="Arial" w:cs="Arial"/>
          <w:b/>
          <w:sz w:val="23"/>
          <w:szCs w:val="23"/>
        </w:rPr>
      </w:pPr>
      <w:r>
        <w:rPr>
          <w:rFonts w:ascii="Arial" w:hAnsi="Arial" w:cs="Arial"/>
          <w:b/>
          <w:sz w:val="23"/>
          <w:szCs w:val="23"/>
        </w:rPr>
        <w:t xml:space="preserve">Dia da Floresta assinalado com “O Mundo das </w:t>
      </w:r>
      <w:r w:rsidR="00621DE8">
        <w:rPr>
          <w:rFonts w:ascii="Arial" w:hAnsi="Arial" w:cs="Arial"/>
          <w:b/>
          <w:sz w:val="23"/>
          <w:szCs w:val="23"/>
        </w:rPr>
        <w:t>A</w:t>
      </w:r>
      <w:r>
        <w:rPr>
          <w:rFonts w:ascii="Arial" w:hAnsi="Arial" w:cs="Arial"/>
          <w:b/>
          <w:sz w:val="23"/>
          <w:szCs w:val="23"/>
        </w:rPr>
        <w:t xml:space="preserve">belhas e </w:t>
      </w:r>
      <w:r w:rsidR="00621DE8">
        <w:rPr>
          <w:rFonts w:ascii="Arial" w:hAnsi="Arial" w:cs="Arial"/>
          <w:b/>
          <w:sz w:val="23"/>
          <w:szCs w:val="23"/>
        </w:rPr>
        <w:t>O</w:t>
      </w:r>
      <w:r>
        <w:rPr>
          <w:rFonts w:ascii="Arial" w:hAnsi="Arial" w:cs="Arial"/>
          <w:b/>
          <w:sz w:val="23"/>
          <w:szCs w:val="23"/>
        </w:rPr>
        <w:t>utros Insetos Polinizadores”</w:t>
      </w:r>
    </w:p>
    <w:p w14:paraId="0D40BA6B" w14:textId="77777777" w:rsidR="00246D36" w:rsidRPr="0037452E" w:rsidRDefault="00246D36" w:rsidP="00246D36">
      <w:pPr>
        <w:pStyle w:val="PargrafodaLista"/>
        <w:numPr>
          <w:ilvl w:val="0"/>
          <w:numId w:val="3"/>
        </w:numPr>
        <w:spacing w:after="0" w:line="360" w:lineRule="auto"/>
        <w:ind w:left="714" w:right="-143" w:hanging="357"/>
        <w:contextualSpacing w:val="0"/>
        <w:jc w:val="both"/>
        <w:rPr>
          <w:rFonts w:ascii="Arial" w:hAnsi="Arial" w:cs="Arial"/>
          <w:b/>
          <w:sz w:val="23"/>
          <w:szCs w:val="23"/>
        </w:rPr>
      </w:pPr>
      <w:r>
        <w:rPr>
          <w:rFonts w:ascii="Arial" w:hAnsi="Arial" w:cs="Arial"/>
          <w:b/>
          <w:sz w:val="23"/>
          <w:szCs w:val="23"/>
        </w:rPr>
        <w:t>Atividade “Aqui Há Burro!” especial Páscoa</w:t>
      </w:r>
    </w:p>
    <w:p w14:paraId="073C51A6" w14:textId="77777777" w:rsidR="00246D36" w:rsidRDefault="00246D36" w:rsidP="004C7781">
      <w:pPr>
        <w:spacing w:after="0" w:line="240" w:lineRule="auto"/>
        <w:jc w:val="both"/>
        <w:rPr>
          <w:rFonts w:ascii="Arial" w:hAnsi="Arial" w:cs="Arial"/>
          <w:b/>
          <w:bCs/>
          <w:sz w:val="28"/>
          <w:szCs w:val="28"/>
        </w:rPr>
      </w:pPr>
    </w:p>
    <w:p w14:paraId="22BCB893" w14:textId="77777777" w:rsidR="00701731" w:rsidRDefault="00701731" w:rsidP="00D43F18">
      <w:pPr>
        <w:spacing w:after="0" w:line="240" w:lineRule="auto"/>
        <w:jc w:val="both"/>
        <w:rPr>
          <w:rFonts w:ascii="Arial" w:hAnsi="Arial" w:cs="Arial"/>
          <w:i/>
          <w:iCs/>
        </w:rPr>
      </w:pPr>
    </w:p>
    <w:p w14:paraId="68091442" w14:textId="38AF0A80" w:rsidR="002B48D0" w:rsidRDefault="00E40635" w:rsidP="002B48D0">
      <w:pPr>
        <w:spacing w:after="0" w:line="360" w:lineRule="auto"/>
        <w:jc w:val="both"/>
        <w:rPr>
          <w:rFonts w:ascii="Arial" w:hAnsi="Arial" w:cs="Arial"/>
          <w:iCs/>
        </w:rPr>
      </w:pPr>
      <w:r w:rsidRPr="001B6E7A">
        <w:rPr>
          <w:rFonts w:ascii="Arial" w:hAnsi="Arial" w:cs="Arial"/>
          <w:i/>
          <w:iCs/>
        </w:rPr>
        <w:t xml:space="preserve">Sintra, </w:t>
      </w:r>
      <w:r w:rsidR="00CE2A62">
        <w:rPr>
          <w:rFonts w:ascii="Arial" w:hAnsi="Arial" w:cs="Arial"/>
          <w:i/>
          <w:iCs/>
        </w:rPr>
        <w:t>5</w:t>
      </w:r>
      <w:r w:rsidRPr="00507A74">
        <w:rPr>
          <w:rFonts w:ascii="Arial" w:hAnsi="Arial" w:cs="Arial"/>
          <w:i/>
          <w:iCs/>
        </w:rPr>
        <w:t xml:space="preserve"> de </w:t>
      </w:r>
      <w:r>
        <w:rPr>
          <w:rFonts w:ascii="Arial" w:hAnsi="Arial" w:cs="Arial"/>
          <w:i/>
          <w:iCs/>
        </w:rPr>
        <w:t xml:space="preserve">fevereiro </w:t>
      </w:r>
      <w:r w:rsidRPr="00507A74">
        <w:rPr>
          <w:rFonts w:ascii="Arial" w:hAnsi="Arial" w:cs="Arial"/>
          <w:i/>
          <w:iCs/>
        </w:rPr>
        <w:t>de 201</w:t>
      </w:r>
      <w:r w:rsidR="00621DE8">
        <w:rPr>
          <w:rFonts w:ascii="Arial" w:hAnsi="Arial" w:cs="Arial"/>
          <w:i/>
          <w:iCs/>
        </w:rPr>
        <w:t>6</w:t>
      </w:r>
      <w:r w:rsidRPr="001B6E7A">
        <w:rPr>
          <w:rFonts w:ascii="Arial" w:hAnsi="Arial" w:cs="Arial"/>
          <w:i/>
          <w:iCs/>
        </w:rPr>
        <w:t xml:space="preserve"> –</w:t>
      </w:r>
      <w:r>
        <w:rPr>
          <w:rFonts w:ascii="Arial" w:hAnsi="Arial" w:cs="Arial"/>
          <w:i/>
          <w:iCs/>
        </w:rPr>
        <w:t xml:space="preserve"> </w:t>
      </w:r>
      <w:r w:rsidR="00DE5913">
        <w:rPr>
          <w:rFonts w:ascii="Arial" w:hAnsi="Arial" w:cs="Arial"/>
          <w:iCs/>
        </w:rPr>
        <w:t xml:space="preserve">O mês de março nos </w:t>
      </w:r>
      <w:r w:rsidR="00621DE8">
        <w:rPr>
          <w:rFonts w:ascii="Arial" w:hAnsi="Arial" w:cs="Arial"/>
          <w:iCs/>
        </w:rPr>
        <w:t>p</w:t>
      </w:r>
      <w:r w:rsidR="00DE5913">
        <w:rPr>
          <w:rFonts w:ascii="Arial" w:hAnsi="Arial" w:cs="Arial"/>
          <w:iCs/>
        </w:rPr>
        <w:t xml:space="preserve">arques e </w:t>
      </w:r>
      <w:r w:rsidR="00621DE8">
        <w:rPr>
          <w:rFonts w:ascii="Arial" w:hAnsi="Arial" w:cs="Arial"/>
          <w:iCs/>
        </w:rPr>
        <w:t>m</w:t>
      </w:r>
      <w:r w:rsidR="00DE5913">
        <w:rPr>
          <w:rFonts w:ascii="Arial" w:hAnsi="Arial" w:cs="Arial"/>
          <w:iCs/>
        </w:rPr>
        <w:t xml:space="preserve">onumentos de Sintra começa com o último concerto do ciclo </w:t>
      </w:r>
      <w:r w:rsidR="00DE5913" w:rsidRPr="00B71A90">
        <w:rPr>
          <w:rFonts w:ascii="Arial" w:hAnsi="Arial" w:cs="Arial"/>
          <w:iCs/>
        </w:rPr>
        <w:t>“</w:t>
      </w:r>
      <w:r w:rsidR="00DE5913" w:rsidRPr="00DE5913">
        <w:rPr>
          <w:rFonts w:ascii="Arial" w:hAnsi="Arial" w:cs="Arial"/>
          <w:b/>
          <w:iCs/>
        </w:rPr>
        <w:t>Serões Musicais no Palácio da Pena</w:t>
      </w:r>
      <w:r w:rsidR="00DE5913" w:rsidRPr="00B71A90">
        <w:rPr>
          <w:rFonts w:ascii="Arial" w:hAnsi="Arial" w:cs="Arial"/>
          <w:iCs/>
        </w:rPr>
        <w:t>”</w:t>
      </w:r>
      <w:r w:rsidR="00DE5913">
        <w:rPr>
          <w:rFonts w:ascii="Arial" w:hAnsi="Arial" w:cs="Arial"/>
          <w:iCs/>
        </w:rPr>
        <w:t xml:space="preserve">. A 4 de março, o Salão Nobre do Palácio Nacional da Pena recebe o concerto </w:t>
      </w:r>
      <w:r w:rsidR="00DE5913" w:rsidRPr="00B71A90">
        <w:rPr>
          <w:rFonts w:ascii="Arial" w:hAnsi="Arial" w:cs="Arial"/>
          <w:iCs/>
        </w:rPr>
        <w:t>“</w:t>
      </w:r>
      <w:r w:rsidR="00DE5913" w:rsidRPr="00DE5913">
        <w:rPr>
          <w:rFonts w:ascii="Arial" w:hAnsi="Arial" w:cs="Arial"/>
          <w:b/>
          <w:iCs/>
        </w:rPr>
        <w:t>Um Suplemento do Chiado: a Sintra Queirosiana</w:t>
      </w:r>
      <w:r w:rsidR="00DE5913">
        <w:rPr>
          <w:rFonts w:ascii="Arial" w:hAnsi="Arial" w:cs="Arial"/>
          <w:iCs/>
        </w:rPr>
        <w:t>”, que transforma em música a visão de Eça de Queiroz sobre Sintra. O ciclo, com</w:t>
      </w:r>
      <w:r w:rsidR="002B48D0">
        <w:rPr>
          <w:rFonts w:ascii="Arial" w:hAnsi="Arial" w:cs="Arial"/>
          <w:iCs/>
        </w:rPr>
        <w:t xml:space="preserve"> início a 14 de fevereiro, apresenta um </w:t>
      </w:r>
      <w:r w:rsidR="002B48D0" w:rsidRPr="002B48D0">
        <w:rPr>
          <w:rFonts w:ascii="Arial" w:hAnsi="Arial" w:cs="Arial"/>
          <w:iCs/>
        </w:rPr>
        <w:t>repertório romântico muito próximo das sonoridades que se terão ouvido no</w:t>
      </w:r>
      <w:r w:rsidR="002B48D0">
        <w:rPr>
          <w:rFonts w:ascii="Arial" w:hAnsi="Arial" w:cs="Arial"/>
          <w:iCs/>
        </w:rPr>
        <w:t xml:space="preserve"> </w:t>
      </w:r>
      <w:r w:rsidR="00621DE8">
        <w:rPr>
          <w:rFonts w:ascii="Arial" w:hAnsi="Arial" w:cs="Arial"/>
          <w:iCs/>
        </w:rPr>
        <w:t>P</w:t>
      </w:r>
      <w:r w:rsidR="002B48D0">
        <w:rPr>
          <w:rFonts w:ascii="Arial" w:hAnsi="Arial" w:cs="Arial"/>
          <w:iCs/>
        </w:rPr>
        <w:t>alácio durante o</w:t>
      </w:r>
      <w:r w:rsidR="00246D36">
        <w:rPr>
          <w:rFonts w:ascii="Arial" w:hAnsi="Arial" w:cs="Arial"/>
          <w:iCs/>
        </w:rPr>
        <w:t xml:space="preserve"> séc. XIX e tem </w:t>
      </w:r>
      <w:r w:rsidR="002B48D0" w:rsidRPr="002B48D0">
        <w:rPr>
          <w:rFonts w:ascii="Arial" w:hAnsi="Arial" w:cs="Arial"/>
          <w:iCs/>
        </w:rPr>
        <w:t>direção artística de Massimo Mazzeo</w:t>
      </w:r>
      <w:r w:rsidR="002B48D0">
        <w:rPr>
          <w:rFonts w:ascii="Arial" w:hAnsi="Arial" w:cs="Arial"/>
          <w:iCs/>
        </w:rPr>
        <w:t>.</w:t>
      </w:r>
    </w:p>
    <w:p w14:paraId="3F5B1898" w14:textId="77777777" w:rsidR="002B48D0" w:rsidRDefault="002B48D0" w:rsidP="002B48D0">
      <w:pPr>
        <w:spacing w:after="0" w:line="360" w:lineRule="auto"/>
        <w:jc w:val="both"/>
        <w:rPr>
          <w:rFonts w:ascii="Arial" w:hAnsi="Arial" w:cs="Arial"/>
          <w:iCs/>
        </w:rPr>
      </w:pPr>
    </w:p>
    <w:p w14:paraId="24CB5949" w14:textId="79AEB3D8" w:rsidR="002B48D0" w:rsidRDefault="002B48D0" w:rsidP="009328CD">
      <w:pPr>
        <w:spacing w:after="0" w:line="360" w:lineRule="auto"/>
        <w:jc w:val="both"/>
        <w:rPr>
          <w:rFonts w:ascii="Arial" w:hAnsi="Arial" w:cs="Arial"/>
          <w:iCs/>
        </w:rPr>
      </w:pPr>
      <w:r>
        <w:rPr>
          <w:rFonts w:ascii="Arial" w:hAnsi="Arial" w:cs="Arial"/>
          <w:iCs/>
        </w:rPr>
        <w:t xml:space="preserve">No mês em que se assinala a chegada da primavera, são muitas as atividades ao ar livre que permitirão </w:t>
      </w:r>
      <w:r w:rsidR="00573A2E">
        <w:rPr>
          <w:rFonts w:ascii="Arial" w:hAnsi="Arial" w:cs="Arial"/>
          <w:iCs/>
        </w:rPr>
        <w:t>aproveitar os dias</w:t>
      </w:r>
      <w:r w:rsidR="00621DE8">
        <w:rPr>
          <w:rFonts w:ascii="Arial" w:hAnsi="Arial" w:cs="Arial"/>
          <w:iCs/>
        </w:rPr>
        <w:t xml:space="preserve"> mais amenos</w:t>
      </w:r>
      <w:r w:rsidR="00573A2E">
        <w:rPr>
          <w:rFonts w:ascii="Arial" w:hAnsi="Arial" w:cs="Arial"/>
          <w:iCs/>
        </w:rPr>
        <w:t xml:space="preserve">. </w:t>
      </w:r>
      <w:r w:rsidR="004D7A7D" w:rsidRPr="00246D36">
        <w:rPr>
          <w:rFonts w:ascii="Arial" w:hAnsi="Arial" w:cs="Arial"/>
          <w:iCs/>
        </w:rPr>
        <w:t>Com o objetivo de celebrar o</w:t>
      </w:r>
      <w:r w:rsidR="004D7A7D" w:rsidRPr="00573A2E">
        <w:rPr>
          <w:rFonts w:ascii="Arial" w:hAnsi="Arial" w:cs="Arial"/>
          <w:iCs/>
        </w:rPr>
        <w:t xml:space="preserve"> Dia Mundial da Floresta</w:t>
      </w:r>
      <w:r w:rsidR="004D7A7D">
        <w:rPr>
          <w:rFonts w:ascii="Arial" w:hAnsi="Arial" w:cs="Arial"/>
          <w:iCs/>
        </w:rPr>
        <w:t xml:space="preserve"> (21 de março)</w:t>
      </w:r>
      <w:r w:rsidR="004D7A7D" w:rsidRPr="00573A2E">
        <w:rPr>
          <w:rFonts w:ascii="Arial" w:hAnsi="Arial" w:cs="Arial"/>
          <w:b/>
          <w:iCs/>
        </w:rPr>
        <w:t xml:space="preserve"> </w:t>
      </w:r>
      <w:r w:rsidR="004D7A7D">
        <w:rPr>
          <w:rFonts w:ascii="Arial" w:hAnsi="Arial" w:cs="Arial"/>
          <w:b/>
          <w:iCs/>
        </w:rPr>
        <w:t>realizar-se-á</w:t>
      </w:r>
      <w:r w:rsidR="007F7EB1">
        <w:rPr>
          <w:rFonts w:ascii="Arial" w:hAnsi="Arial" w:cs="Arial"/>
          <w:b/>
          <w:iCs/>
        </w:rPr>
        <w:t>, no dia 19,</w:t>
      </w:r>
      <w:r w:rsidR="004D7A7D">
        <w:rPr>
          <w:rFonts w:ascii="Arial" w:hAnsi="Arial" w:cs="Arial"/>
          <w:b/>
          <w:iCs/>
        </w:rPr>
        <w:t xml:space="preserve"> a atividade </w:t>
      </w:r>
      <w:r w:rsidR="00573A2E" w:rsidRPr="00B71A90">
        <w:rPr>
          <w:rFonts w:ascii="Arial" w:hAnsi="Arial" w:cs="Arial"/>
          <w:iCs/>
        </w:rPr>
        <w:t>“</w:t>
      </w:r>
      <w:r w:rsidR="00573A2E" w:rsidRPr="00573A2E">
        <w:rPr>
          <w:rFonts w:ascii="Arial" w:hAnsi="Arial" w:cs="Arial"/>
          <w:b/>
          <w:iCs/>
        </w:rPr>
        <w:t xml:space="preserve">O </w:t>
      </w:r>
      <w:r w:rsidR="00621DE8">
        <w:rPr>
          <w:rFonts w:ascii="Arial" w:hAnsi="Arial" w:cs="Arial"/>
          <w:b/>
          <w:iCs/>
        </w:rPr>
        <w:t>M</w:t>
      </w:r>
      <w:r w:rsidR="00573A2E" w:rsidRPr="00573A2E">
        <w:rPr>
          <w:rFonts w:ascii="Arial" w:hAnsi="Arial" w:cs="Arial"/>
          <w:b/>
          <w:iCs/>
        </w:rPr>
        <w:t xml:space="preserve">undo das </w:t>
      </w:r>
      <w:r w:rsidR="00621DE8">
        <w:rPr>
          <w:rFonts w:ascii="Arial" w:hAnsi="Arial" w:cs="Arial"/>
          <w:b/>
          <w:iCs/>
        </w:rPr>
        <w:t>A</w:t>
      </w:r>
      <w:r w:rsidR="00573A2E" w:rsidRPr="00573A2E">
        <w:rPr>
          <w:rFonts w:ascii="Arial" w:hAnsi="Arial" w:cs="Arial"/>
          <w:b/>
          <w:iCs/>
        </w:rPr>
        <w:t xml:space="preserve">belhas e </w:t>
      </w:r>
      <w:r w:rsidR="00621DE8">
        <w:rPr>
          <w:rFonts w:ascii="Arial" w:hAnsi="Arial" w:cs="Arial"/>
          <w:b/>
          <w:iCs/>
        </w:rPr>
        <w:t>O</w:t>
      </w:r>
      <w:r w:rsidR="00573A2E" w:rsidRPr="00573A2E">
        <w:rPr>
          <w:rFonts w:ascii="Arial" w:hAnsi="Arial" w:cs="Arial"/>
          <w:b/>
          <w:iCs/>
        </w:rPr>
        <w:t>utros Insetos Polinizadores</w:t>
      </w:r>
      <w:r w:rsidR="00573A2E" w:rsidRPr="00B71A90">
        <w:rPr>
          <w:rFonts w:ascii="Arial" w:hAnsi="Arial" w:cs="Arial"/>
          <w:iCs/>
        </w:rPr>
        <w:t>”</w:t>
      </w:r>
      <w:r w:rsidR="00246D36">
        <w:rPr>
          <w:rFonts w:ascii="Arial" w:hAnsi="Arial" w:cs="Arial"/>
          <w:iCs/>
        </w:rPr>
        <w:t xml:space="preserve">, </w:t>
      </w:r>
      <w:r w:rsidR="004D7A7D">
        <w:rPr>
          <w:rFonts w:ascii="Arial" w:hAnsi="Arial" w:cs="Arial"/>
          <w:iCs/>
        </w:rPr>
        <w:t xml:space="preserve">no decorrer da qual </w:t>
      </w:r>
      <w:r w:rsidR="00246D36">
        <w:rPr>
          <w:rFonts w:ascii="Arial" w:hAnsi="Arial" w:cs="Arial"/>
          <w:iCs/>
        </w:rPr>
        <w:t>os participantes poderão descobrir o</w:t>
      </w:r>
      <w:r w:rsidR="00573A2E" w:rsidRPr="00573A2E">
        <w:rPr>
          <w:rFonts w:ascii="Arial" w:hAnsi="Arial" w:cs="Arial"/>
          <w:iCs/>
        </w:rPr>
        <w:t xml:space="preserve"> papel fulcral que estes</w:t>
      </w:r>
      <w:r w:rsidR="00573A2E">
        <w:rPr>
          <w:rFonts w:ascii="Arial" w:hAnsi="Arial" w:cs="Arial"/>
          <w:iCs/>
        </w:rPr>
        <w:t xml:space="preserve"> insetos </w:t>
      </w:r>
      <w:r w:rsidR="00573A2E" w:rsidRPr="00573A2E">
        <w:rPr>
          <w:rFonts w:ascii="Arial" w:hAnsi="Arial" w:cs="Arial"/>
          <w:iCs/>
        </w:rPr>
        <w:t>desempenham na reprodução das plantas, na sustentabilidade do planeta e, consequentemente, na vida humana.</w:t>
      </w:r>
      <w:r w:rsidR="005F091F">
        <w:rPr>
          <w:rFonts w:ascii="Arial" w:hAnsi="Arial" w:cs="Arial"/>
          <w:iCs/>
        </w:rPr>
        <w:t xml:space="preserve"> </w:t>
      </w:r>
      <w:r w:rsidR="0009485E">
        <w:rPr>
          <w:rFonts w:ascii="Arial" w:hAnsi="Arial" w:cs="Arial"/>
          <w:iCs/>
        </w:rPr>
        <w:t xml:space="preserve">No mesmo dia, decorre a segunda ação de voluntariado para erradicação de infestantes do </w:t>
      </w:r>
      <w:r w:rsidR="0009485E" w:rsidRPr="00B71A90">
        <w:rPr>
          <w:rFonts w:ascii="Arial" w:hAnsi="Arial" w:cs="Arial"/>
          <w:iCs/>
        </w:rPr>
        <w:t>“</w:t>
      </w:r>
      <w:r w:rsidR="0009485E" w:rsidRPr="0009485E">
        <w:rPr>
          <w:rFonts w:ascii="Arial" w:hAnsi="Arial" w:cs="Arial"/>
          <w:b/>
          <w:iCs/>
        </w:rPr>
        <w:t>Programa de Voluntariado Parques de Sintra</w:t>
      </w:r>
      <w:r w:rsidR="0009485E" w:rsidRPr="00B71A90">
        <w:rPr>
          <w:rFonts w:ascii="Arial" w:hAnsi="Arial" w:cs="Arial"/>
          <w:iCs/>
        </w:rPr>
        <w:t>”,</w:t>
      </w:r>
      <w:r w:rsidR="0009485E">
        <w:rPr>
          <w:rFonts w:ascii="Arial" w:hAnsi="Arial" w:cs="Arial"/>
          <w:b/>
          <w:iCs/>
        </w:rPr>
        <w:t xml:space="preserve"> </w:t>
      </w:r>
      <w:r w:rsidR="0009485E" w:rsidRPr="0009485E">
        <w:rPr>
          <w:rFonts w:ascii="Arial" w:hAnsi="Arial" w:cs="Arial"/>
          <w:iCs/>
        </w:rPr>
        <w:t xml:space="preserve">que </w:t>
      </w:r>
      <w:r w:rsidR="0009485E">
        <w:rPr>
          <w:rFonts w:ascii="Arial" w:hAnsi="Arial" w:cs="Arial"/>
          <w:iCs/>
        </w:rPr>
        <w:t xml:space="preserve">assinala também o Dia Mundial da Floresta, </w:t>
      </w:r>
      <w:r w:rsidR="00DB252A">
        <w:rPr>
          <w:rFonts w:ascii="Arial" w:hAnsi="Arial" w:cs="Arial"/>
          <w:iCs/>
        </w:rPr>
        <w:t>assim como os Dias Mundiais da Árvore e da Á</w:t>
      </w:r>
      <w:r w:rsidR="0009485E">
        <w:rPr>
          <w:rFonts w:ascii="Arial" w:hAnsi="Arial" w:cs="Arial"/>
          <w:iCs/>
        </w:rPr>
        <w:t xml:space="preserve">gua. </w:t>
      </w:r>
    </w:p>
    <w:p w14:paraId="282D05BC" w14:textId="77777777" w:rsidR="00573A2E" w:rsidRDefault="00573A2E" w:rsidP="002B48D0">
      <w:pPr>
        <w:spacing w:after="0" w:line="360" w:lineRule="auto"/>
        <w:jc w:val="both"/>
        <w:rPr>
          <w:rFonts w:ascii="Arial" w:hAnsi="Arial" w:cs="Arial"/>
          <w:iCs/>
        </w:rPr>
      </w:pPr>
    </w:p>
    <w:p w14:paraId="6241CA52" w14:textId="16C10681" w:rsidR="00573A2E" w:rsidRDefault="002E7736" w:rsidP="002B48D0">
      <w:pPr>
        <w:spacing w:after="0" w:line="360" w:lineRule="auto"/>
        <w:jc w:val="both"/>
        <w:rPr>
          <w:rFonts w:ascii="Arial" w:hAnsi="Arial" w:cs="Arial"/>
          <w:iCs/>
        </w:rPr>
      </w:pPr>
      <w:r>
        <w:rPr>
          <w:rFonts w:ascii="Arial" w:hAnsi="Arial" w:cs="Arial"/>
          <w:iCs/>
        </w:rPr>
        <w:t>A</w:t>
      </w:r>
      <w:r w:rsidR="00573A2E">
        <w:rPr>
          <w:rFonts w:ascii="Arial" w:hAnsi="Arial" w:cs="Arial"/>
          <w:iCs/>
        </w:rPr>
        <w:t xml:space="preserve"> Páscoa, que se assinala a 25 de março, é celebrada</w:t>
      </w:r>
      <w:r w:rsidR="00356981">
        <w:rPr>
          <w:rFonts w:ascii="Arial" w:hAnsi="Arial" w:cs="Arial"/>
          <w:iCs/>
        </w:rPr>
        <w:t xml:space="preserve"> com </w:t>
      </w:r>
      <w:r w:rsidR="00F336D1">
        <w:rPr>
          <w:rFonts w:ascii="Arial" w:hAnsi="Arial" w:cs="Arial"/>
          <w:iCs/>
        </w:rPr>
        <w:t>uma sessão especial</w:t>
      </w:r>
      <w:r w:rsidR="00356981">
        <w:rPr>
          <w:rFonts w:ascii="Arial" w:hAnsi="Arial" w:cs="Arial"/>
          <w:iCs/>
        </w:rPr>
        <w:t xml:space="preserve"> da atividade</w:t>
      </w:r>
      <w:r w:rsidR="00356981" w:rsidRPr="00B71A90">
        <w:rPr>
          <w:rFonts w:ascii="Arial" w:hAnsi="Arial" w:cs="Arial"/>
          <w:iCs/>
        </w:rPr>
        <w:t xml:space="preserve"> “</w:t>
      </w:r>
      <w:r w:rsidR="00356981" w:rsidRPr="00356981">
        <w:rPr>
          <w:rFonts w:ascii="Arial" w:hAnsi="Arial" w:cs="Arial"/>
          <w:b/>
          <w:iCs/>
        </w:rPr>
        <w:t xml:space="preserve">Aqui </w:t>
      </w:r>
      <w:r w:rsidR="00621DE8">
        <w:rPr>
          <w:rFonts w:ascii="Arial" w:hAnsi="Arial" w:cs="Arial"/>
          <w:b/>
          <w:iCs/>
        </w:rPr>
        <w:t>H</w:t>
      </w:r>
      <w:r w:rsidR="00356981" w:rsidRPr="00356981">
        <w:rPr>
          <w:rFonts w:ascii="Arial" w:hAnsi="Arial" w:cs="Arial"/>
          <w:b/>
          <w:iCs/>
        </w:rPr>
        <w:t xml:space="preserve">á </w:t>
      </w:r>
      <w:r w:rsidR="00621DE8">
        <w:rPr>
          <w:rFonts w:ascii="Arial" w:hAnsi="Arial" w:cs="Arial"/>
          <w:b/>
          <w:iCs/>
        </w:rPr>
        <w:t>B</w:t>
      </w:r>
      <w:r w:rsidR="00356981" w:rsidRPr="00356981">
        <w:rPr>
          <w:rFonts w:ascii="Arial" w:hAnsi="Arial" w:cs="Arial"/>
          <w:b/>
          <w:iCs/>
        </w:rPr>
        <w:t>urro!</w:t>
      </w:r>
      <w:r w:rsidR="00356981" w:rsidRPr="00B71A90">
        <w:rPr>
          <w:rFonts w:ascii="Arial" w:hAnsi="Arial" w:cs="Arial"/>
          <w:iCs/>
        </w:rPr>
        <w:t>”</w:t>
      </w:r>
      <w:r w:rsidR="000B32D4">
        <w:rPr>
          <w:rFonts w:ascii="Arial" w:hAnsi="Arial" w:cs="Arial"/>
          <w:iCs/>
        </w:rPr>
        <w:t>, a 26 de março.</w:t>
      </w:r>
      <w:r w:rsidR="00356981">
        <w:rPr>
          <w:rFonts w:ascii="Arial" w:hAnsi="Arial" w:cs="Arial"/>
          <w:iCs/>
        </w:rPr>
        <w:t xml:space="preserve"> Desta vez, além de conhecer a história dos burros e passear com os animais, os participantes vão poder fazer parte de uma caça aos ovos, entre outras surpresas.</w:t>
      </w:r>
    </w:p>
    <w:p w14:paraId="10FBA181" w14:textId="77777777" w:rsidR="00EA3435" w:rsidRDefault="00EA3435" w:rsidP="002B48D0">
      <w:pPr>
        <w:spacing w:after="0" w:line="360" w:lineRule="auto"/>
        <w:jc w:val="both"/>
        <w:rPr>
          <w:rFonts w:ascii="Arial" w:hAnsi="Arial" w:cs="Arial"/>
          <w:iCs/>
        </w:rPr>
      </w:pPr>
    </w:p>
    <w:p w14:paraId="206F930E" w14:textId="77777777" w:rsidR="00EA3435" w:rsidRDefault="00EA3435" w:rsidP="0009485E">
      <w:pPr>
        <w:spacing w:after="0" w:line="360" w:lineRule="auto"/>
        <w:jc w:val="right"/>
        <w:rPr>
          <w:rFonts w:ascii="Arial" w:hAnsi="Arial" w:cs="Arial"/>
          <w:iCs/>
        </w:rPr>
      </w:pPr>
    </w:p>
    <w:p w14:paraId="6EC92367" w14:textId="77777777" w:rsidR="00E40635" w:rsidRDefault="00E40635" w:rsidP="004C7781">
      <w:pPr>
        <w:spacing w:after="0" w:line="240" w:lineRule="auto"/>
        <w:jc w:val="both"/>
        <w:rPr>
          <w:rFonts w:ascii="Arial" w:hAnsi="Arial" w:cs="Arial"/>
          <w:b/>
          <w:color w:val="000000"/>
          <w:sz w:val="20"/>
          <w:szCs w:val="20"/>
          <w:u w:val="single"/>
          <w:shd w:val="clear" w:color="auto" w:fill="FFFFFF"/>
        </w:rPr>
      </w:pPr>
    </w:p>
    <w:tbl>
      <w:tblPr>
        <w:tblpPr w:leftFromText="141" w:rightFromText="141" w:vertAnchor="text" w:horzAnchor="margin" w:tblpY="60"/>
        <w:tblW w:w="8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65"/>
      </w:tblGrid>
      <w:tr w:rsidR="00E40635" w14:paraId="43C21E94" w14:textId="77777777" w:rsidTr="00E40635">
        <w:trPr>
          <w:trHeight w:val="447"/>
        </w:trPr>
        <w:tc>
          <w:tcPr>
            <w:tcW w:w="8565" w:type="dxa"/>
            <w:vAlign w:val="center"/>
          </w:tcPr>
          <w:p w14:paraId="35602041" w14:textId="77777777" w:rsidR="00E40635" w:rsidRDefault="00E40635" w:rsidP="009328CD">
            <w:pPr>
              <w:spacing w:after="0" w:line="360" w:lineRule="auto"/>
              <w:jc w:val="center"/>
              <w:rPr>
                <w:rFonts w:ascii="Arial" w:hAnsi="Arial" w:cs="Arial"/>
                <w:b/>
                <w:color w:val="000000"/>
                <w:sz w:val="20"/>
                <w:szCs w:val="20"/>
                <w:shd w:val="clear" w:color="auto" w:fill="FFFFFF"/>
              </w:rPr>
            </w:pPr>
            <w:r>
              <w:rPr>
                <w:rFonts w:ascii="Arial" w:hAnsi="Arial" w:cs="Arial"/>
                <w:b/>
                <w:color w:val="000000"/>
                <w:sz w:val="20"/>
                <w:szCs w:val="20"/>
                <w:shd w:val="clear" w:color="auto" w:fill="FFFFFF"/>
              </w:rPr>
              <w:lastRenderedPageBreak/>
              <w:t>PROGRAMAÇ</w:t>
            </w:r>
            <w:r w:rsidR="00A16493">
              <w:rPr>
                <w:rFonts w:ascii="Arial" w:hAnsi="Arial" w:cs="Arial"/>
                <w:b/>
                <w:color w:val="000000"/>
                <w:sz w:val="20"/>
                <w:szCs w:val="20"/>
                <w:shd w:val="clear" w:color="auto" w:fill="FFFFFF"/>
              </w:rPr>
              <w:t>Ã</w:t>
            </w:r>
            <w:r>
              <w:rPr>
                <w:rFonts w:ascii="Arial" w:hAnsi="Arial" w:cs="Arial"/>
                <w:b/>
                <w:color w:val="000000"/>
                <w:sz w:val="20"/>
                <w:szCs w:val="20"/>
                <w:shd w:val="clear" w:color="auto" w:fill="FFFFFF"/>
              </w:rPr>
              <w:t>O</w:t>
            </w:r>
          </w:p>
        </w:tc>
      </w:tr>
    </w:tbl>
    <w:p w14:paraId="091BD9C1" w14:textId="77777777" w:rsidR="00E40635" w:rsidRDefault="00E40635" w:rsidP="004C7781">
      <w:pPr>
        <w:pStyle w:val="NormalWeb"/>
        <w:shd w:val="clear" w:color="auto" w:fill="FFFFFF"/>
        <w:jc w:val="both"/>
        <w:rPr>
          <w:rFonts w:ascii="Arial" w:hAnsi="Arial" w:cs="Arial"/>
          <w:b/>
          <w:bCs/>
          <w:color w:val="000000"/>
          <w:sz w:val="20"/>
          <w:szCs w:val="20"/>
          <w:u w:val="single"/>
          <w:shd w:val="clear" w:color="auto" w:fill="FFFFFF"/>
        </w:rPr>
      </w:pPr>
    </w:p>
    <w:p w14:paraId="0C7D6741" w14:textId="77777777" w:rsidR="00246D36" w:rsidRDefault="00246D36" w:rsidP="004C7781">
      <w:pPr>
        <w:pStyle w:val="NormalWeb"/>
        <w:shd w:val="clear" w:color="auto" w:fill="FFFFFF"/>
        <w:jc w:val="both"/>
        <w:rPr>
          <w:rFonts w:ascii="Arial" w:hAnsi="Arial" w:cs="Arial"/>
          <w:b/>
          <w:bCs/>
          <w:color w:val="000000"/>
          <w:sz w:val="20"/>
          <w:szCs w:val="20"/>
          <w:u w:val="single"/>
          <w:shd w:val="clear" w:color="auto" w:fill="FFFFFF"/>
        </w:rPr>
      </w:pPr>
    </w:p>
    <w:p w14:paraId="41EEED8C" w14:textId="10DCE481" w:rsidR="00FB1084" w:rsidRDefault="00FB1084" w:rsidP="00621DE8">
      <w:pPr>
        <w:pStyle w:val="NormalWeb"/>
        <w:shd w:val="clear" w:color="auto" w:fill="FFFFFF"/>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 xml:space="preserve">Serões Musicais no Palácio da Pena – </w:t>
      </w:r>
      <w:r w:rsidRPr="00FB1084">
        <w:rPr>
          <w:rFonts w:ascii="Arial" w:hAnsi="Arial" w:cs="Arial"/>
          <w:b/>
          <w:bCs/>
          <w:color w:val="000000"/>
          <w:sz w:val="20"/>
          <w:szCs w:val="20"/>
          <w:u w:val="single"/>
          <w:shd w:val="clear" w:color="auto" w:fill="FFFFFF"/>
        </w:rPr>
        <w:t>“Um Suplemento do Chiado: a Sintra Queirosiana”</w:t>
      </w:r>
    </w:p>
    <w:p w14:paraId="061BF1E6" w14:textId="77777777" w:rsidR="00FB1084" w:rsidRPr="00FB1084" w:rsidRDefault="00621DE8" w:rsidP="004C7781">
      <w:pPr>
        <w:pStyle w:val="NormalWeb"/>
        <w:shd w:val="clear" w:color="auto" w:fill="FFFFFF"/>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 xml:space="preserve">Sexta-feira, </w:t>
      </w:r>
      <w:r w:rsidR="00FB1084" w:rsidRPr="00FB1084">
        <w:rPr>
          <w:rFonts w:ascii="Arial" w:hAnsi="Arial" w:cs="Arial"/>
          <w:b/>
          <w:bCs/>
          <w:color w:val="000000"/>
          <w:sz w:val="20"/>
          <w:szCs w:val="20"/>
          <w:shd w:val="clear" w:color="auto" w:fill="FFFFFF"/>
        </w:rPr>
        <w:t>4 de março, 21h</w:t>
      </w:r>
      <w:r>
        <w:rPr>
          <w:rFonts w:ascii="Arial" w:hAnsi="Arial" w:cs="Arial"/>
          <w:b/>
          <w:bCs/>
          <w:color w:val="000000"/>
          <w:sz w:val="20"/>
          <w:szCs w:val="20"/>
          <w:shd w:val="clear" w:color="auto" w:fill="FFFFFF"/>
        </w:rPr>
        <w:t>00</w:t>
      </w:r>
      <w:r w:rsidR="00FB1084" w:rsidRPr="00FB1084">
        <w:rPr>
          <w:rFonts w:ascii="Arial" w:hAnsi="Arial" w:cs="Arial"/>
          <w:b/>
          <w:bCs/>
          <w:color w:val="000000"/>
          <w:sz w:val="20"/>
          <w:szCs w:val="20"/>
          <w:shd w:val="clear" w:color="auto" w:fill="FFFFFF"/>
        </w:rPr>
        <w:t>, Palácio Nacional da Pena</w:t>
      </w:r>
    </w:p>
    <w:p w14:paraId="791BB674" w14:textId="77777777" w:rsidR="004B6391" w:rsidRDefault="004B6391" w:rsidP="004C7781">
      <w:pPr>
        <w:pStyle w:val="NormalWeb"/>
        <w:shd w:val="clear" w:color="auto" w:fill="FFFFFF"/>
        <w:jc w:val="both"/>
        <w:rPr>
          <w:rFonts w:ascii="Arial" w:hAnsi="Arial" w:cs="Arial"/>
          <w:color w:val="000000"/>
          <w:sz w:val="20"/>
          <w:szCs w:val="20"/>
        </w:rPr>
      </w:pPr>
      <w:r>
        <w:rPr>
          <w:rFonts w:ascii="Arial" w:hAnsi="Arial" w:cs="Arial"/>
          <w:color w:val="000000"/>
          <w:sz w:val="20"/>
          <w:szCs w:val="20"/>
        </w:rPr>
        <w:t>A fechar o ciclo de música</w:t>
      </w:r>
      <w:r w:rsidRPr="004B6391">
        <w:rPr>
          <w:rFonts w:ascii="Arial" w:hAnsi="Arial" w:cs="Arial"/>
          <w:color w:val="000000"/>
          <w:sz w:val="20"/>
          <w:szCs w:val="20"/>
        </w:rPr>
        <w:t xml:space="preserve"> “Serões Musicais no Palácio da Pena” transforma-se em música a visão de Eça de Queirós sobre Sintra</w:t>
      </w:r>
      <w:r>
        <w:rPr>
          <w:rFonts w:ascii="Arial" w:hAnsi="Arial" w:cs="Arial"/>
          <w:color w:val="000000"/>
          <w:sz w:val="20"/>
          <w:szCs w:val="20"/>
        </w:rPr>
        <w:t xml:space="preserve">. </w:t>
      </w:r>
      <w:r w:rsidRPr="004B6391">
        <w:rPr>
          <w:rFonts w:ascii="Arial" w:hAnsi="Arial" w:cs="Arial"/>
          <w:color w:val="000000"/>
          <w:sz w:val="20"/>
          <w:szCs w:val="20"/>
        </w:rPr>
        <w:t>Na literatura da segunda metade do século XIX, Sintra deixa de ser apenas o Éden romântico para emergir também como um passeio público alternativo onde – nas palavras de Eça de Queirós – se misturavam “as caleches cheias de espanholas, os ingleses de lunetas escuras e as toilettes por entre a folhagem”. Este retrato, que mostra não só o quadro da vilegiatura da alta sociedade lisboeta mas também o submundo dos prazeres ilícitos masculinos, tem a sua contrapartida musical no repertório de opereta francesa e zarzuela que invadia os teatros mais pequenos da capital e de muitas cidades do país.</w:t>
      </w:r>
    </w:p>
    <w:p w14:paraId="37337F4B" w14:textId="77777777" w:rsidR="004A59A5" w:rsidRPr="004A59A5" w:rsidRDefault="004A59A5" w:rsidP="004C7781">
      <w:pPr>
        <w:pStyle w:val="NormalWeb"/>
        <w:shd w:val="clear" w:color="auto" w:fill="FFFFFF"/>
        <w:jc w:val="both"/>
        <w:rPr>
          <w:rFonts w:ascii="Arial" w:hAnsi="Arial" w:cs="Arial"/>
          <w:b/>
          <w:color w:val="000000"/>
          <w:sz w:val="20"/>
          <w:szCs w:val="20"/>
        </w:rPr>
      </w:pPr>
      <w:r w:rsidRPr="004A59A5">
        <w:rPr>
          <w:rFonts w:ascii="Arial" w:hAnsi="Arial" w:cs="Arial"/>
          <w:b/>
          <w:color w:val="000000"/>
          <w:sz w:val="20"/>
          <w:szCs w:val="20"/>
        </w:rPr>
        <w:t xml:space="preserve">- Destinatários: </w:t>
      </w:r>
      <w:r w:rsidRPr="00CB335D">
        <w:rPr>
          <w:rFonts w:ascii="Arial" w:hAnsi="Arial" w:cs="Arial"/>
          <w:color w:val="000000"/>
          <w:sz w:val="20"/>
          <w:szCs w:val="20"/>
        </w:rPr>
        <w:t>todos a partir dos 6 anos</w:t>
      </w:r>
    </w:p>
    <w:p w14:paraId="4DA74387" w14:textId="77777777" w:rsidR="004B6391" w:rsidRDefault="004B6391" w:rsidP="004C7781">
      <w:pPr>
        <w:pStyle w:val="NormalWeb"/>
        <w:shd w:val="clear" w:color="auto" w:fill="FFFFFF"/>
        <w:jc w:val="both"/>
        <w:rPr>
          <w:rFonts w:ascii="Arial" w:hAnsi="Arial" w:cs="Arial"/>
          <w:b/>
          <w:bCs/>
          <w:sz w:val="20"/>
          <w:szCs w:val="20"/>
          <w:lang w:eastAsia="ar-SA"/>
        </w:rPr>
      </w:pPr>
      <w:r>
        <w:rPr>
          <w:rFonts w:ascii="Arial" w:hAnsi="Arial" w:cs="Arial"/>
          <w:b/>
          <w:bCs/>
          <w:sz w:val="20"/>
          <w:szCs w:val="20"/>
          <w:lang w:eastAsia="ar-SA"/>
        </w:rPr>
        <w:t xml:space="preserve">- Tarifário: </w:t>
      </w:r>
      <w:r w:rsidRPr="004B6391">
        <w:rPr>
          <w:rFonts w:ascii="Arial" w:hAnsi="Arial" w:cs="Arial"/>
          <w:bCs/>
          <w:color w:val="00000A"/>
          <w:sz w:val="20"/>
          <w:szCs w:val="20"/>
          <w:lang w:eastAsia="ar-SA"/>
        </w:rPr>
        <w:t>10€</w:t>
      </w:r>
    </w:p>
    <w:p w14:paraId="24D65F5F" w14:textId="77777777" w:rsidR="004B6391" w:rsidRDefault="004B6391" w:rsidP="004C7781">
      <w:pPr>
        <w:pStyle w:val="NormalWeb"/>
        <w:shd w:val="clear" w:color="auto" w:fill="FFFFFF"/>
        <w:jc w:val="both"/>
        <w:rPr>
          <w:rFonts w:ascii="Arial" w:hAnsi="Arial" w:cs="Arial"/>
          <w:bCs/>
          <w:color w:val="00000A"/>
          <w:sz w:val="20"/>
          <w:szCs w:val="20"/>
          <w:lang w:eastAsia="ar-SA"/>
        </w:rPr>
      </w:pPr>
      <w:r>
        <w:rPr>
          <w:rFonts w:ascii="Arial" w:hAnsi="Arial" w:cs="Arial"/>
          <w:b/>
          <w:bCs/>
          <w:sz w:val="20"/>
          <w:szCs w:val="20"/>
          <w:lang w:eastAsia="ar-SA"/>
        </w:rPr>
        <w:t>-</w:t>
      </w:r>
      <w:r>
        <w:rPr>
          <w:rFonts w:ascii="Arial" w:hAnsi="Arial" w:cs="Arial"/>
          <w:b/>
          <w:bCs/>
          <w:color w:val="1F497D"/>
          <w:sz w:val="20"/>
          <w:szCs w:val="20"/>
          <w:lang w:eastAsia="ar-SA"/>
        </w:rPr>
        <w:t xml:space="preserve"> </w:t>
      </w:r>
      <w:r>
        <w:rPr>
          <w:rFonts w:ascii="Arial" w:hAnsi="Arial" w:cs="Arial"/>
          <w:b/>
          <w:bCs/>
          <w:color w:val="00000A"/>
          <w:sz w:val="20"/>
          <w:szCs w:val="20"/>
          <w:lang w:eastAsia="ar-SA"/>
        </w:rPr>
        <w:t xml:space="preserve">Duração: </w:t>
      </w:r>
      <w:r w:rsidRPr="004B6391">
        <w:rPr>
          <w:rFonts w:ascii="Arial" w:hAnsi="Arial" w:cs="Arial"/>
          <w:bCs/>
          <w:color w:val="00000A"/>
          <w:sz w:val="20"/>
          <w:szCs w:val="20"/>
          <w:lang w:eastAsia="ar-SA"/>
        </w:rPr>
        <w:t>1h30</w:t>
      </w:r>
    </w:p>
    <w:p w14:paraId="4F15845F" w14:textId="77777777" w:rsidR="004B6391" w:rsidRDefault="004B6391" w:rsidP="004B6391">
      <w:pPr>
        <w:pStyle w:val="NormalWeb"/>
        <w:shd w:val="clear" w:color="auto" w:fill="FFFFFF"/>
        <w:jc w:val="both"/>
        <w:rPr>
          <w:rFonts w:ascii="Arial" w:hAnsi="Arial" w:cs="Arial"/>
          <w:color w:val="000000"/>
          <w:sz w:val="20"/>
          <w:szCs w:val="20"/>
        </w:rPr>
      </w:pPr>
      <w:r>
        <w:rPr>
          <w:rFonts w:ascii="Arial" w:hAnsi="Arial" w:cs="Arial"/>
          <w:bCs/>
          <w:color w:val="00000A"/>
          <w:sz w:val="20"/>
          <w:szCs w:val="20"/>
          <w:lang w:eastAsia="ar-SA"/>
        </w:rPr>
        <w:t>-</w:t>
      </w:r>
      <w:r>
        <w:rPr>
          <w:rFonts w:ascii="Arial" w:hAnsi="Arial" w:cs="Arial"/>
          <w:b/>
          <w:color w:val="000000"/>
          <w:sz w:val="20"/>
          <w:szCs w:val="20"/>
        </w:rPr>
        <w:t xml:space="preserve"> </w:t>
      </w:r>
      <w:r w:rsidRPr="004B6391">
        <w:rPr>
          <w:rFonts w:ascii="Arial" w:hAnsi="Arial" w:cs="Arial"/>
          <w:b/>
          <w:color w:val="000000"/>
          <w:sz w:val="20"/>
          <w:szCs w:val="20"/>
        </w:rPr>
        <w:t>Mais informações</w:t>
      </w:r>
      <w:r w:rsidR="00D31133">
        <w:rPr>
          <w:rFonts w:ascii="Arial" w:hAnsi="Arial" w:cs="Arial"/>
          <w:b/>
          <w:color w:val="000000"/>
          <w:sz w:val="20"/>
          <w:szCs w:val="20"/>
        </w:rPr>
        <w:t xml:space="preserve"> e bilhetes</w:t>
      </w:r>
      <w:r w:rsidRPr="004B6391">
        <w:rPr>
          <w:rFonts w:ascii="Arial" w:hAnsi="Arial" w:cs="Arial"/>
          <w:b/>
          <w:color w:val="000000"/>
          <w:sz w:val="20"/>
          <w:szCs w:val="20"/>
        </w:rPr>
        <w:t xml:space="preserve">: </w:t>
      </w:r>
      <w:hyperlink r:id="rId7" w:history="1">
        <w:r w:rsidRPr="0018306B">
          <w:rPr>
            <w:rStyle w:val="Hiperligao"/>
            <w:rFonts w:ascii="Arial" w:hAnsi="Arial" w:cs="Arial"/>
            <w:sz w:val="20"/>
            <w:szCs w:val="20"/>
          </w:rPr>
          <w:t>http://www.parquesdesintra.pt/experiencias-e-lazer/seroes-musicais-no-palacio-da-pena</w:t>
        </w:r>
      </w:hyperlink>
      <w:r>
        <w:rPr>
          <w:rFonts w:ascii="Arial" w:hAnsi="Arial" w:cs="Arial"/>
          <w:color w:val="000000"/>
          <w:sz w:val="20"/>
          <w:szCs w:val="20"/>
        </w:rPr>
        <w:t xml:space="preserve"> </w:t>
      </w:r>
    </w:p>
    <w:p w14:paraId="07840795" w14:textId="77777777" w:rsidR="004B6391" w:rsidRPr="004B6391" w:rsidRDefault="004B6391" w:rsidP="004C7781">
      <w:pPr>
        <w:pStyle w:val="NormalWeb"/>
        <w:shd w:val="clear" w:color="auto" w:fill="FFFFFF"/>
        <w:jc w:val="both"/>
        <w:rPr>
          <w:rFonts w:ascii="Arial" w:hAnsi="Arial" w:cs="Arial"/>
          <w:color w:val="000000"/>
          <w:sz w:val="20"/>
          <w:szCs w:val="20"/>
        </w:rPr>
      </w:pPr>
    </w:p>
    <w:p w14:paraId="6F239526" w14:textId="77777777" w:rsidR="00FB1084" w:rsidRDefault="00FB1084" w:rsidP="004C7781">
      <w:pPr>
        <w:pStyle w:val="NormalWeb"/>
        <w:shd w:val="clear" w:color="auto" w:fill="FFFFFF"/>
        <w:jc w:val="both"/>
        <w:rPr>
          <w:rFonts w:ascii="Arial" w:hAnsi="Arial" w:cs="Arial"/>
          <w:b/>
          <w:bCs/>
          <w:color w:val="000000"/>
          <w:sz w:val="20"/>
          <w:szCs w:val="20"/>
          <w:u w:val="single"/>
          <w:shd w:val="clear" w:color="auto" w:fill="FFFFFF"/>
        </w:rPr>
      </w:pPr>
    </w:p>
    <w:p w14:paraId="1ADBE055" w14:textId="77777777" w:rsidR="00F336D1" w:rsidRDefault="00F336D1" w:rsidP="00F336D1">
      <w:pPr>
        <w:pStyle w:val="NormalWeb"/>
        <w:shd w:val="clear" w:color="auto" w:fill="FFFFFF"/>
        <w:jc w:val="both"/>
        <w:rPr>
          <w:rFonts w:ascii="Calibri" w:hAnsi="Calibri"/>
          <w:color w:val="000000"/>
          <w:sz w:val="22"/>
          <w:szCs w:val="22"/>
        </w:rPr>
      </w:pPr>
      <w:r>
        <w:rPr>
          <w:rFonts w:ascii="Arial" w:hAnsi="Arial" w:cs="Arial"/>
          <w:b/>
          <w:bCs/>
          <w:color w:val="000000"/>
          <w:sz w:val="20"/>
          <w:szCs w:val="20"/>
          <w:u w:val="single"/>
          <w:shd w:val="clear" w:color="auto" w:fill="FFFFFF"/>
        </w:rPr>
        <w:t>Apresentações de Arte Equestre</w:t>
      </w:r>
    </w:p>
    <w:p w14:paraId="0039DB00" w14:textId="77777777" w:rsidR="00F336D1" w:rsidRDefault="00F336D1" w:rsidP="00F336D1">
      <w:pPr>
        <w:pStyle w:val="NormalWeb"/>
        <w:shd w:val="clear" w:color="auto" w:fill="FFFFFF"/>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 xml:space="preserve">Treinos: regularmente (calendário em </w:t>
      </w:r>
      <w:hyperlink r:id="rId8" w:history="1">
        <w:r w:rsidRPr="00125B46">
          <w:rPr>
            <w:rStyle w:val="Hiperligao"/>
            <w:rFonts w:ascii="Arial" w:hAnsi="Arial" w:cs="Arial"/>
            <w:bCs/>
            <w:sz w:val="20"/>
            <w:szCs w:val="20"/>
            <w:shd w:val="clear" w:color="auto" w:fill="FFFFFF"/>
          </w:rPr>
          <w:t>www.arteequestre.pt</w:t>
        </w:r>
      </w:hyperlink>
      <w:r>
        <w:rPr>
          <w:rFonts w:ascii="Arial" w:hAnsi="Arial" w:cs="Arial"/>
          <w:b/>
          <w:bCs/>
          <w:color w:val="000000"/>
          <w:sz w:val="20"/>
          <w:szCs w:val="20"/>
          <w:shd w:val="clear" w:color="auto" w:fill="FFFFFF"/>
        </w:rPr>
        <w:t>)</w:t>
      </w:r>
    </w:p>
    <w:p w14:paraId="4693325E" w14:textId="77777777" w:rsidR="00F336D1" w:rsidRDefault="00F336D1" w:rsidP="00F336D1">
      <w:pPr>
        <w:pStyle w:val="NormalWeb"/>
        <w:shd w:val="clear" w:color="auto" w:fill="FFFFFF"/>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Apresentações: 2, 9, 16 e 30 de março</w:t>
      </w:r>
    </w:p>
    <w:p w14:paraId="18000FCD" w14:textId="77777777" w:rsidR="00F336D1" w:rsidRDefault="00F336D1" w:rsidP="00F336D1">
      <w:pPr>
        <w:pStyle w:val="NormalWeb"/>
        <w:shd w:val="clear" w:color="auto" w:fill="FFFFFF"/>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Gala: 25 de março</w:t>
      </w:r>
    </w:p>
    <w:p w14:paraId="556AF08E" w14:textId="77777777" w:rsidR="00F336D1" w:rsidRDefault="00F336D1" w:rsidP="00F336D1">
      <w:pPr>
        <w:pStyle w:val="NormalWeb"/>
        <w:shd w:val="clear" w:color="auto" w:fill="FFFFFF"/>
        <w:jc w:val="both"/>
        <w:rPr>
          <w:rFonts w:ascii="Calibri" w:hAnsi="Calibri"/>
          <w:color w:val="000000"/>
          <w:sz w:val="22"/>
          <w:szCs w:val="22"/>
        </w:rPr>
      </w:pPr>
      <w:r>
        <w:rPr>
          <w:rFonts w:ascii="Arial" w:hAnsi="Arial" w:cs="Arial"/>
          <w:color w:val="000000"/>
          <w:sz w:val="20"/>
          <w:szCs w:val="20"/>
        </w:rPr>
        <w:t>O Picadeiro Henrique Calado recebe regularmente treinos, apresentações e galas da responsabilidade da Escola Portuguesa de Arte Equestre, e que estão abertos ao público.</w:t>
      </w:r>
    </w:p>
    <w:p w14:paraId="029B6390" w14:textId="77777777" w:rsidR="00F336D1" w:rsidRPr="004A59A5" w:rsidRDefault="00F336D1" w:rsidP="00F336D1">
      <w:pPr>
        <w:pStyle w:val="NormalWeb"/>
        <w:shd w:val="clear" w:color="auto" w:fill="FFFFFF"/>
        <w:jc w:val="both"/>
        <w:rPr>
          <w:rFonts w:ascii="Arial" w:hAnsi="Arial" w:cs="Arial"/>
          <w:b/>
          <w:color w:val="000000"/>
          <w:sz w:val="20"/>
          <w:szCs w:val="20"/>
        </w:rPr>
      </w:pPr>
      <w:r w:rsidRPr="004A59A5">
        <w:rPr>
          <w:rFonts w:ascii="Arial" w:hAnsi="Arial" w:cs="Arial"/>
          <w:b/>
          <w:color w:val="000000"/>
          <w:sz w:val="20"/>
          <w:szCs w:val="20"/>
        </w:rPr>
        <w:t xml:space="preserve">- Destinatários: </w:t>
      </w:r>
      <w:r w:rsidRPr="00583E76">
        <w:rPr>
          <w:rFonts w:ascii="Arial" w:hAnsi="Arial" w:cs="Arial"/>
          <w:color w:val="000000"/>
          <w:sz w:val="20"/>
          <w:szCs w:val="20"/>
        </w:rPr>
        <w:t>todos a partir dos 6 anos</w:t>
      </w:r>
    </w:p>
    <w:p w14:paraId="71BE5CC7" w14:textId="69FC079F" w:rsidR="00583E76" w:rsidRDefault="00F336D1" w:rsidP="00F336D1">
      <w:pPr>
        <w:pStyle w:val="NormalWeb"/>
        <w:shd w:val="clear" w:color="auto" w:fill="FFFFFF"/>
        <w:rPr>
          <w:rFonts w:ascii="Arial" w:hAnsi="Arial" w:cs="Arial"/>
          <w:b/>
          <w:bCs/>
          <w:color w:val="000000"/>
          <w:sz w:val="20"/>
          <w:szCs w:val="20"/>
        </w:rPr>
      </w:pPr>
      <w:r>
        <w:rPr>
          <w:rFonts w:ascii="Arial" w:hAnsi="Arial" w:cs="Arial"/>
          <w:b/>
          <w:bCs/>
          <w:color w:val="000000"/>
          <w:sz w:val="20"/>
          <w:szCs w:val="20"/>
        </w:rPr>
        <w:t xml:space="preserve">- Tarifário: </w:t>
      </w:r>
      <w:r>
        <w:rPr>
          <w:rFonts w:ascii="Arial" w:hAnsi="Arial" w:cs="Arial"/>
          <w:color w:val="000000"/>
          <w:sz w:val="20"/>
          <w:szCs w:val="20"/>
        </w:rPr>
        <w:t>Gala –</w:t>
      </w:r>
      <w:r w:rsidR="00583E76">
        <w:rPr>
          <w:rFonts w:ascii="Arial" w:hAnsi="Arial" w:cs="Arial"/>
          <w:color w:val="000000"/>
          <w:sz w:val="20"/>
          <w:szCs w:val="20"/>
        </w:rPr>
        <w:t xml:space="preserve"> </w:t>
      </w:r>
      <w:r>
        <w:rPr>
          <w:rFonts w:ascii="Arial" w:hAnsi="Arial" w:cs="Arial"/>
          <w:color w:val="000000"/>
          <w:sz w:val="20"/>
          <w:szCs w:val="20"/>
        </w:rPr>
        <w:t>25 de março- 25€ // Treinos – 8€ // Apresentaç</w:t>
      </w:r>
      <w:r w:rsidR="00583E76">
        <w:rPr>
          <w:rFonts w:ascii="Arial" w:hAnsi="Arial" w:cs="Arial"/>
          <w:color w:val="000000"/>
          <w:sz w:val="20"/>
          <w:szCs w:val="20"/>
        </w:rPr>
        <w:t>ões</w:t>
      </w:r>
      <w:r>
        <w:rPr>
          <w:rFonts w:ascii="Arial" w:hAnsi="Arial" w:cs="Arial"/>
          <w:b/>
          <w:bCs/>
          <w:color w:val="ED7D31"/>
          <w:sz w:val="20"/>
          <w:szCs w:val="20"/>
        </w:rPr>
        <w:t xml:space="preserve"> </w:t>
      </w:r>
      <w:r>
        <w:rPr>
          <w:rFonts w:ascii="Arial" w:hAnsi="Arial" w:cs="Arial"/>
          <w:color w:val="000000"/>
          <w:sz w:val="20"/>
          <w:szCs w:val="20"/>
        </w:rPr>
        <w:t>– 15€</w:t>
      </w:r>
    </w:p>
    <w:p w14:paraId="1E4734FA" w14:textId="2D9F59C3" w:rsidR="00F336D1" w:rsidRDefault="00583E76" w:rsidP="00F336D1">
      <w:pPr>
        <w:pStyle w:val="NormalWeb"/>
        <w:shd w:val="clear" w:color="auto" w:fill="FFFFFF"/>
        <w:rPr>
          <w:rFonts w:ascii="Calibri" w:hAnsi="Calibri"/>
          <w:color w:val="000000"/>
          <w:sz w:val="22"/>
          <w:szCs w:val="22"/>
        </w:rPr>
      </w:pPr>
      <w:r>
        <w:rPr>
          <w:rFonts w:ascii="Arial" w:hAnsi="Arial" w:cs="Arial"/>
          <w:b/>
          <w:bCs/>
          <w:color w:val="000000"/>
          <w:sz w:val="20"/>
          <w:szCs w:val="20"/>
        </w:rPr>
        <w:t xml:space="preserve">- </w:t>
      </w:r>
      <w:r w:rsidR="00F336D1">
        <w:rPr>
          <w:rFonts w:ascii="Arial" w:hAnsi="Arial" w:cs="Arial"/>
          <w:b/>
          <w:bCs/>
          <w:color w:val="000000"/>
          <w:sz w:val="20"/>
          <w:szCs w:val="20"/>
        </w:rPr>
        <w:t xml:space="preserve">Mais informações: </w:t>
      </w:r>
      <w:hyperlink r:id="rId9" w:history="1">
        <w:r w:rsidR="00F336D1" w:rsidRPr="0098319C">
          <w:rPr>
            <w:rStyle w:val="Hiperligao"/>
            <w:rFonts w:ascii="Arial" w:hAnsi="Arial" w:cs="Arial"/>
            <w:sz w:val="20"/>
            <w:szCs w:val="20"/>
            <w:lang w:eastAsia="en-US"/>
          </w:rPr>
          <w:t>www.arteequestre.pt</w:t>
        </w:r>
      </w:hyperlink>
      <w:r w:rsidR="00F336D1">
        <w:rPr>
          <w:rFonts w:ascii="Arial" w:hAnsi="Arial" w:cs="Arial"/>
          <w:b/>
          <w:bCs/>
          <w:color w:val="000000"/>
          <w:sz w:val="20"/>
          <w:szCs w:val="20"/>
        </w:rPr>
        <w:t xml:space="preserve"> / </w:t>
      </w:r>
      <w:hyperlink r:id="rId10" w:history="1">
        <w:r w:rsidR="00F336D1">
          <w:rPr>
            <w:rStyle w:val="Hiperligao"/>
            <w:rFonts w:ascii="Arial" w:hAnsi="Arial" w:cs="Arial"/>
            <w:sz w:val="20"/>
            <w:szCs w:val="20"/>
            <w:lang w:eastAsia="en-US"/>
          </w:rPr>
          <w:t>i</w:t>
        </w:r>
        <w:r w:rsidR="00F336D1" w:rsidRPr="0098319C">
          <w:rPr>
            <w:rStyle w:val="Hiperligao"/>
            <w:rFonts w:ascii="Arial" w:hAnsi="Arial" w:cs="Arial"/>
            <w:sz w:val="20"/>
            <w:szCs w:val="20"/>
          </w:rPr>
          <w:t>nfo@parquesdesintra.pt</w:t>
        </w:r>
      </w:hyperlink>
      <w:r w:rsidR="00F336D1">
        <w:rPr>
          <w:rFonts w:ascii="Arial" w:hAnsi="Arial" w:cs="Arial"/>
          <w:color w:val="000000"/>
          <w:sz w:val="20"/>
          <w:szCs w:val="20"/>
        </w:rPr>
        <w:t xml:space="preserve"> / +351 21 923 73 00</w:t>
      </w:r>
    </w:p>
    <w:p w14:paraId="74B2CEA2" w14:textId="77777777" w:rsidR="00D31133" w:rsidRDefault="00D31133"/>
    <w:p w14:paraId="0AAE0096" w14:textId="77777777" w:rsidR="004C7781" w:rsidRPr="00A2706C" w:rsidRDefault="004C7781" w:rsidP="004C7781">
      <w:pPr>
        <w:spacing w:after="0" w:line="240" w:lineRule="auto"/>
        <w:rPr>
          <w:rFonts w:ascii="Arial" w:hAnsi="Arial" w:cs="Arial"/>
          <w:b/>
          <w:bCs/>
          <w:strike/>
          <w:sz w:val="20"/>
          <w:szCs w:val="20"/>
          <w:u w:val="single"/>
          <w:shd w:val="clear" w:color="auto" w:fill="FFFFFF"/>
        </w:rPr>
      </w:pPr>
      <w:r w:rsidRPr="00A2706C">
        <w:rPr>
          <w:rFonts w:ascii="Arial" w:hAnsi="Arial" w:cs="Arial"/>
          <w:b/>
          <w:bCs/>
          <w:sz w:val="20"/>
          <w:szCs w:val="20"/>
          <w:u w:val="single"/>
          <w:shd w:val="clear" w:color="auto" w:fill="FFFFFF"/>
        </w:rPr>
        <w:t>Aqui Há Burro!</w:t>
      </w:r>
      <w:r w:rsidR="00AD7381">
        <w:rPr>
          <w:rFonts w:ascii="Arial" w:hAnsi="Arial" w:cs="Arial"/>
          <w:b/>
          <w:bCs/>
          <w:sz w:val="20"/>
          <w:szCs w:val="20"/>
          <w:u w:val="single"/>
          <w:shd w:val="clear" w:color="auto" w:fill="FFFFFF"/>
        </w:rPr>
        <w:t xml:space="preserve"> </w:t>
      </w:r>
    </w:p>
    <w:p w14:paraId="505924FA" w14:textId="3C36BDB2" w:rsidR="00D352BA" w:rsidRDefault="004C7781" w:rsidP="004C7781">
      <w:pPr>
        <w:spacing w:after="0" w:line="240" w:lineRule="auto"/>
        <w:rPr>
          <w:rFonts w:ascii="Arial" w:hAnsi="Arial" w:cs="Arial"/>
          <w:b/>
          <w:bCs/>
          <w:sz w:val="20"/>
          <w:szCs w:val="20"/>
          <w:shd w:val="clear" w:color="auto" w:fill="FFFFFF"/>
        </w:rPr>
      </w:pPr>
      <w:r>
        <w:rPr>
          <w:rFonts w:ascii="Arial" w:hAnsi="Arial" w:cs="Arial"/>
          <w:b/>
          <w:bCs/>
          <w:sz w:val="20"/>
          <w:szCs w:val="20"/>
          <w:shd w:val="clear" w:color="auto" w:fill="FFFFFF"/>
        </w:rPr>
        <w:t>Sábados, 12 e 26 de março, 10h00 e 12h00, Tapada de D. Fernando II (junto ao Convento dos Capuchos)</w:t>
      </w:r>
      <w:r w:rsidR="00AD7381">
        <w:rPr>
          <w:rFonts w:ascii="Arial" w:hAnsi="Arial" w:cs="Arial"/>
          <w:b/>
          <w:bCs/>
          <w:sz w:val="20"/>
          <w:szCs w:val="20"/>
          <w:shd w:val="clear" w:color="auto" w:fill="FFFFFF"/>
        </w:rPr>
        <w:t xml:space="preserve"> </w:t>
      </w:r>
    </w:p>
    <w:p w14:paraId="06EC644A" w14:textId="77777777" w:rsidR="00D352BA" w:rsidRDefault="004C7781" w:rsidP="004C7781">
      <w:pPr>
        <w:spacing w:after="0" w:line="240" w:lineRule="auto"/>
        <w:jc w:val="both"/>
        <w:rPr>
          <w:rFonts w:ascii="Arial" w:hAnsi="Arial" w:cs="Arial"/>
          <w:sz w:val="20"/>
          <w:szCs w:val="20"/>
        </w:rPr>
      </w:pPr>
      <w:r>
        <w:rPr>
          <w:rFonts w:ascii="Arial" w:hAnsi="Arial" w:cs="Arial"/>
          <w:sz w:val="20"/>
          <w:szCs w:val="20"/>
        </w:rPr>
        <w:t xml:space="preserve">Pacientes, afáveis e muito calmos, os burros serão grandes cúmplices de crianças e adultos nesta aventura, ao longo da qual é contada a sua história ao longo dos séculos, explicado que são meigos, não dão coices nem mordem (quando tratados com respeito), não são nervosos (quando se assustam param, em vez de fugir), são fortes e espertos. Segue-se um passeio pela floresta: as crianças montam e os adultos conduzem os animais à mão. </w:t>
      </w:r>
    </w:p>
    <w:p w14:paraId="35D019B7" w14:textId="77777777" w:rsidR="004C7781" w:rsidRDefault="004C7781" w:rsidP="004C7781">
      <w:pPr>
        <w:spacing w:after="0" w:line="240" w:lineRule="auto"/>
        <w:rPr>
          <w:rFonts w:ascii="Arial" w:hAnsi="Arial" w:cs="Arial"/>
          <w:b/>
          <w:bCs/>
          <w:sz w:val="20"/>
          <w:szCs w:val="20"/>
          <w:u w:val="single"/>
          <w:shd w:val="clear" w:color="auto" w:fill="FFFFFF"/>
        </w:rPr>
      </w:pPr>
      <w:r>
        <w:rPr>
          <w:rFonts w:ascii="Arial" w:hAnsi="Arial" w:cs="Arial"/>
          <w:b/>
          <w:bCs/>
          <w:sz w:val="20"/>
          <w:szCs w:val="20"/>
          <w:lang w:eastAsia="ar-SA"/>
        </w:rPr>
        <w:t xml:space="preserve">- </w:t>
      </w:r>
      <w:r>
        <w:rPr>
          <w:rFonts w:ascii="Arial" w:hAnsi="Arial" w:cs="Arial"/>
          <w:b/>
          <w:bCs/>
          <w:color w:val="00000A"/>
          <w:sz w:val="20"/>
          <w:szCs w:val="20"/>
          <w:lang w:eastAsia="ar-SA"/>
        </w:rPr>
        <w:t>Destinatários:</w:t>
      </w:r>
      <w:r>
        <w:rPr>
          <w:rFonts w:ascii="Arial" w:hAnsi="Arial" w:cs="Arial"/>
          <w:sz w:val="20"/>
          <w:szCs w:val="20"/>
        </w:rPr>
        <w:t xml:space="preserve"> recomendado para famílias com crianças dos 3 aos 12 anos</w:t>
      </w:r>
    </w:p>
    <w:p w14:paraId="0B77491E" w14:textId="77777777" w:rsidR="004C7781" w:rsidRDefault="004C7781" w:rsidP="004C7781">
      <w:pPr>
        <w:spacing w:after="0" w:line="240" w:lineRule="auto"/>
        <w:rPr>
          <w:rFonts w:ascii="Arial" w:hAnsi="Arial" w:cs="Arial"/>
          <w:b/>
          <w:bCs/>
          <w:sz w:val="20"/>
          <w:szCs w:val="20"/>
          <w:u w:val="single"/>
          <w:shd w:val="clear" w:color="auto" w:fill="FFFFFF"/>
        </w:rPr>
      </w:pPr>
      <w:r>
        <w:rPr>
          <w:rFonts w:ascii="Arial" w:hAnsi="Arial" w:cs="Arial"/>
          <w:b/>
          <w:bCs/>
          <w:sz w:val="20"/>
          <w:szCs w:val="20"/>
          <w:lang w:eastAsia="ar-SA"/>
        </w:rPr>
        <w:t>-</w:t>
      </w:r>
      <w:r>
        <w:rPr>
          <w:rFonts w:ascii="Arial" w:hAnsi="Arial" w:cs="Arial"/>
          <w:b/>
          <w:bCs/>
          <w:color w:val="1F497D"/>
          <w:sz w:val="20"/>
          <w:szCs w:val="20"/>
          <w:lang w:eastAsia="ar-SA"/>
        </w:rPr>
        <w:t xml:space="preserve"> </w:t>
      </w:r>
      <w:r>
        <w:rPr>
          <w:rFonts w:ascii="Arial" w:hAnsi="Arial" w:cs="Arial"/>
          <w:b/>
          <w:bCs/>
          <w:color w:val="00000A"/>
          <w:sz w:val="20"/>
          <w:szCs w:val="20"/>
          <w:lang w:eastAsia="ar-SA"/>
        </w:rPr>
        <w:t>Duração:</w:t>
      </w:r>
      <w:r>
        <w:rPr>
          <w:rFonts w:ascii="Arial" w:hAnsi="Arial" w:cs="Arial"/>
          <w:sz w:val="20"/>
          <w:szCs w:val="20"/>
        </w:rPr>
        <w:t xml:space="preserve"> 1h30</w:t>
      </w:r>
    </w:p>
    <w:p w14:paraId="7A3CA9E2" w14:textId="77777777" w:rsidR="004C7781" w:rsidRDefault="004C7781" w:rsidP="004C7781">
      <w:pPr>
        <w:spacing w:after="0" w:line="240" w:lineRule="auto"/>
        <w:rPr>
          <w:rFonts w:ascii="Arial" w:hAnsi="Arial" w:cs="Arial"/>
          <w:sz w:val="20"/>
          <w:szCs w:val="20"/>
        </w:rPr>
      </w:pPr>
      <w:r w:rsidRPr="00C37B40">
        <w:rPr>
          <w:rFonts w:ascii="Arial" w:hAnsi="Arial" w:cs="Arial"/>
          <w:b/>
          <w:bCs/>
          <w:sz w:val="20"/>
          <w:szCs w:val="20"/>
          <w:lang w:eastAsia="ar-SA"/>
        </w:rPr>
        <w:t xml:space="preserve">- </w:t>
      </w:r>
      <w:r>
        <w:rPr>
          <w:rFonts w:ascii="Arial" w:hAnsi="Arial" w:cs="Arial"/>
          <w:b/>
          <w:bCs/>
          <w:color w:val="00000A"/>
          <w:sz w:val="20"/>
          <w:szCs w:val="20"/>
          <w:lang w:eastAsia="ar-SA"/>
        </w:rPr>
        <w:t>Tarifário:</w:t>
      </w:r>
      <w:r>
        <w:rPr>
          <w:rFonts w:ascii="Arial" w:hAnsi="Arial" w:cs="Arial"/>
          <w:sz w:val="20"/>
          <w:szCs w:val="20"/>
        </w:rPr>
        <w:t xml:space="preserve"> 10€/participante </w:t>
      </w:r>
    </w:p>
    <w:p w14:paraId="044E46D4" w14:textId="77777777" w:rsidR="004C7781" w:rsidRDefault="004C7781" w:rsidP="004C7781">
      <w:pPr>
        <w:spacing w:after="0" w:line="240" w:lineRule="auto"/>
        <w:rPr>
          <w:rFonts w:ascii="Arial" w:hAnsi="Arial" w:cs="Arial"/>
          <w:b/>
          <w:bCs/>
          <w:sz w:val="20"/>
          <w:szCs w:val="20"/>
          <w:u w:val="single"/>
          <w:shd w:val="clear" w:color="auto" w:fill="FFFFFF"/>
        </w:rPr>
      </w:pPr>
      <w:r>
        <w:rPr>
          <w:rFonts w:ascii="Arial" w:hAnsi="Arial" w:cs="Arial"/>
          <w:b/>
          <w:bCs/>
          <w:sz w:val="20"/>
          <w:szCs w:val="20"/>
          <w:lang w:eastAsia="ar-SA"/>
        </w:rPr>
        <w:t>-</w:t>
      </w:r>
      <w:r>
        <w:rPr>
          <w:rFonts w:ascii="Arial" w:hAnsi="Arial" w:cs="Arial"/>
          <w:b/>
          <w:bCs/>
          <w:color w:val="1F497D"/>
          <w:sz w:val="20"/>
          <w:szCs w:val="20"/>
          <w:lang w:eastAsia="ar-SA"/>
        </w:rPr>
        <w:t xml:space="preserve"> </w:t>
      </w:r>
      <w:r>
        <w:rPr>
          <w:rFonts w:ascii="Arial" w:hAnsi="Arial" w:cs="Arial"/>
          <w:b/>
          <w:bCs/>
          <w:color w:val="00000A"/>
          <w:sz w:val="20"/>
          <w:szCs w:val="20"/>
          <w:lang w:eastAsia="ar-SA"/>
        </w:rPr>
        <w:t>Aconselha-se inscrição prévia:</w:t>
      </w:r>
      <w:r>
        <w:rPr>
          <w:rFonts w:ascii="Arial" w:hAnsi="Arial" w:cs="Arial"/>
          <w:sz w:val="20"/>
          <w:szCs w:val="20"/>
          <w:shd w:val="clear" w:color="auto" w:fill="FFFFFF"/>
        </w:rPr>
        <w:t> </w:t>
      </w:r>
      <w:hyperlink r:id="rId11" w:history="1">
        <w:r>
          <w:rPr>
            <w:rStyle w:val="Hiperligao"/>
            <w:rFonts w:ascii="Arial" w:hAnsi="Arial" w:cs="Arial"/>
            <w:sz w:val="20"/>
            <w:szCs w:val="20"/>
            <w:shd w:val="clear" w:color="auto" w:fill="FFFFFF"/>
          </w:rPr>
          <w:t>info@parquesdesintra.pt</w:t>
        </w:r>
      </w:hyperlink>
      <w:r>
        <w:rPr>
          <w:rFonts w:ascii="Arial" w:hAnsi="Arial" w:cs="Arial"/>
          <w:sz w:val="20"/>
          <w:szCs w:val="20"/>
        </w:rPr>
        <w:t>; +351 21 923 73 00</w:t>
      </w:r>
    </w:p>
    <w:p w14:paraId="1B1817C1" w14:textId="77777777" w:rsidR="00F336D1" w:rsidRDefault="004C7781" w:rsidP="004C7781">
      <w:pPr>
        <w:spacing w:after="0" w:line="240" w:lineRule="auto"/>
        <w:rPr>
          <w:rFonts w:ascii="Arial" w:hAnsi="Arial" w:cs="Arial"/>
          <w:b/>
          <w:bCs/>
          <w:sz w:val="20"/>
          <w:szCs w:val="20"/>
          <w:shd w:val="clear" w:color="auto" w:fill="FFFFFF"/>
        </w:rPr>
      </w:pPr>
      <w:r w:rsidRPr="00C37B40">
        <w:rPr>
          <w:rFonts w:ascii="Arial" w:hAnsi="Arial" w:cs="Arial"/>
          <w:b/>
          <w:bCs/>
          <w:sz w:val="20"/>
          <w:szCs w:val="20"/>
          <w:lang w:eastAsia="ar-SA"/>
        </w:rPr>
        <w:t xml:space="preserve">- </w:t>
      </w:r>
      <w:r>
        <w:rPr>
          <w:rFonts w:ascii="Arial" w:hAnsi="Arial" w:cs="Arial"/>
          <w:b/>
          <w:bCs/>
          <w:color w:val="00000A"/>
          <w:sz w:val="20"/>
          <w:szCs w:val="20"/>
          <w:lang w:eastAsia="ar-SA"/>
        </w:rPr>
        <w:t>Nota:</w:t>
      </w:r>
      <w:r>
        <w:rPr>
          <w:rFonts w:ascii="Arial" w:hAnsi="Arial" w:cs="Arial"/>
          <w:sz w:val="20"/>
          <w:szCs w:val="20"/>
        </w:rPr>
        <w:t xml:space="preserve"> </w:t>
      </w:r>
      <w:r w:rsidRPr="00C37B40">
        <w:rPr>
          <w:rFonts w:ascii="Arial" w:hAnsi="Arial" w:cs="Arial"/>
          <w:bCs/>
          <w:sz w:val="20"/>
          <w:szCs w:val="20"/>
          <w:lang w:eastAsia="ar-SA"/>
        </w:rPr>
        <w:t>o</w:t>
      </w:r>
      <w:r>
        <w:rPr>
          <w:rFonts w:ascii="Arial" w:hAnsi="Arial" w:cs="Arial"/>
          <w:sz w:val="20"/>
          <w:szCs w:val="20"/>
        </w:rPr>
        <w:t>s passeios poderão ser cancelados, caso as condições meteorológicas sejam adversas</w:t>
      </w:r>
      <w:r w:rsidR="000A78E0">
        <w:rPr>
          <w:rFonts w:ascii="Arial" w:hAnsi="Arial" w:cs="Arial"/>
          <w:b/>
          <w:bCs/>
          <w:sz w:val="20"/>
          <w:szCs w:val="20"/>
          <w:shd w:val="clear" w:color="auto" w:fill="FFFFFF"/>
        </w:rPr>
        <w:t xml:space="preserve">. </w:t>
      </w:r>
    </w:p>
    <w:p w14:paraId="49FFF314" w14:textId="5FF1F6D1" w:rsidR="004C7781" w:rsidRDefault="00F336D1" w:rsidP="004C7781">
      <w:pPr>
        <w:spacing w:after="0" w:line="240" w:lineRule="auto"/>
        <w:rPr>
          <w:rFonts w:ascii="Arial" w:hAnsi="Arial" w:cs="Arial"/>
          <w:sz w:val="20"/>
          <w:szCs w:val="20"/>
        </w:rPr>
      </w:pPr>
      <w:r>
        <w:rPr>
          <w:rFonts w:ascii="Arial" w:hAnsi="Arial" w:cs="Arial"/>
          <w:b/>
          <w:bCs/>
          <w:sz w:val="20"/>
          <w:szCs w:val="20"/>
          <w:shd w:val="clear" w:color="auto" w:fill="FFFFFF"/>
        </w:rPr>
        <w:t xml:space="preserve">- </w:t>
      </w:r>
      <w:r w:rsidR="000A78E0">
        <w:rPr>
          <w:rFonts w:ascii="Arial" w:hAnsi="Arial" w:cs="Arial"/>
          <w:b/>
          <w:bCs/>
          <w:sz w:val="20"/>
          <w:szCs w:val="20"/>
          <w:shd w:val="clear" w:color="auto" w:fill="FFFFFF"/>
        </w:rPr>
        <w:t>Dia 26 de março realizam-se s</w:t>
      </w:r>
      <w:r w:rsidR="000A78E0" w:rsidRPr="00D352BA">
        <w:rPr>
          <w:rFonts w:ascii="Arial" w:hAnsi="Arial" w:cs="Arial"/>
          <w:b/>
          <w:bCs/>
          <w:sz w:val="20"/>
          <w:szCs w:val="20"/>
          <w:shd w:val="clear" w:color="auto" w:fill="FFFFFF"/>
        </w:rPr>
        <w:t>essões especiais de Páscoa com caça aos ovos e outras surpresas</w:t>
      </w:r>
    </w:p>
    <w:p w14:paraId="7B1D2BB7" w14:textId="77777777" w:rsidR="004C7781" w:rsidRDefault="004C7781" w:rsidP="004C7781">
      <w:pPr>
        <w:spacing w:after="0" w:line="240" w:lineRule="auto"/>
        <w:jc w:val="both"/>
        <w:rPr>
          <w:rFonts w:ascii="Arial" w:hAnsi="Arial" w:cs="Arial"/>
          <w:sz w:val="20"/>
          <w:szCs w:val="20"/>
        </w:rPr>
      </w:pPr>
    </w:p>
    <w:p w14:paraId="35932D7D" w14:textId="77777777" w:rsidR="00817022" w:rsidRDefault="00817022" w:rsidP="004C7781">
      <w:pPr>
        <w:spacing w:after="0" w:line="240" w:lineRule="auto"/>
        <w:jc w:val="both"/>
        <w:rPr>
          <w:rFonts w:ascii="Arial" w:hAnsi="Arial" w:cs="Arial"/>
          <w:sz w:val="20"/>
          <w:szCs w:val="20"/>
        </w:rPr>
      </w:pPr>
    </w:p>
    <w:p w14:paraId="5DCB1688" w14:textId="77777777" w:rsidR="00F336D1" w:rsidRDefault="00F336D1" w:rsidP="00F336D1">
      <w:pPr>
        <w:spacing w:after="0" w:line="240" w:lineRule="auto"/>
        <w:jc w:val="both"/>
        <w:rPr>
          <w:rFonts w:ascii="Arial" w:hAnsi="Arial" w:cs="Arial"/>
          <w:b/>
          <w:bCs/>
          <w:sz w:val="20"/>
          <w:szCs w:val="20"/>
          <w:u w:val="single"/>
          <w:shd w:val="clear" w:color="auto" w:fill="FFFFFF"/>
        </w:rPr>
      </w:pPr>
      <w:r>
        <w:rPr>
          <w:rFonts w:ascii="Arial" w:hAnsi="Arial" w:cs="Arial"/>
          <w:b/>
          <w:bCs/>
          <w:sz w:val="20"/>
          <w:szCs w:val="20"/>
          <w:u w:val="single"/>
          <w:shd w:val="clear" w:color="auto" w:fill="FFFFFF"/>
        </w:rPr>
        <w:t>II Exposição de Orquídeas e Camélias em Sintra</w:t>
      </w:r>
    </w:p>
    <w:p w14:paraId="532C51BF" w14:textId="77777777" w:rsidR="00F336D1" w:rsidRPr="008A39F6" w:rsidRDefault="00F336D1" w:rsidP="00F336D1">
      <w:pPr>
        <w:spacing w:after="0" w:line="240" w:lineRule="auto"/>
        <w:jc w:val="both"/>
        <w:rPr>
          <w:rFonts w:ascii="Arial" w:hAnsi="Arial" w:cs="Arial"/>
          <w:b/>
          <w:bCs/>
          <w:sz w:val="20"/>
          <w:szCs w:val="20"/>
          <w:shd w:val="clear" w:color="auto" w:fill="FFFFFF"/>
        </w:rPr>
      </w:pPr>
      <w:r w:rsidRPr="008A39F6">
        <w:rPr>
          <w:rFonts w:ascii="Arial" w:hAnsi="Arial" w:cs="Arial"/>
          <w:b/>
          <w:bCs/>
          <w:sz w:val="20"/>
          <w:szCs w:val="20"/>
          <w:shd w:val="clear" w:color="auto" w:fill="FFFFFF"/>
        </w:rPr>
        <w:t>Sábado, 12 de março</w:t>
      </w:r>
      <w:r>
        <w:rPr>
          <w:rFonts w:ascii="Arial" w:hAnsi="Arial" w:cs="Arial"/>
          <w:b/>
          <w:bCs/>
          <w:sz w:val="20"/>
          <w:szCs w:val="20"/>
          <w:shd w:val="clear" w:color="auto" w:fill="FFFFFF"/>
        </w:rPr>
        <w:t>,</w:t>
      </w:r>
      <w:r w:rsidRPr="008A39F6">
        <w:rPr>
          <w:rFonts w:ascii="Arial" w:hAnsi="Arial" w:cs="Arial"/>
          <w:b/>
          <w:bCs/>
          <w:sz w:val="20"/>
          <w:szCs w:val="20"/>
          <w:shd w:val="clear" w:color="auto" w:fill="FFFFFF"/>
        </w:rPr>
        <w:t xml:space="preserve"> e domingo, 13 de março, Terreiro do Palácio Nacional de Sintra</w:t>
      </w:r>
    </w:p>
    <w:p w14:paraId="6648ED44" w14:textId="77777777" w:rsidR="00F336D1" w:rsidRDefault="00F336D1" w:rsidP="00F336D1">
      <w:pPr>
        <w:spacing w:after="0" w:line="240" w:lineRule="auto"/>
        <w:jc w:val="both"/>
        <w:rPr>
          <w:rFonts w:ascii="Arial" w:hAnsi="Arial" w:cs="Arial"/>
          <w:sz w:val="20"/>
          <w:szCs w:val="20"/>
        </w:rPr>
      </w:pPr>
      <w:r>
        <w:rPr>
          <w:rFonts w:ascii="Arial" w:hAnsi="Arial" w:cs="Arial"/>
          <w:sz w:val="20"/>
          <w:szCs w:val="20"/>
        </w:rPr>
        <w:t xml:space="preserve">A </w:t>
      </w:r>
      <w:r w:rsidRPr="008A39F6">
        <w:rPr>
          <w:rFonts w:ascii="Arial" w:hAnsi="Arial" w:cs="Arial"/>
          <w:sz w:val="20"/>
          <w:szCs w:val="20"/>
        </w:rPr>
        <w:t xml:space="preserve">Parques de Sintra </w:t>
      </w:r>
      <w:r>
        <w:rPr>
          <w:rFonts w:ascii="Arial" w:hAnsi="Arial" w:cs="Arial"/>
          <w:sz w:val="20"/>
          <w:szCs w:val="20"/>
        </w:rPr>
        <w:t xml:space="preserve">volta a promover </w:t>
      </w:r>
      <w:r w:rsidRPr="008A39F6">
        <w:rPr>
          <w:rFonts w:ascii="Arial" w:hAnsi="Arial" w:cs="Arial"/>
          <w:sz w:val="20"/>
          <w:szCs w:val="20"/>
        </w:rPr>
        <w:t xml:space="preserve">a exposição “Camélias e Orquídeas em Sintra”, em parceria com a Associação Portuguesa de Camélias (APC) e o Clube dos Orquidófilos de Portugal (COP). A exposição realiza-se no Terreiro em frente ao Palácio Nacional de Sintra, com entrada gratuita, e tem como objetivo promover o valor botânico associado às </w:t>
      </w:r>
      <w:r>
        <w:rPr>
          <w:rFonts w:ascii="Arial" w:hAnsi="Arial" w:cs="Arial"/>
          <w:sz w:val="20"/>
          <w:szCs w:val="20"/>
        </w:rPr>
        <w:t>c</w:t>
      </w:r>
      <w:r w:rsidRPr="008A39F6">
        <w:rPr>
          <w:rFonts w:ascii="Arial" w:hAnsi="Arial" w:cs="Arial"/>
          <w:sz w:val="20"/>
          <w:szCs w:val="20"/>
        </w:rPr>
        <w:t xml:space="preserve">amélias e </w:t>
      </w:r>
      <w:r>
        <w:rPr>
          <w:rFonts w:ascii="Arial" w:hAnsi="Arial" w:cs="Arial"/>
          <w:sz w:val="20"/>
          <w:szCs w:val="20"/>
        </w:rPr>
        <w:t>o</w:t>
      </w:r>
      <w:r w:rsidRPr="008A39F6">
        <w:rPr>
          <w:rFonts w:ascii="Arial" w:hAnsi="Arial" w:cs="Arial"/>
          <w:sz w:val="20"/>
          <w:szCs w:val="20"/>
        </w:rPr>
        <w:t>rquídeas em Sintra.</w:t>
      </w:r>
      <w:r>
        <w:rPr>
          <w:rFonts w:ascii="Arial" w:hAnsi="Arial" w:cs="Arial"/>
          <w:sz w:val="20"/>
          <w:szCs w:val="20"/>
        </w:rPr>
        <w:t xml:space="preserve"> Em</w:t>
      </w:r>
      <w:r w:rsidRPr="009344C9">
        <w:rPr>
          <w:rFonts w:ascii="Arial" w:hAnsi="Arial" w:cs="Arial"/>
          <w:sz w:val="20"/>
          <w:szCs w:val="20"/>
        </w:rPr>
        <w:t xml:space="preserve"> </w:t>
      </w:r>
      <w:r w:rsidRPr="009344C9">
        <w:rPr>
          <w:rFonts w:ascii="Arial" w:hAnsi="Arial" w:cs="Arial"/>
          <w:sz w:val="20"/>
          <w:szCs w:val="20"/>
        </w:rPr>
        <w:lastRenderedPageBreak/>
        <w:t xml:space="preserve">exposição estarão as orquídeas dos sócios do </w:t>
      </w:r>
      <w:r>
        <w:rPr>
          <w:rFonts w:ascii="Arial" w:hAnsi="Arial" w:cs="Arial"/>
          <w:sz w:val="20"/>
          <w:szCs w:val="20"/>
        </w:rPr>
        <w:t>Clube dos Orquidófilos de Portugal</w:t>
      </w:r>
      <w:r w:rsidRPr="009344C9">
        <w:rPr>
          <w:rFonts w:ascii="Arial" w:hAnsi="Arial" w:cs="Arial"/>
          <w:sz w:val="20"/>
          <w:szCs w:val="20"/>
        </w:rPr>
        <w:t xml:space="preserve"> e as camélias de várias quintas e jardins de Sintra, Porto, Guimarães e Santo Tirso. </w:t>
      </w:r>
      <w:r>
        <w:rPr>
          <w:rFonts w:ascii="Arial" w:hAnsi="Arial" w:cs="Arial"/>
          <w:sz w:val="20"/>
          <w:szCs w:val="20"/>
        </w:rPr>
        <w:t>Além da exposição, vai decorrer um ciclo de conferências sobre camélias, com entrada livre, assim como visitas técnicas guiadas e venda de cameleiras e orquídeas.</w:t>
      </w:r>
    </w:p>
    <w:p w14:paraId="16C34497" w14:textId="77777777" w:rsidR="00F336D1" w:rsidRDefault="00F336D1" w:rsidP="00F336D1">
      <w:pPr>
        <w:spacing w:after="0" w:line="240" w:lineRule="auto"/>
        <w:jc w:val="both"/>
        <w:rPr>
          <w:rFonts w:ascii="Arial" w:hAnsi="Arial" w:cs="Arial"/>
          <w:sz w:val="20"/>
          <w:szCs w:val="20"/>
        </w:rPr>
      </w:pPr>
      <w:r w:rsidRPr="005F091F">
        <w:rPr>
          <w:rFonts w:ascii="Arial" w:hAnsi="Arial" w:cs="Arial"/>
          <w:b/>
          <w:sz w:val="20"/>
          <w:szCs w:val="20"/>
        </w:rPr>
        <w:t>- Tarifário:</w:t>
      </w:r>
      <w:r>
        <w:rPr>
          <w:rFonts w:ascii="Arial" w:hAnsi="Arial" w:cs="Arial"/>
          <w:sz w:val="20"/>
          <w:szCs w:val="20"/>
        </w:rPr>
        <w:t xml:space="preserve"> gratuito (exceto visitas técnicas guiadas)</w:t>
      </w:r>
    </w:p>
    <w:p w14:paraId="5C2B0422" w14:textId="5E0EEA0E" w:rsidR="00F336D1" w:rsidRPr="00A16493" w:rsidRDefault="00F336D1" w:rsidP="00F336D1">
      <w:pPr>
        <w:spacing w:after="0" w:line="240" w:lineRule="auto"/>
        <w:jc w:val="both"/>
        <w:rPr>
          <w:rFonts w:ascii="Arial" w:hAnsi="Arial" w:cs="Arial"/>
          <w:b/>
          <w:sz w:val="20"/>
          <w:szCs w:val="20"/>
        </w:rPr>
      </w:pPr>
      <w:r w:rsidRPr="00A16493">
        <w:rPr>
          <w:rFonts w:ascii="Arial" w:hAnsi="Arial" w:cs="Arial"/>
          <w:b/>
          <w:sz w:val="20"/>
          <w:szCs w:val="20"/>
        </w:rPr>
        <w:t xml:space="preserve">- </w:t>
      </w:r>
      <w:r w:rsidR="00583E76" w:rsidRPr="00A16493">
        <w:rPr>
          <w:rFonts w:ascii="Arial" w:hAnsi="Arial" w:cs="Arial"/>
          <w:b/>
          <w:sz w:val="20"/>
          <w:szCs w:val="20"/>
        </w:rPr>
        <w:t>Informaç</w:t>
      </w:r>
      <w:r w:rsidR="00583E76">
        <w:rPr>
          <w:rFonts w:ascii="Arial" w:hAnsi="Arial" w:cs="Arial"/>
          <w:b/>
          <w:sz w:val="20"/>
          <w:szCs w:val="20"/>
        </w:rPr>
        <w:t>ões</w:t>
      </w:r>
      <w:r w:rsidR="00583E76" w:rsidRPr="00A16493">
        <w:rPr>
          <w:rFonts w:ascii="Arial" w:hAnsi="Arial" w:cs="Arial"/>
          <w:b/>
          <w:sz w:val="20"/>
          <w:szCs w:val="20"/>
        </w:rPr>
        <w:t xml:space="preserve"> </w:t>
      </w:r>
      <w:r w:rsidRPr="00A16493">
        <w:rPr>
          <w:rFonts w:ascii="Arial" w:hAnsi="Arial" w:cs="Arial"/>
          <w:b/>
          <w:sz w:val="20"/>
          <w:szCs w:val="20"/>
        </w:rPr>
        <w:t xml:space="preserve">brevemente em: </w:t>
      </w:r>
      <w:hyperlink r:id="rId12" w:history="1">
        <w:r w:rsidRPr="00A16493">
          <w:rPr>
            <w:rStyle w:val="Hiperligao"/>
            <w:rFonts w:ascii="Arial" w:hAnsi="Arial" w:cs="Arial"/>
            <w:sz w:val="20"/>
            <w:szCs w:val="20"/>
          </w:rPr>
          <w:t>www.parquesdesintra.pt</w:t>
        </w:r>
      </w:hyperlink>
      <w:r>
        <w:rPr>
          <w:rFonts w:ascii="Arial" w:hAnsi="Arial" w:cs="Arial"/>
          <w:b/>
          <w:sz w:val="20"/>
          <w:szCs w:val="20"/>
        </w:rPr>
        <w:t xml:space="preserve"> </w:t>
      </w:r>
    </w:p>
    <w:p w14:paraId="794A7DCA" w14:textId="77777777" w:rsidR="00F336D1" w:rsidRDefault="00F336D1" w:rsidP="00F336D1">
      <w:pPr>
        <w:spacing w:after="0" w:line="240" w:lineRule="auto"/>
        <w:jc w:val="both"/>
        <w:rPr>
          <w:rFonts w:ascii="Arial" w:hAnsi="Arial" w:cs="Arial"/>
          <w:b/>
          <w:bCs/>
          <w:sz w:val="20"/>
          <w:szCs w:val="20"/>
          <w:u w:val="single"/>
          <w:shd w:val="clear" w:color="auto" w:fill="FFFFFF"/>
        </w:rPr>
      </w:pPr>
    </w:p>
    <w:p w14:paraId="0BA01A9D" w14:textId="77777777" w:rsidR="0055205A" w:rsidRDefault="0055205A" w:rsidP="00D352BA">
      <w:pPr>
        <w:spacing w:after="0" w:line="240" w:lineRule="auto"/>
        <w:jc w:val="both"/>
        <w:rPr>
          <w:rFonts w:ascii="Arial" w:hAnsi="Arial" w:cs="Arial"/>
          <w:b/>
          <w:bCs/>
          <w:sz w:val="20"/>
          <w:szCs w:val="20"/>
          <w:u w:val="single"/>
          <w:shd w:val="clear" w:color="auto" w:fill="FFFFFF"/>
        </w:rPr>
      </w:pPr>
    </w:p>
    <w:p w14:paraId="0FF48479" w14:textId="77777777" w:rsidR="00D352BA" w:rsidRDefault="00D352BA" w:rsidP="00D352BA">
      <w:pPr>
        <w:spacing w:after="0" w:line="240" w:lineRule="auto"/>
        <w:jc w:val="both"/>
        <w:rPr>
          <w:rFonts w:ascii="Arial" w:hAnsi="Arial" w:cs="Arial"/>
          <w:b/>
          <w:bCs/>
          <w:sz w:val="20"/>
          <w:szCs w:val="20"/>
          <w:u w:val="single"/>
          <w:shd w:val="clear" w:color="auto" w:fill="FFFFFF"/>
        </w:rPr>
      </w:pPr>
      <w:r>
        <w:rPr>
          <w:rFonts w:ascii="Arial" w:hAnsi="Arial" w:cs="Arial"/>
          <w:b/>
          <w:bCs/>
          <w:sz w:val="20"/>
          <w:szCs w:val="20"/>
          <w:u w:val="single"/>
          <w:shd w:val="clear" w:color="auto" w:fill="FFFFFF"/>
        </w:rPr>
        <w:t>Sessões de Horticultura Biológica - outono/inverno 2015-2016</w:t>
      </w:r>
    </w:p>
    <w:p w14:paraId="328AE0A9" w14:textId="77777777" w:rsidR="00D352BA" w:rsidRDefault="00D352BA" w:rsidP="00D352BA">
      <w:pPr>
        <w:spacing w:after="0" w:line="240" w:lineRule="auto"/>
        <w:jc w:val="both"/>
        <w:rPr>
          <w:rFonts w:ascii="Arial" w:hAnsi="Arial" w:cs="Arial"/>
          <w:b/>
          <w:bCs/>
          <w:sz w:val="20"/>
          <w:szCs w:val="20"/>
          <w:shd w:val="clear" w:color="auto" w:fill="FFFFFF"/>
        </w:rPr>
      </w:pPr>
      <w:r>
        <w:rPr>
          <w:rFonts w:ascii="Arial" w:hAnsi="Arial" w:cs="Arial"/>
          <w:b/>
          <w:bCs/>
          <w:sz w:val="20"/>
          <w:szCs w:val="20"/>
          <w:shd w:val="clear" w:color="auto" w:fill="FFFFFF"/>
        </w:rPr>
        <w:t xml:space="preserve">Sábado, </w:t>
      </w:r>
      <w:r w:rsidR="00FB3AFC">
        <w:rPr>
          <w:rFonts w:ascii="Arial" w:hAnsi="Arial" w:cs="Arial"/>
          <w:b/>
          <w:bCs/>
          <w:sz w:val="20"/>
          <w:szCs w:val="20"/>
          <w:shd w:val="clear" w:color="auto" w:fill="FFFFFF"/>
        </w:rPr>
        <w:t>12</w:t>
      </w:r>
      <w:r>
        <w:rPr>
          <w:rFonts w:ascii="Arial" w:hAnsi="Arial" w:cs="Arial"/>
          <w:b/>
          <w:bCs/>
          <w:sz w:val="20"/>
          <w:szCs w:val="20"/>
          <w:shd w:val="clear" w:color="auto" w:fill="FFFFFF"/>
        </w:rPr>
        <w:t xml:space="preserve"> de </w:t>
      </w:r>
      <w:r w:rsidR="00FB3AFC">
        <w:rPr>
          <w:rFonts w:ascii="Arial" w:hAnsi="Arial" w:cs="Arial"/>
          <w:b/>
          <w:bCs/>
          <w:sz w:val="20"/>
          <w:szCs w:val="20"/>
          <w:shd w:val="clear" w:color="auto" w:fill="FFFFFF"/>
        </w:rPr>
        <w:t>març</w:t>
      </w:r>
      <w:r>
        <w:rPr>
          <w:rFonts w:ascii="Arial" w:hAnsi="Arial" w:cs="Arial"/>
          <w:b/>
          <w:bCs/>
          <w:sz w:val="20"/>
          <w:szCs w:val="20"/>
          <w:shd w:val="clear" w:color="auto" w:fill="FFFFFF"/>
        </w:rPr>
        <w:t>o, 9h30, Quintinha de Monserrate</w:t>
      </w:r>
    </w:p>
    <w:p w14:paraId="14D990E8" w14:textId="77777777" w:rsidR="00D352BA" w:rsidRDefault="00D352BA" w:rsidP="00D352BA">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Formadora:</w:t>
      </w:r>
      <w:r>
        <w:rPr>
          <w:rFonts w:ascii="Arial" w:hAnsi="Arial" w:cs="Arial"/>
          <w:color w:val="000000"/>
          <w:sz w:val="20"/>
          <w:szCs w:val="20"/>
          <w:shd w:val="clear" w:color="auto" w:fill="FFFFFF"/>
        </w:rPr>
        <w:t xml:space="preserve"> Graça Ribeiro, especialista em Horticultura Biológica.</w:t>
      </w:r>
    </w:p>
    <w:p w14:paraId="7998E221" w14:textId="0DA54E0C" w:rsidR="00D352BA" w:rsidRDefault="00D352BA" w:rsidP="00D352BA">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 decorrer na Quintinha de Monserrate durante todo o período de outono/inverno. Em todas as sessões é abordado um tema, na componente teórica, e as práticas anunciadas têm lugar nas hortas da Quintinha. Todos os meses será ainda feita a manutenção das culturas já instaladas, segundo as boas práticas da agricultura biológica. A </w:t>
      </w:r>
      <w:r w:rsidR="00C13D4A">
        <w:rPr>
          <w:rFonts w:ascii="Arial" w:hAnsi="Arial" w:cs="Arial"/>
          <w:color w:val="000000"/>
          <w:sz w:val="20"/>
          <w:szCs w:val="20"/>
          <w:shd w:val="clear" w:color="auto" w:fill="FFFFFF"/>
        </w:rPr>
        <w:t xml:space="preserve">sexta </w:t>
      </w:r>
      <w:r>
        <w:rPr>
          <w:rFonts w:ascii="Arial" w:hAnsi="Arial" w:cs="Arial"/>
          <w:color w:val="000000"/>
          <w:sz w:val="20"/>
          <w:szCs w:val="20"/>
          <w:shd w:val="clear" w:color="auto" w:fill="FFFFFF"/>
        </w:rPr>
        <w:t xml:space="preserve">sessão será dedicada à </w:t>
      </w:r>
      <w:r w:rsidR="00C13D4A">
        <w:rPr>
          <w:rFonts w:ascii="Arial" w:hAnsi="Arial" w:cs="Arial"/>
          <w:color w:val="000000"/>
          <w:sz w:val="20"/>
          <w:szCs w:val="20"/>
          <w:shd w:val="clear" w:color="auto" w:fill="FFFFFF"/>
        </w:rPr>
        <w:t xml:space="preserve"> às técnicas de cultivo e manutenção da horta</w:t>
      </w:r>
      <w:r>
        <w:rPr>
          <w:rFonts w:ascii="Arial" w:hAnsi="Arial" w:cs="Arial"/>
          <w:color w:val="000000"/>
          <w:sz w:val="20"/>
          <w:szCs w:val="20"/>
          <w:shd w:val="clear" w:color="auto" w:fill="FFFFFF"/>
        </w:rPr>
        <w:t>.</w:t>
      </w:r>
    </w:p>
    <w:p w14:paraId="7928019F" w14:textId="77777777" w:rsidR="00D352BA" w:rsidRDefault="00D352BA" w:rsidP="00D352BA">
      <w:pPr>
        <w:spacing w:after="0" w:line="240" w:lineRule="auto"/>
        <w:jc w:val="both"/>
        <w:rPr>
          <w:rFonts w:ascii="Arial" w:hAnsi="Arial" w:cs="Arial"/>
          <w:color w:val="000000"/>
          <w:sz w:val="20"/>
          <w:szCs w:val="20"/>
          <w:shd w:val="clear" w:color="auto" w:fill="FFFFFF"/>
        </w:rPr>
      </w:pPr>
    </w:p>
    <w:p w14:paraId="0ED337DC" w14:textId="77777777" w:rsidR="00D352BA" w:rsidRDefault="00D352BA" w:rsidP="00D352BA">
      <w:pPr>
        <w:spacing w:after="0" w:line="240" w:lineRule="auto"/>
        <w:jc w:val="both"/>
        <w:rPr>
          <w:rFonts w:ascii="Arial" w:hAnsi="Arial" w:cs="Arial"/>
          <w:color w:val="A6A6A6"/>
          <w:sz w:val="20"/>
          <w:szCs w:val="20"/>
          <w:shd w:val="clear" w:color="auto" w:fill="FFFFFF"/>
        </w:rPr>
      </w:pPr>
      <w:r>
        <w:rPr>
          <w:rFonts w:ascii="Arial" w:hAnsi="Arial" w:cs="Arial"/>
          <w:color w:val="A6A6A6"/>
          <w:sz w:val="20"/>
          <w:szCs w:val="20"/>
          <w:shd w:val="clear" w:color="auto" w:fill="FFFFFF"/>
        </w:rPr>
        <w:t xml:space="preserve">17 de outubro: Sessão I - “Planificação da horta de outono/inverno” </w:t>
      </w:r>
    </w:p>
    <w:p w14:paraId="5812B994" w14:textId="77777777" w:rsidR="00D352BA" w:rsidRDefault="00D352BA" w:rsidP="00D352BA">
      <w:pPr>
        <w:spacing w:after="0" w:line="240" w:lineRule="auto"/>
        <w:jc w:val="both"/>
        <w:rPr>
          <w:rFonts w:ascii="Arial" w:hAnsi="Arial" w:cs="Arial"/>
          <w:b/>
          <w:bCs/>
          <w:color w:val="000000"/>
          <w:sz w:val="20"/>
          <w:szCs w:val="20"/>
          <w:shd w:val="clear" w:color="auto" w:fill="FFFFFF"/>
        </w:rPr>
      </w:pPr>
      <w:r>
        <w:rPr>
          <w:rFonts w:ascii="Arial" w:hAnsi="Arial" w:cs="Arial"/>
          <w:color w:val="A6A6A6"/>
          <w:sz w:val="20"/>
          <w:szCs w:val="20"/>
          <w:shd w:val="clear" w:color="auto" w:fill="FFFFFF"/>
        </w:rPr>
        <w:t xml:space="preserve">14 de </w:t>
      </w:r>
      <w:r w:rsidRPr="00C37B40">
        <w:rPr>
          <w:rFonts w:ascii="Arial" w:hAnsi="Arial" w:cs="Arial"/>
          <w:color w:val="A6A6A6"/>
          <w:sz w:val="20"/>
          <w:szCs w:val="20"/>
          <w:shd w:val="clear" w:color="auto" w:fill="FFFFFF"/>
        </w:rPr>
        <w:t>n</w:t>
      </w:r>
      <w:r>
        <w:rPr>
          <w:rFonts w:ascii="Arial" w:hAnsi="Arial" w:cs="Arial"/>
          <w:color w:val="A6A6A6"/>
          <w:sz w:val="20"/>
          <w:szCs w:val="20"/>
          <w:shd w:val="clear" w:color="auto" w:fill="FFFFFF"/>
        </w:rPr>
        <w:t>ovembro: Sessão II - “As sementeiras”</w:t>
      </w:r>
    </w:p>
    <w:p w14:paraId="6166479E" w14:textId="77777777" w:rsidR="00D352BA" w:rsidRPr="007667D6" w:rsidRDefault="00D352BA" w:rsidP="00D352BA">
      <w:pPr>
        <w:spacing w:after="0" w:line="240" w:lineRule="auto"/>
        <w:jc w:val="both"/>
        <w:rPr>
          <w:rFonts w:ascii="Arial" w:hAnsi="Arial" w:cs="Arial"/>
          <w:color w:val="A6A6A6"/>
          <w:sz w:val="20"/>
          <w:szCs w:val="20"/>
          <w:shd w:val="clear" w:color="auto" w:fill="FFFFFF"/>
        </w:rPr>
      </w:pPr>
      <w:r w:rsidRPr="007667D6">
        <w:rPr>
          <w:rFonts w:ascii="Arial" w:hAnsi="Arial" w:cs="Arial"/>
          <w:color w:val="A6A6A6"/>
          <w:sz w:val="20"/>
          <w:szCs w:val="20"/>
          <w:shd w:val="clear" w:color="auto" w:fill="FFFFFF"/>
        </w:rPr>
        <w:t>12 de dezembro: Sessão III - “A Fertilização Orgânica”</w:t>
      </w:r>
    </w:p>
    <w:p w14:paraId="2BD664F9" w14:textId="77777777" w:rsidR="00D352BA" w:rsidRDefault="00D352BA" w:rsidP="00D352BA">
      <w:pPr>
        <w:spacing w:after="0" w:line="240" w:lineRule="auto"/>
        <w:jc w:val="both"/>
        <w:rPr>
          <w:rFonts w:ascii="Arial" w:hAnsi="Arial" w:cs="Arial"/>
          <w:color w:val="A6A6A6"/>
          <w:sz w:val="20"/>
          <w:szCs w:val="20"/>
          <w:shd w:val="clear" w:color="auto" w:fill="FFFFFF"/>
        </w:rPr>
      </w:pPr>
      <w:r w:rsidRPr="00FA2C42">
        <w:rPr>
          <w:rFonts w:ascii="Arial" w:hAnsi="Arial" w:cs="Arial"/>
          <w:color w:val="A6A6A6"/>
          <w:sz w:val="20"/>
          <w:szCs w:val="20"/>
          <w:shd w:val="clear" w:color="auto" w:fill="FFFFFF"/>
        </w:rPr>
        <w:t>16 de janeiro: Sessão IV - “A Compostagem”  </w:t>
      </w:r>
    </w:p>
    <w:p w14:paraId="5AEC5F80" w14:textId="77777777" w:rsidR="00D352BA" w:rsidRPr="00D352BA" w:rsidRDefault="00D352BA" w:rsidP="00D352BA">
      <w:pPr>
        <w:spacing w:after="0" w:line="240" w:lineRule="auto"/>
        <w:jc w:val="both"/>
        <w:rPr>
          <w:rFonts w:ascii="Arial" w:hAnsi="Arial" w:cs="Arial"/>
          <w:color w:val="A6A6A6"/>
          <w:sz w:val="20"/>
          <w:szCs w:val="20"/>
          <w:shd w:val="clear" w:color="auto" w:fill="FFFFFF"/>
        </w:rPr>
      </w:pPr>
      <w:r w:rsidRPr="00D352BA">
        <w:rPr>
          <w:rFonts w:ascii="Arial" w:hAnsi="Arial" w:cs="Arial"/>
          <w:color w:val="A6A6A6"/>
          <w:sz w:val="20"/>
          <w:szCs w:val="20"/>
          <w:shd w:val="clear" w:color="auto" w:fill="FFFFFF"/>
        </w:rPr>
        <w:t>20 de fevereiro: Sessão V - “A Importância de Diversificar a Horta”</w:t>
      </w:r>
    </w:p>
    <w:p w14:paraId="3918906F" w14:textId="77777777" w:rsidR="00D352BA" w:rsidRPr="00D352BA" w:rsidRDefault="00D352BA" w:rsidP="00D352BA">
      <w:pPr>
        <w:spacing w:after="0" w:line="240" w:lineRule="auto"/>
        <w:jc w:val="both"/>
        <w:rPr>
          <w:rFonts w:ascii="Arial" w:hAnsi="Arial" w:cs="Arial"/>
          <w:color w:val="000000"/>
          <w:sz w:val="20"/>
          <w:szCs w:val="20"/>
          <w:shd w:val="clear" w:color="auto" w:fill="FFFFFF"/>
        </w:rPr>
      </w:pPr>
      <w:r w:rsidRPr="00D352BA">
        <w:rPr>
          <w:rFonts w:ascii="Arial" w:hAnsi="Arial" w:cs="Arial"/>
          <w:color w:val="000000"/>
          <w:sz w:val="20"/>
          <w:szCs w:val="20"/>
          <w:shd w:val="clear" w:color="auto" w:fill="FFFFFF"/>
        </w:rPr>
        <w:t>12 de março: sessão VI - “Técnicas de Cultivo e Manutenção da Horta”</w:t>
      </w:r>
    </w:p>
    <w:p w14:paraId="7E69D17B" w14:textId="77777777" w:rsidR="00D352BA" w:rsidRPr="00D352BA" w:rsidRDefault="00D352BA" w:rsidP="00D352BA">
      <w:pPr>
        <w:numPr>
          <w:ilvl w:val="0"/>
          <w:numId w:val="2"/>
        </w:numPr>
        <w:spacing w:after="0" w:line="240" w:lineRule="auto"/>
        <w:jc w:val="both"/>
        <w:rPr>
          <w:rFonts w:ascii="Arial" w:hAnsi="Arial" w:cs="Arial"/>
          <w:color w:val="000000"/>
          <w:sz w:val="20"/>
          <w:szCs w:val="20"/>
          <w:shd w:val="clear" w:color="auto" w:fill="FFFFFF"/>
        </w:rPr>
      </w:pPr>
      <w:r w:rsidRPr="00D352BA">
        <w:rPr>
          <w:rFonts w:ascii="Arial" w:hAnsi="Arial" w:cs="Arial"/>
          <w:color w:val="000000"/>
          <w:sz w:val="20"/>
          <w:szCs w:val="20"/>
          <w:shd w:val="clear" w:color="auto" w:fill="FFFFFF"/>
        </w:rPr>
        <w:t>Sementeira de abóboras</w:t>
      </w:r>
    </w:p>
    <w:p w14:paraId="3C964FC0" w14:textId="77777777" w:rsidR="00D352BA" w:rsidRPr="00D352BA" w:rsidRDefault="00D352BA" w:rsidP="00D352BA">
      <w:pPr>
        <w:numPr>
          <w:ilvl w:val="0"/>
          <w:numId w:val="2"/>
        </w:numPr>
        <w:spacing w:after="0" w:line="240" w:lineRule="auto"/>
        <w:jc w:val="both"/>
        <w:rPr>
          <w:rFonts w:ascii="Arial" w:hAnsi="Arial" w:cs="Arial"/>
          <w:color w:val="000000"/>
          <w:sz w:val="20"/>
          <w:szCs w:val="20"/>
          <w:shd w:val="clear" w:color="auto" w:fill="FFFFFF"/>
        </w:rPr>
      </w:pPr>
      <w:r w:rsidRPr="00D352BA">
        <w:rPr>
          <w:rFonts w:ascii="Arial" w:hAnsi="Arial" w:cs="Arial"/>
          <w:color w:val="000000"/>
          <w:sz w:val="20"/>
          <w:szCs w:val="20"/>
          <w:shd w:val="clear" w:color="auto" w:fill="FFFFFF"/>
        </w:rPr>
        <w:t>Plantação de batatas</w:t>
      </w:r>
    </w:p>
    <w:p w14:paraId="6D7E3A29" w14:textId="77777777" w:rsidR="00D352BA" w:rsidRPr="00D352BA" w:rsidRDefault="00D352BA" w:rsidP="00D352BA">
      <w:pPr>
        <w:numPr>
          <w:ilvl w:val="0"/>
          <w:numId w:val="2"/>
        </w:numPr>
        <w:spacing w:after="0" w:line="240" w:lineRule="auto"/>
        <w:jc w:val="both"/>
        <w:rPr>
          <w:rFonts w:ascii="Arial" w:hAnsi="Arial" w:cs="Arial"/>
          <w:color w:val="000000"/>
          <w:sz w:val="20"/>
          <w:szCs w:val="20"/>
          <w:shd w:val="clear" w:color="auto" w:fill="FFFFFF"/>
        </w:rPr>
      </w:pPr>
      <w:r w:rsidRPr="00D352BA">
        <w:rPr>
          <w:rFonts w:ascii="Arial" w:hAnsi="Arial" w:cs="Arial"/>
          <w:color w:val="000000"/>
          <w:sz w:val="20"/>
          <w:szCs w:val="20"/>
          <w:shd w:val="clear" w:color="auto" w:fill="FFFFFF"/>
        </w:rPr>
        <w:t>Sementeira de beterrabas</w:t>
      </w:r>
    </w:p>
    <w:p w14:paraId="1E8A26B1" w14:textId="77777777" w:rsidR="00D352BA" w:rsidRPr="00D352BA" w:rsidRDefault="00D352BA" w:rsidP="00D352BA">
      <w:pPr>
        <w:numPr>
          <w:ilvl w:val="0"/>
          <w:numId w:val="2"/>
        </w:numPr>
        <w:spacing w:after="0" w:line="240" w:lineRule="auto"/>
        <w:jc w:val="both"/>
        <w:rPr>
          <w:rFonts w:ascii="Arial" w:hAnsi="Arial" w:cs="Arial"/>
          <w:color w:val="000000"/>
          <w:sz w:val="20"/>
          <w:szCs w:val="20"/>
          <w:shd w:val="clear" w:color="auto" w:fill="FFFFFF"/>
        </w:rPr>
      </w:pPr>
      <w:r w:rsidRPr="00D352BA">
        <w:rPr>
          <w:rFonts w:ascii="Arial" w:hAnsi="Arial" w:cs="Arial"/>
          <w:color w:val="000000"/>
          <w:sz w:val="20"/>
          <w:szCs w:val="20"/>
          <w:shd w:val="clear" w:color="auto" w:fill="FFFFFF"/>
        </w:rPr>
        <w:t>Sementeira de hortícolas de Primavera/Verão em viveiro</w:t>
      </w:r>
    </w:p>
    <w:p w14:paraId="34FB0814" w14:textId="77777777" w:rsidR="00D352BA" w:rsidRPr="00D352BA" w:rsidRDefault="00D352BA" w:rsidP="00D352BA">
      <w:pPr>
        <w:numPr>
          <w:ilvl w:val="0"/>
          <w:numId w:val="2"/>
        </w:numPr>
        <w:spacing w:after="0" w:line="240" w:lineRule="auto"/>
        <w:jc w:val="both"/>
        <w:rPr>
          <w:rFonts w:ascii="Arial" w:hAnsi="Arial" w:cs="Arial"/>
          <w:color w:val="000000"/>
          <w:sz w:val="20"/>
          <w:szCs w:val="20"/>
          <w:shd w:val="clear" w:color="auto" w:fill="FFFFFF"/>
        </w:rPr>
      </w:pPr>
      <w:r w:rsidRPr="00D352BA">
        <w:rPr>
          <w:rFonts w:ascii="Arial" w:hAnsi="Arial" w:cs="Arial"/>
          <w:color w:val="000000"/>
          <w:sz w:val="20"/>
          <w:szCs w:val="20"/>
          <w:shd w:val="clear" w:color="auto" w:fill="FFFFFF"/>
        </w:rPr>
        <w:t>Colocação de tutores nas ervilhas de debulhar</w:t>
      </w:r>
    </w:p>
    <w:p w14:paraId="1D71AE73" w14:textId="77777777" w:rsidR="00D352BA" w:rsidRDefault="00D352BA" w:rsidP="00D352BA">
      <w:pPr>
        <w:spacing w:after="0" w:line="240" w:lineRule="auto"/>
        <w:jc w:val="both"/>
        <w:rPr>
          <w:rFonts w:ascii="Arial" w:hAnsi="Arial" w:cs="Arial"/>
          <w:color w:val="A6A6A6"/>
          <w:sz w:val="20"/>
          <w:szCs w:val="20"/>
          <w:shd w:val="clear" w:color="auto" w:fill="FFFFFF"/>
        </w:rPr>
      </w:pPr>
    </w:p>
    <w:p w14:paraId="2D3E3AAF" w14:textId="77777777" w:rsidR="00D352BA" w:rsidRDefault="00D352BA" w:rsidP="00D352BA">
      <w:pPr>
        <w:spacing w:after="0" w:line="240" w:lineRule="auto"/>
        <w:jc w:val="both"/>
        <w:rPr>
          <w:rFonts w:ascii="Arial" w:hAnsi="Arial" w:cs="Arial"/>
          <w:sz w:val="20"/>
          <w:szCs w:val="20"/>
          <w:shd w:val="clear" w:color="auto" w:fill="FFFFFF"/>
        </w:rPr>
      </w:pPr>
      <w:r>
        <w:rPr>
          <w:rFonts w:ascii="Arial" w:hAnsi="Arial" w:cs="Arial"/>
          <w:b/>
          <w:bCs/>
          <w:sz w:val="20"/>
          <w:szCs w:val="20"/>
          <w:shd w:val="clear" w:color="auto" w:fill="FFFFFF"/>
        </w:rPr>
        <w:t>- Destinatários:</w:t>
      </w:r>
      <w:r>
        <w:rPr>
          <w:rFonts w:ascii="Arial" w:hAnsi="Arial" w:cs="Arial"/>
          <w:sz w:val="20"/>
          <w:szCs w:val="20"/>
          <w:shd w:val="clear" w:color="auto" w:fill="FFFFFF"/>
        </w:rPr>
        <w:t xml:space="preserve"> </w:t>
      </w:r>
      <w:r>
        <w:rPr>
          <w:rFonts w:ascii="Arial" w:hAnsi="Arial" w:cs="Arial"/>
          <w:color w:val="000000"/>
          <w:sz w:val="20"/>
          <w:szCs w:val="20"/>
          <w:shd w:val="clear" w:color="auto" w:fill="FFFFFF"/>
        </w:rPr>
        <w:t>público interessado em adquirir conhecimentos em Horticultura no Modo de Produção Biológico</w:t>
      </w:r>
    </w:p>
    <w:p w14:paraId="475E1B4C" w14:textId="77777777" w:rsidR="00D352BA" w:rsidRDefault="00D352BA" w:rsidP="00D352BA">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Duração:</w:t>
      </w:r>
      <w:r>
        <w:rPr>
          <w:rFonts w:ascii="Arial" w:hAnsi="Arial" w:cs="Arial"/>
          <w:color w:val="000000"/>
          <w:sz w:val="20"/>
          <w:szCs w:val="20"/>
          <w:shd w:val="clear" w:color="auto" w:fill="FFFFFF"/>
        </w:rPr>
        <w:t xml:space="preserve"> 4h30</w:t>
      </w:r>
    </w:p>
    <w:p w14:paraId="004A16A5" w14:textId="77777777" w:rsidR="00D352BA" w:rsidRDefault="00D352BA" w:rsidP="00D352BA">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Tarifário por sessão:</w:t>
      </w:r>
      <w:r>
        <w:rPr>
          <w:rFonts w:ascii="Arial" w:hAnsi="Arial" w:cs="Arial"/>
          <w:color w:val="000000"/>
          <w:sz w:val="20"/>
          <w:szCs w:val="20"/>
          <w:shd w:val="clear" w:color="auto" w:fill="FFFFFF"/>
        </w:rPr>
        <w:t xml:space="preserve"> 20€/participante</w:t>
      </w:r>
    </w:p>
    <w:p w14:paraId="355357DD" w14:textId="77777777" w:rsidR="00D352BA" w:rsidRDefault="00D352BA" w:rsidP="00D352BA">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xml:space="preserve">- Requer inscrição e pagamento prévios: </w:t>
      </w:r>
      <w:hyperlink r:id="rId13" w:history="1">
        <w:r>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xml:space="preserve"> ou +351 21 923 73 00</w:t>
      </w:r>
    </w:p>
    <w:p w14:paraId="595E7B4C" w14:textId="77777777" w:rsidR="00D352BA" w:rsidRDefault="00D352BA" w:rsidP="00D352BA">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xml:space="preserve">- </w:t>
      </w:r>
      <w:r>
        <w:rPr>
          <w:rFonts w:ascii="Arial" w:hAnsi="Arial" w:cs="Arial"/>
          <w:b/>
          <w:bCs/>
          <w:sz w:val="20"/>
          <w:szCs w:val="20"/>
          <w:shd w:val="clear" w:color="auto" w:fill="FFFFFF"/>
        </w:rPr>
        <w:t>Nota:</w:t>
      </w:r>
      <w:r>
        <w:rPr>
          <w:rFonts w:ascii="Arial" w:hAnsi="Arial" w:cs="Arial"/>
          <w:sz w:val="20"/>
          <w:szCs w:val="20"/>
          <w:shd w:val="clear" w:color="auto" w:fill="FFFFFF"/>
        </w:rPr>
        <w:t xml:space="preserve"> </w:t>
      </w:r>
      <w:r>
        <w:rPr>
          <w:rFonts w:ascii="Arial" w:hAnsi="Arial" w:cs="Arial"/>
          <w:color w:val="000000"/>
          <w:sz w:val="20"/>
          <w:szCs w:val="20"/>
          <w:shd w:val="clear" w:color="auto" w:fill="FFFFFF"/>
        </w:rPr>
        <w:t>a realização da atividade depende de um número mínimo de participantes</w:t>
      </w:r>
    </w:p>
    <w:p w14:paraId="18ACFBD0" w14:textId="77777777" w:rsidR="00D352BA" w:rsidRDefault="00D352BA" w:rsidP="00D352BA">
      <w:pPr>
        <w:spacing w:after="0" w:line="240" w:lineRule="auto"/>
        <w:jc w:val="both"/>
        <w:rPr>
          <w:rFonts w:ascii="Arial" w:hAnsi="Arial" w:cs="Arial"/>
          <w:color w:val="000000"/>
          <w:sz w:val="20"/>
          <w:szCs w:val="20"/>
          <w:shd w:val="clear" w:color="auto" w:fill="FFFFFF"/>
        </w:rPr>
      </w:pPr>
    </w:p>
    <w:p w14:paraId="3F450EF0" w14:textId="77777777" w:rsidR="00D352BA" w:rsidRDefault="00D352BA" w:rsidP="004C7781">
      <w:pPr>
        <w:spacing w:after="0" w:line="240" w:lineRule="auto"/>
        <w:jc w:val="both"/>
        <w:rPr>
          <w:rFonts w:ascii="Arial" w:hAnsi="Arial" w:cs="Arial"/>
          <w:sz w:val="20"/>
          <w:szCs w:val="20"/>
        </w:rPr>
      </w:pPr>
    </w:p>
    <w:p w14:paraId="575AE5C0" w14:textId="77777777" w:rsidR="00D352BA" w:rsidRDefault="00D352BA" w:rsidP="00D352BA">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Concerto para Bebés – Um Dia na Floresta</w:t>
      </w:r>
    </w:p>
    <w:p w14:paraId="552CEB6A" w14:textId="77777777" w:rsidR="00D352BA" w:rsidRDefault="00D352BA" w:rsidP="00D352BA">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shd w:val="clear" w:color="auto" w:fill="FFFFFF"/>
        </w:rPr>
        <w:t xml:space="preserve">Domingo, </w:t>
      </w:r>
      <w:r w:rsidR="00010191">
        <w:rPr>
          <w:rFonts w:ascii="Arial" w:hAnsi="Arial" w:cs="Arial"/>
          <w:b/>
          <w:bCs/>
          <w:color w:val="000000"/>
          <w:sz w:val="20"/>
          <w:szCs w:val="20"/>
          <w:shd w:val="clear" w:color="auto" w:fill="FFFFFF"/>
        </w:rPr>
        <w:t>13 de março</w:t>
      </w:r>
      <w:r>
        <w:rPr>
          <w:rFonts w:ascii="Arial" w:hAnsi="Arial" w:cs="Arial"/>
          <w:b/>
          <w:bCs/>
          <w:color w:val="000000"/>
          <w:sz w:val="20"/>
          <w:szCs w:val="20"/>
          <w:shd w:val="clear" w:color="auto" w:fill="FFFFFF"/>
        </w:rPr>
        <w:t>, 10h30, Palácio de Monserrate</w:t>
      </w:r>
    </w:p>
    <w:p w14:paraId="3750143B" w14:textId="77777777" w:rsidR="00D352BA" w:rsidRPr="000115D8" w:rsidRDefault="0055205A" w:rsidP="00D352BA">
      <w:pPr>
        <w:pStyle w:val="SemEspaamento"/>
        <w:rPr>
          <w:rFonts w:ascii="Arial" w:hAnsi="Arial" w:cs="Arial"/>
          <w:color w:val="000000"/>
          <w:sz w:val="20"/>
          <w:szCs w:val="20"/>
          <w:shd w:val="clear" w:color="auto" w:fill="FFFFFF"/>
        </w:rPr>
      </w:pPr>
      <w:r>
        <w:rPr>
          <w:rFonts w:ascii="Arial" w:hAnsi="Arial" w:cs="Arial"/>
          <w:iCs/>
          <w:color w:val="000000"/>
          <w:sz w:val="20"/>
          <w:szCs w:val="20"/>
          <w:shd w:val="clear" w:color="auto" w:fill="FFFFFF"/>
        </w:rPr>
        <w:t>“</w:t>
      </w:r>
      <w:r w:rsidR="00D352BA" w:rsidRPr="00674513">
        <w:rPr>
          <w:rFonts w:ascii="Arial" w:hAnsi="Arial" w:cs="Arial"/>
          <w:iCs/>
          <w:color w:val="000000"/>
          <w:sz w:val="20"/>
          <w:szCs w:val="20"/>
          <w:shd w:val="clear" w:color="auto" w:fill="FFFFFF"/>
        </w:rPr>
        <w:t xml:space="preserve">Um Dia </w:t>
      </w:r>
      <w:r>
        <w:rPr>
          <w:rFonts w:ascii="Arial" w:hAnsi="Arial" w:cs="Arial"/>
          <w:iCs/>
          <w:color w:val="000000"/>
          <w:sz w:val="20"/>
          <w:szCs w:val="20"/>
          <w:shd w:val="clear" w:color="auto" w:fill="FFFFFF"/>
        </w:rPr>
        <w:t>n</w:t>
      </w:r>
      <w:r w:rsidR="00D352BA" w:rsidRPr="00674513">
        <w:rPr>
          <w:rFonts w:ascii="Arial" w:hAnsi="Arial" w:cs="Arial"/>
          <w:iCs/>
          <w:color w:val="000000"/>
          <w:sz w:val="20"/>
          <w:szCs w:val="20"/>
          <w:shd w:val="clear" w:color="auto" w:fill="FFFFFF"/>
        </w:rPr>
        <w:t>a Floresta</w:t>
      </w:r>
      <w:r>
        <w:rPr>
          <w:rFonts w:ascii="Arial" w:hAnsi="Arial" w:cs="Arial"/>
          <w:iCs/>
          <w:color w:val="000000"/>
          <w:sz w:val="20"/>
          <w:szCs w:val="20"/>
          <w:shd w:val="clear" w:color="auto" w:fill="FFFFFF"/>
        </w:rPr>
        <w:t>”</w:t>
      </w:r>
      <w:r w:rsidR="00D352BA" w:rsidRPr="000115D8">
        <w:rPr>
          <w:rFonts w:ascii="Arial" w:hAnsi="Arial" w:cs="Arial"/>
          <w:color w:val="000000"/>
          <w:sz w:val="20"/>
          <w:szCs w:val="20"/>
          <w:shd w:val="clear" w:color="auto" w:fill="FFFFFF"/>
        </w:rPr>
        <w:t xml:space="preserve"> recria o ambiente de festa que se vive na </w:t>
      </w:r>
      <w:r>
        <w:rPr>
          <w:rFonts w:ascii="Arial" w:hAnsi="Arial" w:cs="Arial"/>
          <w:color w:val="000000"/>
          <w:sz w:val="20"/>
          <w:szCs w:val="20"/>
          <w:shd w:val="clear" w:color="auto" w:fill="FFFFFF"/>
        </w:rPr>
        <w:t>n</w:t>
      </w:r>
      <w:r w:rsidR="00D352BA" w:rsidRPr="000115D8">
        <w:rPr>
          <w:rFonts w:ascii="Arial" w:hAnsi="Arial" w:cs="Arial"/>
          <w:color w:val="000000"/>
          <w:sz w:val="20"/>
          <w:szCs w:val="20"/>
          <w:shd w:val="clear" w:color="auto" w:fill="FFFFFF"/>
        </w:rPr>
        <w:t xml:space="preserve">atureza. Trechos de música clássica, arranjados especialmente para bebés, com palavras simples, ritmos contagiantes e jogos de rimas, proporcionam um momento de envolvente magia para os mais pequenos. Através de histórias cantadas, o </w:t>
      </w:r>
      <w:r w:rsidR="00D352BA">
        <w:rPr>
          <w:rFonts w:ascii="Arial" w:hAnsi="Arial" w:cs="Arial"/>
          <w:color w:val="000000"/>
          <w:sz w:val="20"/>
          <w:szCs w:val="20"/>
          <w:shd w:val="clear" w:color="auto" w:fill="FFFFFF"/>
        </w:rPr>
        <w:t>c</w:t>
      </w:r>
      <w:r w:rsidR="00D352BA" w:rsidRPr="000115D8">
        <w:rPr>
          <w:rFonts w:ascii="Arial" w:hAnsi="Arial" w:cs="Arial"/>
          <w:color w:val="000000"/>
          <w:sz w:val="20"/>
          <w:szCs w:val="20"/>
          <w:shd w:val="clear" w:color="auto" w:fill="FFFFFF"/>
        </w:rPr>
        <w:t xml:space="preserve">oncerto convida todos a viver a aventura imaginária de um </w:t>
      </w:r>
      <w:r>
        <w:rPr>
          <w:rFonts w:ascii="Arial" w:hAnsi="Arial" w:cs="Arial"/>
          <w:color w:val="000000"/>
          <w:sz w:val="20"/>
          <w:szCs w:val="20"/>
          <w:shd w:val="clear" w:color="auto" w:fill="FFFFFF"/>
        </w:rPr>
        <w:t>“</w:t>
      </w:r>
      <w:r w:rsidR="00D352BA" w:rsidRPr="00674513">
        <w:rPr>
          <w:rFonts w:ascii="Arial" w:hAnsi="Arial" w:cs="Arial"/>
          <w:iCs/>
          <w:color w:val="000000"/>
          <w:sz w:val="20"/>
          <w:szCs w:val="20"/>
          <w:shd w:val="clear" w:color="auto" w:fill="FFFFFF"/>
        </w:rPr>
        <w:t xml:space="preserve">Um Dia </w:t>
      </w:r>
      <w:r>
        <w:rPr>
          <w:rFonts w:ascii="Arial" w:hAnsi="Arial" w:cs="Arial"/>
          <w:iCs/>
          <w:color w:val="000000"/>
          <w:sz w:val="20"/>
          <w:szCs w:val="20"/>
          <w:shd w:val="clear" w:color="auto" w:fill="FFFFFF"/>
        </w:rPr>
        <w:t>n</w:t>
      </w:r>
      <w:r w:rsidR="00D352BA" w:rsidRPr="00674513">
        <w:rPr>
          <w:rFonts w:ascii="Arial" w:hAnsi="Arial" w:cs="Arial"/>
          <w:iCs/>
          <w:color w:val="000000"/>
          <w:sz w:val="20"/>
          <w:szCs w:val="20"/>
          <w:shd w:val="clear" w:color="auto" w:fill="FFFFFF"/>
        </w:rPr>
        <w:t>a Floresta</w:t>
      </w:r>
      <w:r>
        <w:rPr>
          <w:rFonts w:ascii="Arial" w:hAnsi="Arial" w:cs="Arial"/>
          <w:iCs/>
          <w:color w:val="000000"/>
          <w:sz w:val="20"/>
          <w:szCs w:val="20"/>
          <w:shd w:val="clear" w:color="auto" w:fill="FFFFFF"/>
        </w:rPr>
        <w:t>”</w:t>
      </w:r>
      <w:r w:rsidR="00D352BA" w:rsidRPr="000115D8">
        <w:rPr>
          <w:rFonts w:ascii="Arial" w:hAnsi="Arial" w:cs="Arial"/>
          <w:color w:val="000000"/>
          <w:sz w:val="20"/>
          <w:szCs w:val="20"/>
          <w:shd w:val="clear" w:color="auto" w:fill="FFFFFF"/>
        </w:rPr>
        <w:t>, através das suas personagens: o dia que nasce, as flores que cantam, o cuco que assobia, a formiga corredora, o caracol que põe os pauzinhos ao sol, o lagarto pintado, a fada desaparecida e a lua que chega quando o sol se põe.</w:t>
      </w:r>
    </w:p>
    <w:p w14:paraId="1624E34B" w14:textId="77777777" w:rsidR="00D352BA" w:rsidRPr="000115D8" w:rsidRDefault="00D352BA" w:rsidP="00D352BA">
      <w:pPr>
        <w:pStyle w:val="SemEspaamento"/>
        <w:rPr>
          <w:rFonts w:ascii="Arial" w:hAnsi="Arial" w:cs="Arial"/>
          <w:b/>
          <w:color w:val="000000"/>
          <w:sz w:val="20"/>
          <w:szCs w:val="20"/>
          <w:shd w:val="clear" w:color="auto" w:fill="FFFFFF"/>
        </w:rPr>
      </w:pPr>
    </w:p>
    <w:p w14:paraId="20306F24" w14:textId="77777777" w:rsidR="00D352BA" w:rsidRPr="000115D8" w:rsidRDefault="00D352BA" w:rsidP="00D352BA">
      <w:pPr>
        <w:pStyle w:val="SemEspaamento"/>
        <w:rPr>
          <w:rFonts w:ascii="Arial" w:hAnsi="Arial" w:cs="Arial"/>
          <w:b/>
          <w:color w:val="000000"/>
          <w:sz w:val="20"/>
          <w:szCs w:val="20"/>
          <w:shd w:val="clear" w:color="auto" w:fill="FFFFFF"/>
        </w:rPr>
      </w:pPr>
      <w:r w:rsidRPr="000115D8">
        <w:rPr>
          <w:rFonts w:ascii="Arial" w:hAnsi="Arial" w:cs="Arial"/>
          <w:b/>
          <w:color w:val="000000"/>
          <w:sz w:val="20"/>
          <w:szCs w:val="20"/>
          <w:shd w:val="clear" w:color="auto" w:fill="FFFFFF"/>
        </w:rPr>
        <w:t>Programa:</w:t>
      </w:r>
    </w:p>
    <w:p w14:paraId="7D248912" w14:textId="77777777" w:rsidR="00D352BA" w:rsidRPr="000115D8" w:rsidRDefault="00D352BA" w:rsidP="00D352BA">
      <w:pPr>
        <w:pStyle w:val="SemEspaamen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0115D8">
        <w:rPr>
          <w:rFonts w:ascii="Arial" w:hAnsi="Arial" w:cs="Arial"/>
          <w:color w:val="000000"/>
          <w:sz w:val="20"/>
          <w:szCs w:val="20"/>
          <w:shd w:val="clear" w:color="auto" w:fill="FFFFFF"/>
        </w:rPr>
        <w:t>“</w:t>
      </w:r>
      <w:r w:rsidRPr="000115D8">
        <w:rPr>
          <w:rFonts w:ascii="Arial" w:hAnsi="Arial" w:cs="Arial"/>
          <w:i/>
          <w:iCs/>
          <w:color w:val="000000"/>
          <w:sz w:val="20"/>
          <w:szCs w:val="20"/>
          <w:shd w:val="clear" w:color="auto" w:fill="FFFFFF"/>
        </w:rPr>
        <w:t>O Dueto das Flores</w:t>
      </w:r>
      <w:r w:rsidRPr="000115D8">
        <w:rPr>
          <w:rFonts w:ascii="Arial" w:hAnsi="Arial" w:cs="Arial"/>
          <w:color w:val="000000"/>
          <w:sz w:val="20"/>
          <w:szCs w:val="20"/>
          <w:shd w:val="clear" w:color="auto" w:fill="FFFFFF"/>
        </w:rPr>
        <w:t>” (Ópera Lackmé, de Delibes, séc. XIX)</w:t>
      </w:r>
      <w:r>
        <w:rPr>
          <w:rFonts w:ascii="Arial" w:hAnsi="Arial" w:cs="Arial"/>
          <w:color w:val="000000"/>
          <w:sz w:val="20"/>
          <w:szCs w:val="20"/>
          <w:shd w:val="clear" w:color="auto" w:fill="FFFFFF"/>
        </w:rPr>
        <w:t>;</w:t>
      </w:r>
    </w:p>
    <w:p w14:paraId="7DAB854D" w14:textId="77777777" w:rsidR="00D352BA" w:rsidRPr="000115D8" w:rsidRDefault="00D352BA" w:rsidP="00D352BA">
      <w:pPr>
        <w:pStyle w:val="SemEspaamento"/>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 xml:space="preserve">• </w:t>
      </w:r>
      <w:r w:rsidRPr="000115D8">
        <w:rPr>
          <w:rFonts w:ascii="Arial" w:hAnsi="Arial" w:cs="Arial"/>
          <w:i/>
          <w:iCs/>
          <w:color w:val="000000"/>
          <w:sz w:val="20"/>
          <w:szCs w:val="20"/>
          <w:shd w:val="clear" w:color="auto" w:fill="FFFFFF"/>
        </w:rPr>
        <w:t>“Amanhecer”</w:t>
      </w:r>
      <w:r w:rsidRPr="000115D8">
        <w:rPr>
          <w:rFonts w:ascii="Arial" w:hAnsi="Arial" w:cs="Arial"/>
          <w:color w:val="000000"/>
          <w:sz w:val="20"/>
          <w:szCs w:val="20"/>
          <w:shd w:val="clear" w:color="auto" w:fill="FFFFFF"/>
        </w:rPr>
        <w:t xml:space="preserve"> (Grieg, séc. XIX); </w:t>
      </w:r>
    </w:p>
    <w:p w14:paraId="3825CE4A" w14:textId="77777777" w:rsidR="00D352BA" w:rsidRPr="000115D8" w:rsidRDefault="00D352BA" w:rsidP="00D352BA">
      <w:pPr>
        <w:pStyle w:val="SemEspaamento"/>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 xml:space="preserve">• </w:t>
      </w:r>
      <w:r w:rsidRPr="000115D8">
        <w:rPr>
          <w:rFonts w:ascii="Arial" w:hAnsi="Arial" w:cs="Arial"/>
          <w:i/>
          <w:iCs/>
          <w:color w:val="000000"/>
          <w:sz w:val="20"/>
          <w:szCs w:val="20"/>
          <w:shd w:val="clear" w:color="auto" w:fill="FFFFFF"/>
        </w:rPr>
        <w:t>“Canção do Cuco”</w:t>
      </w:r>
      <w:r w:rsidRPr="000115D8">
        <w:rPr>
          <w:rFonts w:ascii="Arial" w:hAnsi="Arial" w:cs="Arial"/>
          <w:color w:val="000000"/>
          <w:sz w:val="20"/>
          <w:szCs w:val="20"/>
          <w:shd w:val="clear" w:color="auto" w:fill="FFFFFF"/>
        </w:rPr>
        <w:t xml:space="preserve"> (adaptado de Benjamim Britten, séc. XX); </w:t>
      </w:r>
    </w:p>
    <w:p w14:paraId="1D67B557" w14:textId="77777777" w:rsidR="00D352BA" w:rsidRPr="000115D8" w:rsidRDefault="00D352BA" w:rsidP="00D352BA">
      <w:pPr>
        <w:pStyle w:val="SemEspaamento"/>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 xml:space="preserve">• </w:t>
      </w:r>
      <w:r w:rsidRPr="000115D8">
        <w:rPr>
          <w:rFonts w:ascii="Arial" w:hAnsi="Arial" w:cs="Arial"/>
          <w:i/>
          <w:iCs/>
          <w:color w:val="000000"/>
          <w:sz w:val="20"/>
          <w:szCs w:val="20"/>
          <w:shd w:val="clear" w:color="auto" w:fill="FFFFFF"/>
        </w:rPr>
        <w:t>“Canção da Formiga”</w:t>
      </w:r>
      <w:r w:rsidRPr="000115D8">
        <w:rPr>
          <w:rFonts w:ascii="Arial" w:hAnsi="Arial" w:cs="Arial"/>
          <w:color w:val="000000"/>
          <w:sz w:val="20"/>
          <w:szCs w:val="20"/>
          <w:shd w:val="clear" w:color="auto" w:fill="FFFFFF"/>
        </w:rPr>
        <w:t xml:space="preserve"> e a </w:t>
      </w:r>
      <w:r w:rsidRPr="000115D8">
        <w:rPr>
          <w:rFonts w:ascii="Arial" w:hAnsi="Arial" w:cs="Arial"/>
          <w:i/>
          <w:iCs/>
          <w:color w:val="000000"/>
          <w:sz w:val="20"/>
          <w:szCs w:val="20"/>
          <w:shd w:val="clear" w:color="auto" w:fill="FFFFFF"/>
        </w:rPr>
        <w:t>“Canção da Fada”</w:t>
      </w:r>
      <w:r w:rsidRPr="000115D8">
        <w:rPr>
          <w:rFonts w:ascii="Arial" w:hAnsi="Arial" w:cs="Arial"/>
          <w:color w:val="000000"/>
          <w:sz w:val="20"/>
          <w:szCs w:val="20"/>
          <w:shd w:val="clear" w:color="auto" w:fill="FFFFFF"/>
        </w:rPr>
        <w:t>, (adaptações de modinhas luso-brasileira do séc. XVIII)</w:t>
      </w:r>
      <w:r>
        <w:rPr>
          <w:rFonts w:ascii="Arial" w:hAnsi="Arial" w:cs="Arial"/>
          <w:color w:val="000000"/>
          <w:sz w:val="20"/>
          <w:szCs w:val="20"/>
          <w:shd w:val="clear" w:color="auto" w:fill="FFFFFF"/>
        </w:rPr>
        <w:t>;</w:t>
      </w:r>
    </w:p>
    <w:p w14:paraId="2EA496E2" w14:textId="77777777" w:rsidR="00D352BA" w:rsidRPr="000115D8" w:rsidRDefault="00D352BA" w:rsidP="00D352BA">
      <w:pPr>
        <w:pStyle w:val="SemEspaamento"/>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 xml:space="preserve">• </w:t>
      </w:r>
      <w:r w:rsidRPr="000115D8">
        <w:rPr>
          <w:rFonts w:ascii="Arial" w:hAnsi="Arial" w:cs="Arial"/>
          <w:i/>
          <w:iCs/>
          <w:color w:val="000000"/>
          <w:sz w:val="20"/>
          <w:szCs w:val="20"/>
          <w:shd w:val="clear" w:color="auto" w:fill="FFFFFF"/>
        </w:rPr>
        <w:t>“Paçoca</w:t>
      </w:r>
      <w:r w:rsidRPr="000115D8">
        <w:rPr>
          <w:rFonts w:ascii="Arial" w:hAnsi="Arial" w:cs="Arial"/>
          <w:color w:val="000000"/>
          <w:sz w:val="20"/>
          <w:szCs w:val="20"/>
          <w:shd w:val="clear" w:color="auto" w:fill="FFFFFF"/>
        </w:rPr>
        <w:t>” (um chorinho do séc. XX)</w:t>
      </w:r>
      <w:r>
        <w:rPr>
          <w:rFonts w:ascii="Arial" w:hAnsi="Arial" w:cs="Arial"/>
          <w:color w:val="000000"/>
          <w:sz w:val="20"/>
          <w:szCs w:val="20"/>
          <w:shd w:val="clear" w:color="auto" w:fill="FFFFFF"/>
        </w:rPr>
        <w:t>;</w:t>
      </w:r>
    </w:p>
    <w:p w14:paraId="7B3D327E" w14:textId="77777777" w:rsidR="00D352BA" w:rsidRPr="000115D8" w:rsidRDefault="00D352BA" w:rsidP="00D352BA">
      <w:pPr>
        <w:pStyle w:val="SemEspaamento"/>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 xml:space="preserve">• </w:t>
      </w:r>
      <w:r w:rsidRPr="000115D8">
        <w:rPr>
          <w:rFonts w:ascii="Arial" w:hAnsi="Arial" w:cs="Arial"/>
          <w:i/>
          <w:iCs/>
          <w:color w:val="000000"/>
          <w:sz w:val="20"/>
          <w:szCs w:val="20"/>
          <w:shd w:val="clear" w:color="auto" w:fill="FFFFFF"/>
        </w:rPr>
        <w:t>“Canção do Caracol”</w:t>
      </w:r>
      <w:r w:rsidRPr="000115D8">
        <w:rPr>
          <w:rFonts w:ascii="Arial" w:hAnsi="Arial" w:cs="Arial"/>
          <w:color w:val="000000"/>
          <w:sz w:val="20"/>
          <w:szCs w:val="20"/>
          <w:shd w:val="clear" w:color="auto" w:fill="FFFFFF"/>
        </w:rPr>
        <w:t>;</w:t>
      </w:r>
    </w:p>
    <w:p w14:paraId="75C6F62B" w14:textId="77777777" w:rsidR="00D352BA" w:rsidRDefault="00D352BA" w:rsidP="00D352BA">
      <w:pPr>
        <w:pStyle w:val="SemEspaamento"/>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 </w:t>
      </w:r>
      <w:r w:rsidRPr="000115D8">
        <w:rPr>
          <w:rFonts w:ascii="Arial" w:hAnsi="Arial" w:cs="Arial"/>
          <w:i/>
          <w:iCs/>
          <w:color w:val="000000"/>
          <w:sz w:val="20"/>
          <w:szCs w:val="20"/>
          <w:shd w:val="clear" w:color="auto" w:fill="FFFFFF"/>
        </w:rPr>
        <w:t>“Canção do Adeus”</w:t>
      </w:r>
      <w:r w:rsidRPr="000115D8">
        <w:rPr>
          <w:rFonts w:ascii="Arial" w:hAnsi="Arial" w:cs="Arial"/>
          <w:color w:val="000000"/>
          <w:sz w:val="20"/>
          <w:szCs w:val="20"/>
          <w:shd w:val="clear" w:color="auto" w:fill="FFFFFF"/>
        </w:rPr>
        <w:t>: o Adágio do Inverno, das Quatro Estações de Vivaldi.</w:t>
      </w:r>
    </w:p>
    <w:p w14:paraId="6CDECD20" w14:textId="77777777" w:rsidR="00D352BA" w:rsidRDefault="00D352BA" w:rsidP="00D352BA">
      <w:pPr>
        <w:pStyle w:val="SemEspaamento"/>
        <w:rPr>
          <w:rFonts w:ascii="Arial" w:hAnsi="Arial" w:cs="Arial"/>
          <w:color w:val="000000"/>
          <w:sz w:val="20"/>
          <w:szCs w:val="20"/>
          <w:shd w:val="clear" w:color="auto" w:fill="FFFFFF"/>
        </w:rPr>
      </w:pPr>
    </w:p>
    <w:p w14:paraId="3A70280E" w14:textId="77777777" w:rsidR="00D352BA" w:rsidRPr="000115D8" w:rsidRDefault="00D352BA" w:rsidP="00D352BA">
      <w:pPr>
        <w:pStyle w:val="SemEspaamento"/>
        <w:rPr>
          <w:rFonts w:ascii="Arial" w:hAnsi="Arial" w:cs="Arial"/>
          <w:color w:val="000000"/>
          <w:sz w:val="20"/>
          <w:szCs w:val="20"/>
          <w:shd w:val="clear" w:color="auto" w:fill="FFFFFF"/>
        </w:rPr>
      </w:pPr>
      <w:r>
        <w:rPr>
          <w:rFonts w:ascii="Arial" w:hAnsi="Arial" w:cs="Arial"/>
          <w:b/>
          <w:color w:val="000000"/>
          <w:sz w:val="20"/>
          <w:szCs w:val="20"/>
          <w:shd w:val="clear" w:color="auto" w:fill="FFFFFF"/>
        </w:rPr>
        <w:t xml:space="preserve">- </w:t>
      </w:r>
      <w:r w:rsidRPr="000115D8">
        <w:rPr>
          <w:rFonts w:ascii="Arial" w:hAnsi="Arial" w:cs="Arial"/>
          <w:b/>
          <w:color w:val="000000"/>
          <w:sz w:val="20"/>
          <w:szCs w:val="20"/>
          <w:shd w:val="clear" w:color="auto" w:fill="FFFFFF"/>
        </w:rPr>
        <w:t>Destinatários:</w:t>
      </w:r>
      <w:r w:rsidRPr="000115D8">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r</w:t>
      </w:r>
      <w:r w:rsidRPr="000115D8">
        <w:rPr>
          <w:rFonts w:ascii="Arial" w:hAnsi="Arial" w:cs="Arial"/>
          <w:color w:val="000000"/>
          <w:sz w:val="20"/>
          <w:szCs w:val="20"/>
          <w:shd w:val="clear" w:color="auto" w:fill="FFFFFF"/>
        </w:rPr>
        <w:t>ecomendado para famílias com crianças a partir dos 3 meses</w:t>
      </w:r>
    </w:p>
    <w:p w14:paraId="7BBD7C6C" w14:textId="77777777" w:rsidR="00D352BA" w:rsidRPr="000115D8" w:rsidRDefault="00D352BA" w:rsidP="00D352BA">
      <w:pPr>
        <w:pStyle w:val="SemEspaamento"/>
        <w:rPr>
          <w:rFonts w:ascii="Arial" w:hAnsi="Arial" w:cs="Arial"/>
          <w:color w:val="000000"/>
          <w:sz w:val="20"/>
          <w:szCs w:val="20"/>
          <w:shd w:val="clear" w:color="auto" w:fill="FFFFFF"/>
        </w:rPr>
      </w:pPr>
      <w:r>
        <w:rPr>
          <w:rFonts w:ascii="Arial" w:hAnsi="Arial" w:cs="Arial"/>
          <w:b/>
          <w:color w:val="000000"/>
          <w:sz w:val="20"/>
          <w:szCs w:val="20"/>
          <w:shd w:val="clear" w:color="auto" w:fill="FFFFFF"/>
        </w:rPr>
        <w:t xml:space="preserve">- </w:t>
      </w:r>
      <w:r w:rsidRPr="000115D8">
        <w:rPr>
          <w:rFonts w:ascii="Arial" w:hAnsi="Arial" w:cs="Arial"/>
          <w:b/>
          <w:color w:val="000000"/>
          <w:sz w:val="20"/>
          <w:szCs w:val="20"/>
          <w:shd w:val="clear" w:color="auto" w:fill="FFFFFF"/>
        </w:rPr>
        <w:t xml:space="preserve">Duração: </w:t>
      </w:r>
      <w:r w:rsidRPr="000115D8">
        <w:rPr>
          <w:rFonts w:ascii="Arial" w:hAnsi="Arial" w:cs="Arial"/>
          <w:color w:val="000000"/>
          <w:sz w:val="20"/>
          <w:szCs w:val="20"/>
          <w:shd w:val="clear" w:color="auto" w:fill="FFFFFF"/>
        </w:rPr>
        <w:t>45 min</w:t>
      </w:r>
    </w:p>
    <w:p w14:paraId="2F5B252F" w14:textId="77777777" w:rsidR="00D352BA" w:rsidRPr="000115D8" w:rsidRDefault="00D352BA" w:rsidP="00D352BA">
      <w:pPr>
        <w:pStyle w:val="SemEspaamento"/>
        <w:rPr>
          <w:rFonts w:ascii="Arial" w:hAnsi="Arial" w:cs="Arial"/>
          <w:color w:val="000000"/>
          <w:sz w:val="20"/>
          <w:szCs w:val="20"/>
          <w:shd w:val="clear" w:color="auto" w:fill="FFFFFF"/>
        </w:rPr>
      </w:pPr>
      <w:r>
        <w:rPr>
          <w:rFonts w:ascii="Arial" w:hAnsi="Arial" w:cs="Arial"/>
          <w:b/>
          <w:color w:val="000000"/>
          <w:sz w:val="20"/>
          <w:szCs w:val="20"/>
          <w:shd w:val="clear" w:color="auto" w:fill="FFFFFF"/>
        </w:rPr>
        <w:t xml:space="preserve">- </w:t>
      </w:r>
      <w:r w:rsidRPr="000115D8">
        <w:rPr>
          <w:rFonts w:ascii="Arial" w:hAnsi="Arial" w:cs="Arial"/>
          <w:b/>
          <w:color w:val="000000"/>
          <w:sz w:val="20"/>
          <w:szCs w:val="20"/>
          <w:shd w:val="clear" w:color="auto" w:fill="FFFFFF"/>
        </w:rPr>
        <w:t>Tarifário:</w:t>
      </w:r>
      <w:r w:rsidRPr="000115D8">
        <w:rPr>
          <w:rFonts w:ascii="Arial" w:hAnsi="Arial" w:cs="Arial"/>
          <w:color w:val="000000"/>
          <w:sz w:val="20"/>
          <w:szCs w:val="20"/>
          <w:shd w:val="clear" w:color="auto" w:fill="FFFFFF"/>
        </w:rPr>
        <w:t xml:space="preserve"> adulto + 1 criança até aos 48 meses: 20</w:t>
      </w:r>
      <w:r w:rsidR="0055205A">
        <w:rPr>
          <w:rFonts w:ascii="Arial" w:hAnsi="Arial" w:cs="Arial"/>
          <w:color w:val="000000"/>
          <w:sz w:val="20"/>
          <w:szCs w:val="20"/>
          <w:shd w:val="clear" w:color="auto" w:fill="FFFFFF"/>
        </w:rPr>
        <w:t>€</w:t>
      </w:r>
      <w:r>
        <w:rPr>
          <w:rFonts w:ascii="Arial" w:hAnsi="Arial" w:cs="Arial"/>
          <w:color w:val="000000"/>
          <w:sz w:val="20"/>
          <w:szCs w:val="20"/>
          <w:shd w:val="clear" w:color="auto" w:fill="FFFFFF"/>
        </w:rPr>
        <w:t>/ A</w:t>
      </w:r>
      <w:r w:rsidRPr="000115D8">
        <w:rPr>
          <w:rFonts w:ascii="Arial" w:hAnsi="Arial" w:cs="Arial"/>
          <w:color w:val="000000"/>
          <w:sz w:val="20"/>
          <w:szCs w:val="20"/>
          <w:shd w:val="clear" w:color="auto" w:fill="FFFFFF"/>
        </w:rPr>
        <w:t>dultos e crianças com mais de 48 meses:</w:t>
      </w:r>
      <w:r>
        <w:rPr>
          <w:rFonts w:ascii="Arial" w:hAnsi="Arial" w:cs="Arial"/>
          <w:color w:val="000000"/>
          <w:sz w:val="20"/>
          <w:szCs w:val="20"/>
          <w:shd w:val="clear" w:color="auto" w:fill="FFFFFF"/>
        </w:rPr>
        <w:t xml:space="preserve"> 15€</w:t>
      </w:r>
    </w:p>
    <w:p w14:paraId="56AE4FEB" w14:textId="77777777" w:rsidR="00D352BA" w:rsidRPr="000115D8" w:rsidRDefault="00D352BA" w:rsidP="00D352BA">
      <w:pPr>
        <w:pStyle w:val="SemEspaamento"/>
        <w:rPr>
          <w:rFonts w:ascii="Arial" w:hAnsi="Arial" w:cs="Arial"/>
          <w:color w:val="000000"/>
          <w:sz w:val="20"/>
          <w:szCs w:val="20"/>
          <w:shd w:val="clear" w:color="auto" w:fill="FFFFFF"/>
        </w:rPr>
      </w:pPr>
      <w:r>
        <w:rPr>
          <w:rFonts w:ascii="Arial" w:hAnsi="Arial" w:cs="Arial"/>
          <w:b/>
          <w:color w:val="000000"/>
          <w:sz w:val="20"/>
          <w:szCs w:val="20"/>
          <w:shd w:val="clear" w:color="auto" w:fill="FFFFFF"/>
        </w:rPr>
        <w:t xml:space="preserve">- </w:t>
      </w:r>
      <w:r w:rsidRPr="000115D8">
        <w:rPr>
          <w:rFonts w:ascii="Arial" w:hAnsi="Arial" w:cs="Arial"/>
          <w:b/>
          <w:color w:val="000000"/>
          <w:sz w:val="20"/>
          <w:szCs w:val="20"/>
          <w:shd w:val="clear" w:color="auto" w:fill="FFFFFF"/>
        </w:rPr>
        <w:t>Requer inscrição e pagamento prévios:</w:t>
      </w:r>
      <w:r w:rsidRPr="000115D8">
        <w:rPr>
          <w:rFonts w:ascii="Arial" w:hAnsi="Arial" w:cs="Arial"/>
          <w:color w:val="000000"/>
          <w:sz w:val="20"/>
          <w:szCs w:val="20"/>
          <w:shd w:val="clear" w:color="auto" w:fill="FFFFFF"/>
        </w:rPr>
        <w:t xml:space="preserve"> </w:t>
      </w:r>
      <w:hyperlink r:id="rId14" w:history="1">
        <w:r w:rsidRPr="000115D8">
          <w:rPr>
            <w:rStyle w:val="Hiperligao"/>
            <w:rFonts w:ascii="Arial" w:hAnsi="Arial" w:cs="Arial"/>
            <w:sz w:val="20"/>
            <w:szCs w:val="20"/>
            <w:shd w:val="clear" w:color="auto" w:fill="FFFFFF"/>
          </w:rPr>
          <w:t>info@parquesdesintra.pt</w:t>
        </w:r>
      </w:hyperlink>
      <w:r w:rsidRPr="000115D8">
        <w:rPr>
          <w:rFonts w:ascii="Arial" w:hAnsi="Arial" w:cs="Arial"/>
          <w:color w:val="000000"/>
          <w:sz w:val="20"/>
          <w:szCs w:val="20"/>
          <w:shd w:val="clear" w:color="auto" w:fill="FFFFFF"/>
        </w:rPr>
        <w:t>; +351 21 923 73 00</w:t>
      </w:r>
    </w:p>
    <w:p w14:paraId="783CCE06" w14:textId="77777777" w:rsidR="00D352BA" w:rsidRPr="000115D8" w:rsidRDefault="00D352BA" w:rsidP="00D352BA">
      <w:pPr>
        <w:pStyle w:val="SemEspaamento"/>
        <w:rPr>
          <w:rFonts w:ascii="Arial" w:hAnsi="Arial" w:cs="Arial"/>
          <w:color w:val="000000"/>
          <w:sz w:val="20"/>
          <w:szCs w:val="20"/>
          <w:shd w:val="clear" w:color="auto" w:fill="FFFFFF"/>
        </w:rPr>
      </w:pPr>
      <w:r>
        <w:rPr>
          <w:rFonts w:ascii="Arial" w:hAnsi="Arial" w:cs="Arial"/>
          <w:b/>
          <w:color w:val="000000"/>
          <w:sz w:val="20"/>
          <w:szCs w:val="20"/>
          <w:shd w:val="clear" w:color="auto" w:fill="FFFFFF"/>
        </w:rPr>
        <w:t xml:space="preserve">- </w:t>
      </w:r>
      <w:r w:rsidRPr="000115D8">
        <w:rPr>
          <w:rFonts w:ascii="Arial" w:hAnsi="Arial" w:cs="Arial"/>
          <w:b/>
          <w:color w:val="000000"/>
          <w:sz w:val="20"/>
          <w:szCs w:val="20"/>
          <w:shd w:val="clear" w:color="auto" w:fill="FFFFFF"/>
        </w:rPr>
        <w:t>Nota:</w:t>
      </w:r>
      <w:r w:rsidRPr="000115D8">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w:t>
      </w:r>
      <w:r w:rsidRPr="000115D8">
        <w:rPr>
          <w:rFonts w:ascii="Arial" w:hAnsi="Arial" w:cs="Arial"/>
          <w:color w:val="000000"/>
          <w:sz w:val="20"/>
          <w:szCs w:val="20"/>
          <w:shd w:val="clear" w:color="auto" w:fill="FFFFFF"/>
        </w:rPr>
        <w:t xml:space="preserve"> realização da atividade depende de um número mínimo de participantes</w:t>
      </w:r>
    </w:p>
    <w:p w14:paraId="4FB8AC59" w14:textId="77777777" w:rsidR="00D352BA" w:rsidRDefault="00D352BA" w:rsidP="00D352BA">
      <w:pPr>
        <w:spacing w:after="0" w:line="240" w:lineRule="auto"/>
        <w:jc w:val="both"/>
        <w:rPr>
          <w:rFonts w:ascii="Arial" w:hAnsi="Arial" w:cs="Arial"/>
          <w:b/>
          <w:bCs/>
          <w:color w:val="000000"/>
          <w:sz w:val="20"/>
          <w:szCs w:val="20"/>
          <w:u w:val="single"/>
          <w:shd w:val="clear" w:color="auto" w:fill="FFFFFF"/>
        </w:rPr>
      </w:pPr>
    </w:p>
    <w:p w14:paraId="637FDF86" w14:textId="77777777" w:rsidR="0009485E" w:rsidRDefault="0009485E" w:rsidP="00D352BA">
      <w:pPr>
        <w:spacing w:after="0" w:line="240" w:lineRule="auto"/>
        <w:jc w:val="both"/>
        <w:rPr>
          <w:rFonts w:ascii="Arial" w:hAnsi="Arial" w:cs="Arial"/>
          <w:b/>
          <w:bCs/>
          <w:color w:val="000000"/>
          <w:sz w:val="20"/>
          <w:szCs w:val="20"/>
          <w:u w:val="single"/>
          <w:shd w:val="clear" w:color="auto" w:fill="FFFFFF"/>
        </w:rPr>
      </w:pPr>
    </w:p>
    <w:p w14:paraId="71DBC955" w14:textId="2CAAC573" w:rsidR="0009485E" w:rsidRPr="00787FAC" w:rsidRDefault="0009485E" w:rsidP="00787FAC">
      <w:pPr>
        <w:spacing w:after="0"/>
        <w:rPr>
          <w:rFonts w:ascii="Arial" w:hAnsi="Arial" w:cs="Arial"/>
          <w:b/>
          <w:bCs/>
          <w:sz w:val="20"/>
          <w:szCs w:val="20"/>
          <w:u w:val="single"/>
          <w:shd w:val="clear" w:color="auto" w:fill="FFFFFF"/>
        </w:rPr>
      </w:pPr>
      <w:r>
        <w:rPr>
          <w:rFonts w:ascii="Arial" w:hAnsi="Arial" w:cs="Arial"/>
          <w:b/>
          <w:bCs/>
          <w:sz w:val="20"/>
          <w:szCs w:val="20"/>
          <w:u w:val="single"/>
          <w:shd w:val="clear" w:color="auto" w:fill="FFFFFF"/>
        </w:rPr>
        <w:t>Ação de voluntariado para erradicação de infestantes</w:t>
      </w:r>
      <w:r w:rsidR="00787FAC">
        <w:rPr>
          <w:rFonts w:ascii="Arial" w:hAnsi="Arial" w:cs="Arial"/>
          <w:b/>
          <w:bCs/>
          <w:sz w:val="20"/>
          <w:szCs w:val="20"/>
          <w:u w:val="single"/>
          <w:shd w:val="clear" w:color="auto" w:fill="FFFFFF"/>
        </w:rPr>
        <w:br/>
      </w:r>
      <w:r>
        <w:rPr>
          <w:rFonts w:ascii="Arial" w:hAnsi="Arial" w:cs="Arial"/>
          <w:b/>
          <w:bCs/>
          <w:sz w:val="20"/>
          <w:szCs w:val="20"/>
          <w:shd w:val="clear" w:color="auto" w:fill="FFFFFF"/>
        </w:rPr>
        <w:t>Sábado, 19 de março, 9h30, Tapada do Saldanha</w:t>
      </w:r>
    </w:p>
    <w:p w14:paraId="17C7AD07" w14:textId="2E658B0B" w:rsidR="0009485E" w:rsidRDefault="0009485E" w:rsidP="00787FAC">
      <w:pPr>
        <w:spacing w:after="0"/>
        <w:jc w:val="both"/>
        <w:rPr>
          <w:rFonts w:ascii="Arial" w:hAnsi="Arial" w:cs="Arial"/>
          <w:sz w:val="20"/>
          <w:szCs w:val="20"/>
          <w:shd w:val="clear" w:color="auto" w:fill="FFFFFF"/>
        </w:rPr>
      </w:pPr>
      <w:r>
        <w:rPr>
          <w:rFonts w:ascii="Arial" w:hAnsi="Arial" w:cs="Arial"/>
          <w:sz w:val="20"/>
          <w:szCs w:val="20"/>
          <w:shd w:val="clear" w:color="auto" w:fill="FFFFFF"/>
        </w:rPr>
        <w:t>Na semana em que se assinalam os Dias Mundiais da Floresta, da Árvore e Água, a Parques de Sintra dá aos interessados a oportunidade de participar em mais uma ação de erradicação de infestantes, integrada no programa de voluntariado lançado no dia 5 de dezembro de 2015. Esta ação é aberta a todos os participantes, mediante inscrição prévia, e os voluntários serão acompanhados por técnicos, na sua maioria biólogos que, durante todo o ano, acompanham este tipo de ações.</w:t>
      </w:r>
    </w:p>
    <w:p w14:paraId="6245B5CA" w14:textId="77777777" w:rsidR="0009485E" w:rsidRDefault="0009485E" w:rsidP="00787FAC">
      <w:pPr>
        <w:spacing w:after="0" w:line="240" w:lineRule="auto"/>
        <w:rPr>
          <w:rFonts w:ascii="Arial" w:hAnsi="Arial" w:cs="Arial"/>
          <w:sz w:val="20"/>
          <w:szCs w:val="20"/>
          <w:shd w:val="clear" w:color="auto" w:fill="FFFFFF"/>
        </w:rPr>
      </w:pPr>
      <w:r>
        <w:rPr>
          <w:rFonts w:ascii="Arial" w:hAnsi="Arial" w:cs="Arial"/>
          <w:b/>
          <w:bCs/>
          <w:sz w:val="20"/>
          <w:szCs w:val="20"/>
          <w:shd w:val="clear" w:color="auto" w:fill="FFFFFF"/>
        </w:rPr>
        <w:t>- Duração:</w:t>
      </w:r>
      <w:r>
        <w:rPr>
          <w:rFonts w:ascii="Arial" w:hAnsi="Arial" w:cs="Arial"/>
          <w:sz w:val="20"/>
          <w:szCs w:val="20"/>
          <w:shd w:val="clear" w:color="auto" w:fill="FFFFFF"/>
        </w:rPr>
        <w:t xml:space="preserve"> 3 horas, das 9h30 às 12h30</w:t>
      </w:r>
    </w:p>
    <w:p w14:paraId="275BF4D4" w14:textId="4B83F0E7" w:rsidR="0009485E" w:rsidRDefault="0009485E" w:rsidP="00787FAC">
      <w:pPr>
        <w:spacing w:after="0" w:line="240" w:lineRule="auto"/>
        <w:rPr>
          <w:rStyle w:val="Hiperligao"/>
          <w:rFonts w:ascii="Calibri" w:hAnsi="Calibri" w:cs="Times New Roman"/>
        </w:rPr>
      </w:pPr>
      <w:r>
        <w:rPr>
          <w:rFonts w:ascii="Arial" w:hAnsi="Arial" w:cs="Arial"/>
          <w:b/>
          <w:bCs/>
          <w:sz w:val="20"/>
          <w:szCs w:val="20"/>
          <w:shd w:val="clear" w:color="auto" w:fill="FFFFFF"/>
        </w:rPr>
        <w:t>- Inscrições e informações</w:t>
      </w:r>
      <w:r>
        <w:rPr>
          <w:rFonts w:ascii="Arial" w:hAnsi="Arial" w:cs="Arial"/>
          <w:sz w:val="20"/>
          <w:szCs w:val="20"/>
          <w:shd w:val="clear" w:color="auto" w:fill="FFFFFF"/>
        </w:rPr>
        <w:t xml:space="preserve">: </w:t>
      </w:r>
      <w:hyperlink r:id="rId15" w:history="1">
        <w:r>
          <w:rPr>
            <w:rStyle w:val="Hiperligao"/>
            <w:rFonts w:ascii="Arial" w:hAnsi="Arial" w:cs="Arial"/>
            <w:sz w:val="20"/>
            <w:szCs w:val="20"/>
          </w:rPr>
          <w:t>info@parquesdesintra.pt</w:t>
        </w:r>
      </w:hyperlink>
      <w:r w:rsidR="00F22543" w:rsidRPr="00F22543">
        <w:rPr>
          <w:rStyle w:val="Hiperligao"/>
          <w:rFonts w:ascii="Arial" w:hAnsi="Arial" w:cs="Arial"/>
          <w:color w:val="auto"/>
          <w:sz w:val="20"/>
          <w:szCs w:val="20"/>
          <w:u w:val="none"/>
        </w:rPr>
        <w:t xml:space="preserve">; </w:t>
      </w:r>
      <w:r w:rsidR="00F22543">
        <w:rPr>
          <w:rFonts w:ascii="Arial" w:hAnsi="Arial" w:cs="Arial"/>
          <w:sz w:val="20"/>
          <w:szCs w:val="20"/>
          <w:shd w:val="clear" w:color="auto" w:fill="FFFFFF"/>
        </w:rPr>
        <w:t>+351 21 923 73 00</w:t>
      </w:r>
    </w:p>
    <w:p w14:paraId="3BAEF3D8" w14:textId="50A05DFB" w:rsidR="0009485E" w:rsidRDefault="0009485E" w:rsidP="00787FAC">
      <w:pPr>
        <w:spacing w:after="0" w:line="240" w:lineRule="auto"/>
      </w:pPr>
      <w:r>
        <w:rPr>
          <w:b/>
          <w:bCs/>
        </w:rPr>
        <w:t>- Notas:</w:t>
      </w:r>
      <w:r>
        <w:t xml:space="preserve"> </w:t>
      </w:r>
      <w:r w:rsidR="00DB52E4">
        <w:rPr>
          <w:rFonts w:ascii="Arial" w:hAnsi="Arial" w:cs="Arial"/>
          <w:sz w:val="20"/>
          <w:szCs w:val="20"/>
          <w:shd w:val="clear" w:color="auto" w:fill="FFFFFF"/>
        </w:rPr>
        <w:t>a</w:t>
      </w:r>
      <w:r>
        <w:rPr>
          <w:rFonts w:ascii="Arial" w:hAnsi="Arial" w:cs="Arial"/>
          <w:sz w:val="20"/>
          <w:szCs w:val="20"/>
          <w:shd w:val="clear" w:color="auto" w:fill="FFFFFF"/>
        </w:rPr>
        <w:t xml:space="preserve"> atividade está dependente de um número mínimo de 20 inscrições, e limitada a um máximo de 100 voluntários inscritos. A Parques</w:t>
      </w:r>
      <w:r w:rsidR="0001677B">
        <w:rPr>
          <w:rFonts w:ascii="Arial" w:hAnsi="Arial" w:cs="Arial"/>
          <w:sz w:val="20"/>
          <w:szCs w:val="20"/>
          <w:shd w:val="clear" w:color="auto" w:fill="FFFFFF"/>
        </w:rPr>
        <w:t xml:space="preserve"> de Sintra fornece luvas e águas.</w:t>
      </w:r>
    </w:p>
    <w:p w14:paraId="78EA9515" w14:textId="77777777" w:rsidR="0009485E" w:rsidRPr="0009485E" w:rsidRDefault="0009485E" w:rsidP="0009485E">
      <w:pPr>
        <w:spacing w:after="0" w:line="240" w:lineRule="auto"/>
      </w:pPr>
    </w:p>
    <w:p w14:paraId="7AB8A905" w14:textId="77777777" w:rsidR="00010191" w:rsidRDefault="00010191" w:rsidP="00D352BA">
      <w:pPr>
        <w:spacing w:after="0" w:line="240" w:lineRule="auto"/>
        <w:jc w:val="both"/>
        <w:rPr>
          <w:rFonts w:ascii="Arial" w:hAnsi="Arial" w:cs="Arial"/>
          <w:b/>
          <w:bCs/>
          <w:color w:val="000000"/>
          <w:sz w:val="20"/>
          <w:szCs w:val="20"/>
          <w:u w:val="single"/>
          <w:shd w:val="clear" w:color="auto" w:fill="FFFFFF"/>
        </w:rPr>
      </w:pPr>
    </w:p>
    <w:p w14:paraId="19392B17" w14:textId="77777777" w:rsidR="00010191" w:rsidRDefault="00010191" w:rsidP="00010191">
      <w:pPr>
        <w:spacing w:after="0" w:line="240" w:lineRule="auto"/>
        <w:jc w:val="both"/>
        <w:rPr>
          <w:rFonts w:ascii="Arial" w:hAnsi="Arial" w:cs="Arial"/>
          <w:b/>
          <w:bCs/>
          <w:sz w:val="20"/>
          <w:szCs w:val="20"/>
          <w:u w:val="single"/>
          <w:shd w:val="clear" w:color="auto" w:fill="FFFFFF"/>
        </w:rPr>
      </w:pPr>
      <w:r>
        <w:rPr>
          <w:rFonts w:ascii="Arial" w:hAnsi="Arial" w:cs="Arial"/>
          <w:b/>
          <w:bCs/>
          <w:sz w:val="20"/>
          <w:szCs w:val="20"/>
          <w:u w:val="single"/>
          <w:shd w:val="clear" w:color="auto" w:fill="FFFFFF"/>
        </w:rPr>
        <w:t>Do Parque à Tapada: a Natureza em Sintra e em Mafra</w:t>
      </w:r>
    </w:p>
    <w:p w14:paraId="4136D803" w14:textId="77777777" w:rsidR="00010191" w:rsidRDefault="00010191" w:rsidP="00010191">
      <w:pPr>
        <w:spacing w:after="0" w:line="240" w:lineRule="auto"/>
        <w:jc w:val="both"/>
        <w:rPr>
          <w:rFonts w:ascii="Arial" w:hAnsi="Arial" w:cs="Arial"/>
          <w:sz w:val="20"/>
          <w:szCs w:val="20"/>
        </w:rPr>
      </w:pPr>
      <w:r>
        <w:rPr>
          <w:rFonts w:ascii="Arial" w:hAnsi="Arial" w:cs="Arial"/>
          <w:b/>
          <w:bCs/>
          <w:sz w:val="20"/>
          <w:szCs w:val="20"/>
        </w:rPr>
        <w:t>Sábado, 19 de março</w:t>
      </w:r>
      <w:r>
        <w:rPr>
          <w:rFonts w:ascii="Arial" w:hAnsi="Arial" w:cs="Arial"/>
          <w:sz w:val="20"/>
          <w:szCs w:val="20"/>
        </w:rPr>
        <w:t xml:space="preserve">, </w:t>
      </w:r>
      <w:r>
        <w:rPr>
          <w:rFonts w:ascii="Arial" w:hAnsi="Arial" w:cs="Arial"/>
          <w:b/>
          <w:bCs/>
          <w:sz w:val="20"/>
          <w:szCs w:val="20"/>
        </w:rPr>
        <w:t>10h00,</w:t>
      </w:r>
      <w:r>
        <w:rPr>
          <w:rFonts w:ascii="Arial" w:hAnsi="Arial" w:cs="Arial"/>
          <w:sz w:val="20"/>
          <w:szCs w:val="20"/>
        </w:rPr>
        <w:t xml:space="preserve"> </w:t>
      </w:r>
      <w:r>
        <w:rPr>
          <w:rFonts w:ascii="Arial" w:hAnsi="Arial" w:cs="Arial"/>
          <w:b/>
          <w:bCs/>
          <w:sz w:val="20"/>
          <w:szCs w:val="20"/>
        </w:rPr>
        <w:t>Tapada de Monserrate</w:t>
      </w:r>
      <w:r w:rsidR="0055205A">
        <w:rPr>
          <w:rFonts w:ascii="Arial" w:hAnsi="Arial" w:cs="Arial"/>
          <w:b/>
          <w:bCs/>
          <w:sz w:val="20"/>
          <w:szCs w:val="20"/>
        </w:rPr>
        <w:t>,</w:t>
      </w:r>
      <w:r>
        <w:rPr>
          <w:rFonts w:ascii="Arial" w:hAnsi="Arial" w:cs="Arial"/>
          <w:b/>
          <w:bCs/>
          <w:sz w:val="20"/>
          <w:szCs w:val="20"/>
        </w:rPr>
        <w:t xml:space="preserve"> e 15h30, Tapada de Mafra</w:t>
      </w:r>
    </w:p>
    <w:p w14:paraId="7009CFF1" w14:textId="77777777" w:rsidR="00010191" w:rsidRDefault="00010191" w:rsidP="00010191">
      <w:pPr>
        <w:spacing w:after="0" w:line="240" w:lineRule="auto"/>
        <w:jc w:val="both"/>
        <w:rPr>
          <w:rFonts w:ascii="Arial" w:hAnsi="Arial" w:cs="Arial"/>
          <w:sz w:val="20"/>
          <w:szCs w:val="20"/>
        </w:rPr>
      </w:pPr>
      <w:r>
        <w:rPr>
          <w:rFonts w:ascii="Arial" w:hAnsi="Arial" w:cs="Arial"/>
          <w:sz w:val="20"/>
          <w:szCs w:val="20"/>
        </w:rPr>
        <w:t xml:space="preserve">Programa conjunto de visita a Sintra e a Mafra, que dá a conhecer a diversidade de ecossistemas do Parque Natural de Sintra – Cascais - área protegida à qual pertence a Tapada de Monserrate - e a magnífica floresta antiga e autóctone que caracteriza a Tapada Nacional de Mafra. Na Tapada de Monserrate o visitante explora a história natural da serra de Sintra, o microclima peculiar que a caracteriza e a torna tão mística, conceitos como a </w:t>
      </w:r>
      <w:r>
        <w:rPr>
          <w:rFonts w:ascii="Arial" w:hAnsi="Arial" w:cs="Arial"/>
          <w:i/>
          <w:iCs/>
          <w:sz w:val="20"/>
          <w:szCs w:val="20"/>
        </w:rPr>
        <w:t>forest food</w:t>
      </w:r>
      <w:r>
        <w:rPr>
          <w:rFonts w:ascii="Arial" w:hAnsi="Arial" w:cs="Arial"/>
          <w:sz w:val="20"/>
          <w:szCs w:val="20"/>
        </w:rPr>
        <w:t xml:space="preserve">, a sucessão ecológica, as espécies invasoras, entre outros. Ao longo do percurso os visitantes serão ainda surpreendidos pela presença de esculturas em madeira de mamíferos de médio e grande porte, atualmente inexistente na serra de Sintra mas que, num passado recente, habitaram esta paisagem. Em Mafra, por um trilho menos explorado, os visitantes descobrirão uma floresta que atingiu o seu ponto de maturidade e que, ao estar protegida por um muro, consegue garantir condições de excelência para espécies vulneráveis e mesmo em perigo de extinção que aqui se alimentam, reproduzem e se abrigam. </w:t>
      </w:r>
    </w:p>
    <w:p w14:paraId="437B3D1F" w14:textId="77777777" w:rsidR="00010191" w:rsidRDefault="00010191" w:rsidP="00010191">
      <w:pPr>
        <w:spacing w:after="0" w:line="240" w:lineRule="auto"/>
        <w:jc w:val="both"/>
        <w:rPr>
          <w:rFonts w:ascii="Arial" w:hAnsi="Arial" w:cs="Arial"/>
          <w:sz w:val="20"/>
          <w:szCs w:val="20"/>
        </w:rPr>
      </w:pPr>
      <w:r>
        <w:rPr>
          <w:rFonts w:ascii="Arial" w:hAnsi="Arial" w:cs="Arial"/>
          <w:b/>
          <w:bCs/>
          <w:sz w:val="20"/>
          <w:szCs w:val="20"/>
        </w:rPr>
        <w:t>- Destinatários:</w:t>
      </w:r>
      <w:r>
        <w:rPr>
          <w:rFonts w:ascii="Arial" w:hAnsi="Arial" w:cs="Arial"/>
          <w:sz w:val="20"/>
          <w:szCs w:val="20"/>
        </w:rPr>
        <w:t xml:space="preserve"> todos</w:t>
      </w:r>
    </w:p>
    <w:p w14:paraId="69E4AFBE" w14:textId="77777777" w:rsidR="00010191" w:rsidRDefault="00010191" w:rsidP="00010191">
      <w:pPr>
        <w:spacing w:after="0" w:line="240" w:lineRule="auto"/>
        <w:jc w:val="both"/>
        <w:rPr>
          <w:rFonts w:ascii="Arial" w:hAnsi="Arial" w:cs="Arial"/>
          <w:sz w:val="20"/>
          <w:szCs w:val="20"/>
        </w:rPr>
      </w:pPr>
      <w:r>
        <w:rPr>
          <w:rFonts w:ascii="Arial" w:hAnsi="Arial" w:cs="Arial"/>
          <w:b/>
          <w:bCs/>
          <w:sz w:val="20"/>
          <w:szCs w:val="20"/>
        </w:rPr>
        <w:t xml:space="preserve">- Duração: </w:t>
      </w:r>
      <w:r>
        <w:rPr>
          <w:rFonts w:ascii="Arial" w:hAnsi="Arial" w:cs="Arial"/>
          <w:sz w:val="20"/>
          <w:szCs w:val="20"/>
        </w:rPr>
        <w:t>1h30 em Monserrate, 2h00 em Mafra</w:t>
      </w:r>
    </w:p>
    <w:p w14:paraId="0536F1EE" w14:textId="77777777" w:rsidR="00010191" w:rsidRDefault="00010191" w:rsidP="00010191">
      <w:pPr>
        <w:spacing w:after="0" w:line="240" w:lineRule="auto"/>
        <w:jc w:val="both"/>
        <w:rPr>
          <w:rFonts w:ascii="Arial" w:hAnsi="Arial" w:cs="Arial"/>
          <w:sz w:val="20"/>
          <w:szCs w:val="20"/>
        </w:rPr>
      </w:pPr>
      <w:r>
        <w:rPr>
          <w:rFonts w:ascii="Arial" w:hAnsi="Arial" w:cs="Arial"/>
          <w:b/>
          <w:bCs/>
          <w:sz w:val="20"/>
          <w:szCs w:val="20"/>
        </w:rPr>
        <w:t>- Tarifário:</w:t>
      </w:r>
      <w:r>
        <w:rPr>
          <w:rFonts w:ascii="Arial" w:hAnsi="Arial" w:cs="Arial"/>
          <w:sz w:val="20"/>
          <w:szCs w:val="20"/>
        </w:rPr>
        <w:t xml:space="preserve"> adultos: 13€/participante | Jovens e seniores: 11€/participante | Famílias (2 adultos + 2 crianças): 45€</w:t>
      </w:r>
    </w:p>
    <w:p w14:paraId="27EBEC23" w14:textId="77777777" w:rsidR="00010191" w:rsidRDefault="00010191" w:rsidP="00010191">
      <w:pPr>
        <w:spacing w:after="0" w:line="240" w:lineRule="auto"/>
        <w:jc w:val="both"/>
        <w:rPr>
          <w:rFonts w:ascii="Arial" w:hAnsi="Arial" w:cs="Arial"/>
          <w:sz w:val="20"/>
          <w:szCs w:val="20"/>
        </w:rPr>
      </w:pPr>
      <w:r>
        <w:rPr>
          <w:rFonts w:ascii="Arial" w:hAnsi="Arial" w:cs="Arial"/>
          <w:b/>
          <w:bCs/>
          <w:sz w:val="20"/>
          <w:szCs w:val="20"/>
        </w:rPr>
        <w:t>- Requer inscrição prévia: </w:t>
      </w:r>
      <w:hyperlink r:id="rId16" w:history="1">
        <w:r>
          <w:rPr>
            <w:rStyle w:val="Hiperligao"/>
            <w:rFonts w:ascii="Arial" w:hAnsi="Arial" w:cs="Arial"/>
            <w:sz w:val="20"/>
            <w:szCs w:val="20"/>
          </w:rPr>
          <w:t>info@parquesdesintra.pt</w:t>
        </w:r>
      </w:hyperlink>
      <w:r>
        <w:rPr>
          <w:rFonts w:ascii="Arial" w:hAnsi="Arial" w:cs="Arial"/>
          <w:sz w:val="20"/>
          <w:szCs w:val="20"/>
        </w:rPr>
        <w:t>; +351 21 923 73 00</w:t>
      </w:r>
    </w:p>
    <w:p w14:paraId="20CEC8CB" w14:textId="77777777" w:rsidR="00010191" w:rsidRDefault="00010191" w:rsidP="00010191">
      <w:pPr>
        <w:spacing w:after="0" w:line="240" w:lineRule="auto"/>
        <w:jc w:val="both"/>
        <w:rPr>
          <w:rFonts w:ascii="Arial" w:hAnsi="Arial" w:cs="Arial"/>
          <w:sz w:val="20"/>
          <w:szCs w:val="20"/>
        </w:rPr>
      </w:pPr>
      <w:r>
        <w:rPr>
          <w:rFonts w:ascii="Arial" w:hAnsi="Arial" w:cs="Arial"/>
          <w:b/>
          <w:bCs/>
          <w:sz w:val="20"/>
          <w:szCs w:val="20"/>
        </w:rPr>
        <w:t>- Nota:</w:t>
      </w:r>
      <w:r>
        <w:rPr>
          <w:rFonts w:ascii="Arial" w:hAnsi="Arial" w:cs="Arial"/>
          <w:sz w:val="20"/>
          <w:szCs w:val="20"/>
        </w:rPr>
        <w:t xml:space="preserve"> a realização da atividade depende de um número mínimo de participantes. As visitas poderão ser canceladas, caso as condições meteorológicas sejam adversas.</w:t>
      </w:r>
    </w:p>
    <w:p w14:paraId="37F9D190" w14:textId="77777777" w:rsidR="00010191" w:rsidRDefault="00010191" w:rsidP="00D352BA">
      <w:pPr>
        <w:spacing w:after="0" w:line="240" w:lineRule="auto"/>
        <w:jc w:val="both"/>
        <w:rPr>
          <w:rFonts w:ascii="Arial" w:hAnsi="Arial" w:cs="Arial"/>
          <w:b/>
          <w:bCs/>
          <w:color w:val="000000"/>
          <w:sz w:val="20"/>
          <w:szCs w:val="20"/>
          <w:u w:val="single"/>
          <w:shd w:val="clear" w:color="auto" w:fill="FFFFFF"/>
        </w:rPr>
      </w:pPr>
    </w:p>
    <w:p w14:paraId="05E95589" w14:textId="77777777" w:rsidR="000D6F5A" w:rsidRDefault="000D6F5A" w:rsidP="000D6F5A">
      <w:pPr>
        <w:spacing w:after="0" w:line="240" w:lineRule="auto"/>
        <w:jc w:val="both"/>
        <w:rPr>
          <w:rFonts w:ascii="Arial" w:hAnsi="Arial" w:cs="Arial"/>
          <w:sz w:val="20"/>
          <w:szCs w:val="20"/>
        </w:rPr>
      </w:pPr>
    </w:p>
    <w:p w14:paraId="09026EB4" w14:textId="77777777" w:rsidR="001377E3" w:rsidRPr="00153D8E" w:rsidRDefault="001377E3" w:rsidP="000D6F5A">
      <w:pPr>
        <w:spacing w:after="0" w:line="240" w:lineRule="auto"/>
        <w:jc w:val="both"/>
        <w:rPr>
          <w:rFonts w:ascii="Arial" w:hAnsi="Arial" w:cs="Arial"/>
          <w:sz w:val="20"/>
          <w:szCs w:val="20"/>
        </w:rPr>
      </w:pPr>
    </w:p>
    <w:p w14:paraId="6383228A" w14:textId="77777777" w:rsidR="000D6F5A" w:rsidRDefault="000D6F5A" w:rsidP="001377E3">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Património em Gestos</w:t>
      </w:r>
    </w:p>
    <w:p w14:paraId="38D0E3B2" w14:textId="77777777" w:rsidR="000D6F5A" w:rsidRDefault="000D6F5A" w:rsidP="001377E3">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shd w:val="clear" w:color="auto" w:fill="FFFFFF"/>
        </w:rPr>
        <w:t>Sábado, 19 de março, 14h30, Parque de Monserrate</w:t>
      </w:r>
    </w:p>
    <w:p w14:paraId="40BBFC28" w14:textId="77777777" w:rsidR="000D6F5A" w:rsidRDefault="000D6F5A" w:rsidP="001377E3">
      <w:pPr>
        <w:spacing w:after="0" w:line="240" w:lineRule="auto"/>
        <w:jc w:val="both"/>
        <w:rPr>
          <w:rFonts w:ascii="Arial" w:hAnsi="Arial" w:cs="Arial"/>
          <w:b/>
          <w:bCs/>
          <w:color w:val="000000"/>
          <w:sz w:val="20"/>
          <w:szCs w:val="20"/>
          <w:shd w:val="clear" w:color="auto" w:fill="FFFFFF"/>
        </w:rPr>
      </w:pPr>
      <w:r>
        <w:rPr>
          <w:rFonts w:ascii="Arial" w:hAnsi="Arial" w:cs="Arial"/>
          <w:color w:val="000000"/>
          <w:sz w:val="20"/>
          <w:szCs w:val="20"/>
          <w:shd w:val="clear" w:color="auto" w:fill="FFFFFF"/>
        </w:rPr>
        <w:t>Visita aos jardins e Palácio de Monserrate, com interpretação em Língua Gestual Portuguesa. A visita aos jardins, uma das mais belas criações paisagísticas do Romantismo em Portugal, que alberga mais de 3.000 espécies de plantas de vários cantos do mundo, passa pelo Vale dos Fetos, Jardim do México, Roseiral e Relvado, terminando no Palácio de Monserrate.</w:t>
      </w:r>
    </w:p>
    <w:p w14:paraId="06C551DE" w14:textId="77777777" w:rsidR="000D6F5A" w:rsidRDefault="000D6F5A" w:rsidP="001377E3">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lastRenderedPageBreak/>
        <w:t>- Destinatários:</w:t>
      </w:r>
      <w:r>
        <w:rPr>
          <w:rFonts w:ascii="Arial" w:hAnsi="Arial" w:cs="Arial"/>
          <w:color w:val="000000"/>
          <w:sz w:val="20"/>
          <w:szCs w:val="20"/>
          <w:shd w:val="clear" w:color="auto" w:fill="FFFFFF"/>
        </w:rPr>
        <w:t xml:space="preserve"> direcionada para visitantes surdos, mas aberta a todos os interessados</w:t>
      </w:r>
    </w:p>
    <w:p w14:paraId="5AE26220" w14:textId="77777777" w:rsidR="000D6F5A" w:rsidRDefault="000D6F5A" w:rsidP="001377E3">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xml:space="preserve">- Duração: </w:t>
      </w:r>
      <w:r>
        <w:rPr>
          <w:rFonts w:ascii="Arial" w:hAnsi="Arial" w:cs="Arial"/>
          <w:color w:val="000000"/>
          <w:sz w:val="20"/>
          <w:szCs w:val="20"/>
          <w:shd w:val="clear" w:color="auto" w:fill="FFFFFF"/>
        </w:rPr>
        <w:t>1h30</w:t>
      </w:r>
    </w:p>
    <w:p w14:paraId="74A426C6" w14:textId="77777777" w:rsidR="001377E3" w:rsidRDefault="001377E3" w:rsidP="001377E3">
      <w:pPr>
        <w:spacing w:after="0"/>
        <w:jc w:val="both"/>
        <w:rPr>
          <w:rFonts w:ascii="Arial" w:hAnsi="Arial" w:cs="Arial"/>
          <w:sz w:val="20"/>
          <w:szCs w:val="20"/>
        </w:rPr>
      </w:pPr>
      <w:r w:rsidRPr="001377E3">
        <w:rPr>
          <w:rFonts w:ascii="Arial" w:hAnsi="Arial" w:cs="Arial"/>
          <w:b/>
          <w:bCs/>
          <w:sz w:val="20"/>
          <w:szCs w:val="20"/>
        </w:rPr>
        <w:t xml:space="preserve">- </w:t>
      </w:r>
      <w:r w:rsidR="00C13D4A" w:rsidRPr="001377E3">
        <w:rPr>
          <w:rFonts w:ascii="Arial" w:hAnsi="Arial" w:cs="Arial"/>
          <w:b/>
          <w:bCs/>
          <w:sz w:val="20"/>
          <w:szCs w:val="20"/>
        </w:rPr>
        <w:t>Tarifário pessoa com deficiência:</w:t>
      </w:r>
      <w:r w:rsidR="00C13D4A" w:rsidRPr="001377E3">
        <w:rPr>
          <w:rFonts w:ascii="Arial" w:hAnsi="Arial" w:cs="Arial"/>
          <w:sz w:val="20"/>
          <w:szCs w:val="20"/>
        </w:rPr>
        <w:t xml:space="preserve"> 9€ (bilhete de entrada 4€ + suplemento de visita guiada 5€)</w:t>
      </w:r>
      <w:r>
        <w:rPr>
          <w:rFonts w:ascii="Arial" w:hAnsi="Arial" w:cs="Arial"/>
          <w:sz w:val="20"/>
          <w:szCs w:val="20"/>
        </w:rPr>
        <w:br/>
      </w:r>
      <w:r>
        <w:rPr>
          <w:rFonts w:ascii="Arial" w:hAnsi="Arial" w:cs="Arial"/>
          <w:b/>
          <w:sz w:val="20"/>
          <w:szCs w:val="20"/>
        </w:rPr>
        <w:t xml:space="preserve">- </w:t>
      </w:r>
      <w:r w:rsidR="00C13D4A" w:rsidRPr="001377E3">
        <w:rPr>
          <w:rFonts w:ascii="Arial" w:hAnsi="Arial" w:cs="Arial"/>
          <w:b/>
          <w:sz w:val="20"/>
          <w:szCs w:val="20"/>
        </w:rPr>
        <w:t xml:space="preserve">Tarifário regular: </w:t>
      </w:r>
      <w:r w:rsidR="00C13D4A" w:rsidRPr="001377E3">
        <w:rPr>
          <w:rFonts w:ascii="Arial" w:hAnsi="Arial" w:cs="Arial"/>
          <w:sz w:val="20"/>
          <w:szCs w:val="20"/>
        </w:rPr>
        <w:t>13€ (bilhete de entrada 8€ + suplemento de visita guiada 5€)</w:t>
      </w:r>
    </w:p>
    <w:p w14:paraId="4EFC9F5F" w14:textId="6CF9284F" w:rsidR="000D6F5A" w:rsidRPr="001377E3" w:rsidRDefault="000D6F5A" w:rsidP="001377E3">
      <w:pPr>
        <w:spacing w:after="0"/>
        <w:jc w:val="both"/>
        <w:rPr>
          <w:rFonts w:ascii="Arial" w:hAnsi="Arial" w:cs="Arial"/>
          <w:sz w:val="20"/>
          <w:szCs w:val="20"/>
        </w:rPr>
      </w:pPr>
      <w:r>
        <w:rPr>
          <w:rFonts w:ascii="Arial" w:hAnsi="Arial" w:cs="Arial"/>
          <w:b/>
          <w:bCs/>
          <w:color w:val="000000"/>
          <w:sz w:val="20"/>
          <w:szCs w:val="20"/>
          <w:shd w:val="clear" w:color="auto" w:fill="FFFFFF"/>
        </w:rPr>
        <w:t>- Requer inscrição prévia: </w:t>
      </w:r>
      <w:hyperlink r:id="rId17" w:history="1">
        <w:r>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+351 21 923 73 00</w:t>
      </w:r>
    </w:p>
    <w:p w14:paraId="4C7AE231" w14:textId="77777777" w:rsidR="000D6F5A" w:rsidRDefault="000D6F5A" w:rsidP="001377E3">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Nota:</w:t>
      </w:r>
      <w:r>
        <w:rPr>
          <w:rFonts w:ascii="Arial" w:hAnsi="Arial" w:cs="Arial"/>
          <w:color w:val="000000"/>
          <w:sz w:val="20"/>
          <w:szCs w:val="20"/>
          <w:shd w:val="clear" w:color="auto" w:fill="FFFFFF"/>
        </w:rPr>
        <w:t xml:space="preserve"> esta atividade conta com o apoio e a participação da APS – Associação Portuguesa de Surdos. Recomenda-se uso de calçado confortável e indumentária adequada às condições meteorológicas. A visita poderá ser cancelada, caso as condições meteorológicas sejam adversas, ou adaptada apenas ao interior do Palácio de Monserrate.</w:t>
      </w:r>
    </w:p>
    <w:p w14:paraId="2144541C" w14:textId="77777777" w:rsidR="000D6F5A" w:rsidRDefault="000D6F5A" w:rsidP="000D6F5A">
      <w:pPr>
        <w:spacing w:after="0" w:line="240" w:lineRule="auto"/>
        <w:jc w:val="both"/>
        <w:rPr>
          <w:rFonts w:ascii="Arial" w:hAnsi="Arial" w:cs="Arial"/>
          <w:sz w:val="20"/>
          <w:szCs w:val="20"/>
        </w:rPr>
      </w:pPr>
    </w:p>
    <w:p w14:paraId="555B75A3" w14:textId="77777777" w:rsidR="000D6F5A" w:rsidRDefault="000D6F5A" w:rsidP="000D6F5A">
      <w:pPr>
        <w:spacing w:after="0" w:line="240" w:lineRule="auto"/>
        <w:rPr>
          <w:rFonts w:ascii="Arial" w:hAnsi="Arial" w:cs="Arial"/>
          <w:color w:val="000000"/>
          <w:sz w:val="20"/>
          <w:szCs w:val="20"/>
          <w:shd w:val="clear" w:color="auto" w:fill="FFFFFF"/>
        </w:rPr>
      </w:pPr>
    </w:p>
    <w:p w14:paraId="30BCC249" w14:textId="77777777" w:rsidR="000D6F5A" w:rsidRDefault="000D6F5A" w:rsidP="000D6F5A">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Sentir o Património - Descobrir o Parque de Monserrate através das Sensações</w:t>
      </w:r>
    </w:p>
    <w:p w14:paraId="54763CB7" w14:textId="77777777" w:rsidR="000D6F5A" w:rsidRDefault="000D6F5A" w:rsidP="000D6F5A">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Sábado, 19 de março, 10h30, Parque de Monserrate</w:t>
      </w:r>
    </w:p>
    <w:p w14:paraId="57041C49" w14:textId="77777777" w:rsidR="000D6F5A" w:rsidRDefault="000D6F5A" w:rsidP="000D6F5A">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Por entre ruínas românticas e cascatas, o visitante descobrirá os Jardins de Monserrate através do tato, audição e olfato. Será possível tocar na água da cascata, perceber variações de temperatura, e conhecer várias espécies botânicas, sentindo texturas e odores exóticos. Em redor do Palácio de Monserrate será possível conhecer todos os materiais que constituem as fachadas.</w:t>
      </w:r>
    </w:p>
    <w:p w14:paraId="53BDF442" w14:textId="77777777" w:rsidR="000D6F5A" w:rsidRDefault="000D6F5A" w:rsidP="00583E76">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Destinatários:</w:t>
      </w:r>
      <w:r>
        <w:rPr>
          <w:rFonts w:ascii="Arial" w:hAnsi="Arial" w:cs="Arial"/>
          <w:color w:val="000000"/>
          <w:sz w:val="20"/>
          <w:szCs w:val="20"/>
          <w:shd w:val="clear" w:color="auto" w:fill="FFFFFF"/>
        </w:rPr>
        <w:t xml:space="preserve"> direcionada para visitantes cegos ou com baixa visão mas aberta a todos os interessados</w:t>
      </w:r>
    </w:p>
    <w:p w14:paraId="39507CB7" w14:textId="77777777" w:rsidR="000D6F5A" w:rsidRDefault="000D6F5A" w:rsidP="00583E76">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Duração:</w:t>
      </w:r>
      <w:r>
        <w:rPr>
          <w:rFonts w:ascii="Arial" w:hAnsi="Arial" w:cs="Arial"/>
          <w:color w:val="000000"/>
          <w:sz w:val="20"/>
          <w:szCs w:val="20"/>
          <w:shd w:val="clear" w:color="auto" w:fill="FFFFFF"/>
        </w:rPr>
        <w:t xml:space="preserve"> 1h30</w:t>
      </w:r>
    </w:p>
    <w:p w14:paraId="3D1D0484" w14:textId="77777777" w:rsidR="00583E76" w:rsidRDefault="00583E76" w:rsidP="00583E76">
      <w:pPr>
        <w:spacing w:after="0"/>
        <w:jc w:val="both"/>
        <w:rPr>
          <w:sz w:val="20"/>
          <w:szCs w:val="20"/>
        </w:rPr>
      </w:pPr>
      <w:r>
        <w:rPr>
          <w:rFonts w:ascii="Arial" w:hAnsi="Arial" w:cs="Arial"/>
          <w:b/>
          <w:bCs/>
          <w:color w:val="000000"/>
          <w:sz w:val="20"/>
          <w:szCs w:val="20"/>
          <w:shd w:val="clear" w:color="auto" w:fill="FFFFFF"/>
        </w:rPr>
        <w:t xml:space="preserve">- </w:t>
      </w:r>
      <w:r w:rsidR="00C13D4A" w:rsidRPr="00583E76">
        <w:rPr>
          <w:rFonts w:ascii="Arial" w:hAnsi="Arial" w:cs="Arial"/>
          <w:b/>
          <w:bCs/>
          <w:color w:val="000000"/>
          <w:sz w:val="20"/>
          <w:szCs w:val="20"/>
          <w:shd w:val="clear" w:color="auto" w:fill="FFFFFF"/>
        </w:rPr>
        <w:t>Tarifário pessoa com deficiência:</w:t>
      </w:r>
      <w:r w:rsidR="00C13D4A" w:rsidRPr="00A302C9">
        <w:rPr>
          <w:sz w:val="20"/>
          <w:szCs w:val="20"/>
        </w:rPr>
        <w:t xml:space="preserve"> </w:t>
      </w:r>
      <w:r w:rsidR="00C13D4A" w:rsidRPr="00583E76">
        <w:rPr>
          <w:rFonts w:ascii="Arial" w:hAnsi="Arial" w:cs="Arial"/>
          <w:color w:val="000000"/>
          <w:sz w:val="20"/>
          <w:szCs w:val="20"/>
          <w:shd w:val="clear" w:color="auto" w:fill="FFFFFF"/>
        </w:rPr>
        <w:t>9€ (bilhete de entrada 4€ + suplemento de visita guiada 5€)</w:t>
      </w:r>
      <w:r>
        <w:rPr>
          <w:sz w:val="20"/>
          <w:szCs w:val="20"/>
        </w:rPr>
        <w:br/>
        <w:t xml:space="preserve">- </w:t>
      </w:r>
      <w:r w:rsidR="00C13D4A" w:rsidRPr="00583E76">
        <w:rPr>
          <w:rFonts w:ascii="Arial" w:hAnsi="Arial" w:cs="Arial"/>
          <w:b/>
          <w:bCs/>
          <w:color w:val="000000"/>
          <w:sz w:val="20"/>
          <w:szCs w:val="20"/>
          <w:shd w:val="clear" w:color="auto" w:fill="FFFFFF"/>
        </w:rPr>
        <w:t xml:space="preserve">Tarifário regular: </w:t>
      </w:r>
      <w:r w:rsidR="00C13D4A" w:rsidRPr="00583E76">
        <w:rPr>
          <w:rFonts w:ascii="Arial" w:hAnsi="Arial" w:cs="Arial"/>
          <w:color w:val="000000"/>
          <w:sz w:val="20"/>
          <w:szCs w:val="20"/>
          <w:shd w:val="clear" w:color="auto" w:fill="FFFFFF"/>
        </w:rPr>
        <w:t>13€ (bilhete de entrada 8€ + suplemento de visita guiada 5€)</w:t>
      </w:r>
    </w:p>
    <w:p w14:paraId="0911D2E9" w14:textId="1D431F63" w:rsidR="000D6F5A" w:rsidRDefault="000D6F5A" w:rsidP="00583E76">
      <w:pPr>
        <w:spacing w:after="0"/>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Requer inscrição prévia: </w:t>
      </w:r>
      <w:hyperlink r:id="rId18" w:history="1">
        <w:r>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+351 21 923 73 00</w:t>
      </w:r>
    </w:p>
    <w:p w14:paraId="0BD4DD1C" w14:textId="77777777" w:rsidR="000D6F5A" w:rsidRDefault="000D6F5A" w:rsidP="00583E76">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Nota:</w:t>
      </w:r>
      <w:r>
        <w:rPr>
          <w:rFonts w:ascii="Arial" w:hAnsi="Arial" w:cs="Arial"/>
          <w:color w:val="000000"/>
          <w:sz w:val="20"/>
          <w:szCs w:val="20"/>
          <w:shd w:val="clear" w:color="auto" w:fill="FFFFFF"/>
        </w:rPr>
        <w:t xml:space="preserve"> Esta atividade conta com o apoio da ACAPO – Associação dos Cegos e Amblíopes de Portugal. Recomenda-se uso de calçado confortável e indumentária adequada às condições meteorológicas. A visita poderá ser cancelada, caso as condições meteorológicas sejam adversas, ou adaptada apenas ao interior do Palácio de Monserrate.</w:t>
      </w:r>
    </w:p>
    <w:p w14:paraId="003331F3" w14:textId="77777777" w:rsidR="000D6F5A" w:rsidRDefault="000D6F5A" w:rsidP="00583E76">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 xml:space="preserve"> </w:t>
      </w:r>
    </w:p>
    <w:p w14:paraId="470FE249" w14:textId="77777777" w:rsidR="000D6F5A" w:rsidRPr="00F74E40" w:rsidRDefault="000D6F5A" w:rsidP="000D6F5A">
      <w:pPr>
        <w:spacing w:after="0" w:line="240" w:lineRule="auto"/>
        <w:jc w:val="both"/>
        <w:rPr>
          <w:rFonts w:ascii="Arial" w:hAnsi="Arial" w:cs="Arial"/>
          <w:b/>
          <w:bCs/>
          <w:color w:val="000000"/>
          <w:sz w:val="20"/>
          <w:szCs w:val="20"/>
          <w:u w:val="single"/>
          <w:shd w:val="clear" w:color="auto" w:fill="FFFFFF"/>
        </w:rPr>
      </w:pPr>
    </w:p>
    <w:p w14:paraId="4768EE66" w14:textId="77777777" w:rsidR="000D6F5A" w:rsidRDefault="000D6F5A" w:rsidP="000D6F5A">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Jardins de Monserrate sem Barreiras</w:t>
      </w:r>
    </w:p>
    <w:p w14:paraId="1F8EAC27" w14:textId="77777777" w:rsidR="000D6F5A" w:rsidRDefault="000D6F5A" w:rsidP="000D6F5A">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Sábado,</w:t>
      </w:r>
      <w:r>
        <w:rPr>
          <w:rFonts w:ascii="Arial" w:hAnsi="Arial" w:cs="Arial"/>
          <w:color w:val="000000"/>
          <w:sz w:val="20"/>
          <w:szCs w:val="20"/>
          <w:shd w:val="clear" w:color="auto" w:fill="FFFFFF"/>
        </w:rPr>
        <w:t xml:space="preserve"> </w:t>
      </w:r>
      <w:r>
        <w:rPr>
          <w:rFonts w:ascii="Arial" w:hAnsi="Arial" w:cs="Arial"/>
          <w:b/>
          <w:bCs/>
          <w:color w:val="000000"/>
          <w:sz w:val="20"/>
          <w:szCs w:val="20"/>
          <w:shd w:val="clear" w:color="auto" w:fill="FFFFFF"/>
        </w:rPr>
        <w:t>19 de março, 11h00, Parque de Monserrate</w:t>
      </w:r>
    </w:p>
    <w:p w14:paraId="3F6F19A0" w14:textId="77777777" w:rsidR="000D6F5A" w:rsidRDefault="000D6F5A" w:rsidP="00583E76">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Visita direcionada para pessoas com mobilidade condicionada que poderão percorrer os jardins com autonomia através de um equipamento que quebra a barreira da inclinação e facilita a mobilidade de cadeiras de rodas manuais. Contará com a exploração do Vale dos Fetos, Jardim do México, Roseiral, Relvado e Lagos, no Parque de Monserrate.</w:t>
      </w:r>
    </w:p>
    <w:p w14:paraId="2436F794" w14:textId="77777777" w:rsidR="000D6F5A" w:rsidRDefault="000D6F5A" w:rsidP="00583E76">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Destinatários:</w:t>
      </w:r>
      <w:r>
        <w:rPr>
          <w:rFonts w:ascii="Arial" w:hAnsi="Arial" w:cs="Arial"/>
          <w:color w:val="000000"/>
          <w:sz w:val="20"/>
          <w:szCs w:val="20"/>
          <w:shd w:val="clear" w:color="auto" w:fill="FFFFFF"/>
        </w:rPr>
        <w:t xml:space="preserve"> direcionada para visitantes com mobilidade condicionada</w:t>
      </w:r>
    </w:p>
    <w:p w14:paraId="6BC4A42E" w14:textId="77777777" w:rsidR="000D6F5A" w:rsidRDefault="000D6F5A" w:rsidP="00583E76">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xml:space="preserve">- Duração: </w:t>
      </w:r>
      <w:r>
        <w:rPr>
          <w:rFonts w:ascii="Arial" w:hAnsi="Arial" w:cs="Arial"/>
          <w:color w:val="000000"/>
          <w:sz w:val="20"/>
          <w:szCs w:val="20"/>
          <w:shd w:val="clear" w:color="auto" w:fill="FFFFFF"/>
        </w:rPr>
        <w:t>1h30</w:t>
      </w:r>
    </w:p>
    <w:p w14:paraId="0112872A" w14:textId="1B41FF5D" w:rsidR="00583E76" w:rsidRPr="00583E76" w:rsidRDefault="00583E76" w:rsidP="00583E76">
      <w:pPr>
        <w:spacing w:after="0"/>
        <w:jc w:val="both"/>
        <w:rPr>
          <w:rFonts w:ascii="Arial" w:hAnsi="Arial" w:cs="Arial"/>
          <w:sz w:val="20"/>
          <w:szCs w:val="20"/>
        </w:rPr>
      </w:pPr>
      <w:r>
        <w:rPr>
          <w:rFonts w:ascii="Arial" w:hAnsi="Arial" w:cs="Arial"/>
          <w:b/>
          <w:bCs/>
          <w:sz w:val="20"/>
          <w:szCs w:val="20"/>
        </w:rPr>
        <w:t xml:space="preserve">- </w:t>
      </w:r>
      <w:r w:rsidR="00C13D4A" w:rsidRPr="00583E76">
        <w:rPr>
          <w:rFonts w:ascii="Arial" w:hAnsi="Arial" w:cs="Arial"/>
          <w:b/>
          <w:bCs/>
          <w:sz w:val="20"/>
          <w:szCs w:val="20"/>
        </w:rPr>
        <w:t>Tarifário pessoa com deficiência:</w:t>
      </w:r>
      <w:r w:rsidR="00C13D4A" w:rsidRPr="00583E76">
        <w:rPr>
          <w:rFonts w:ascii="Arial" w:hAnsi="Arial" w:cs="Arial"/>
          <w:sz w:val="20"/>
          <w:szCs w:val="20"/>
        </w:rPr>
        <w:t xml:space="preserve"> 9</w:t>
      </w:r>
      <w:r w:rsidR="00C13D4A" w:rsidRPr="00583E76">
        <w:rPr>
          <w:rFonts w:ascii="Arial" w:hAnsi="Arial" w:cs="Arial"/>
          <w:color w:val="000000"/>
          <w:sz w:val="20"/>
          <w:szCs w:val="20"/>
          <w:shd w:val="clear" w:color="auto" w:fill="FFFFFF"/>
        </w:rPr>
        <w:t>€ (bilhete de entrada 4€ + suplemento de visita guiada</w:t>
      </w:r>
      <w:r w:rsidR="00C13D4A" w:rsidRPr="00583E76">
        <w:rPr>
          <w:rFonts w:ascii="Arial" w:hAnsi="Arial" w:cs="Arial"/>
          <w:sz w:val="20"/>
          <w:szCs w:val="20"/>
        </w:rPr>
        <w:t xml:space="preserve"> 5€)</w:t>
      </w:r>
      <w:r w:rsidRPr="00583E76">
        <w:rPr>
          <w:rFonts w:ascii="Arial" w:hAnsi="Arial" w:cs="Arial"/>
          <w:sz w:val="20"/>
          <w:szCs w:val="20"/>
        </w:rPr>
        <w:br/>
      </w:r>
      <w:r>
        <w:rPr>
          <w:rFonts w:ascii="Arial" w:hAnsi="Arial" w:cs="Arial"/>
          <w:b/>
          <w:sz w:val="20"/>
          <w:szCs w:val="20"/>
        </w:rPr>
        <w:t xml:space="preserve">- </w:t>
      </w:r>
      <w:r w:rsidR="00C13D4A" w:rsidRPr="00583E76">
        <w:rPr>
          <w:rFonts w:ascii="Arial" w:hAnsi="Arial" w:cs="Arial"/>
          <w:b/>
          <w:sz w:val="20"/>
          <w:szCs w:val="20"/>
        </w:rPr>
        <w:t xml:space="preserve">Tarifário regular: </w:t>
      </w:r>
      <w:r w:rsidR="00C13D4A" w:rsidRPr="00583E76">
        <w:rPr>
          <w:rFonts w:ascii="Arial" w:hAnsi="Arial" w:cs="Arial"/>
          <w:sz w:val="20"/>
          <w:szCs w:val="20"/>
        </w:rPr>
        <w:t>13€ (bilhete de entrada 8€ + suplemento de visita guiada 5€)</w:t>
      </w:r>
    </w:p>
    <w:p w14:paraId="5DE04060" w14:textId="3ED8065D" w:rsidR="000D6F5A" w:rsidRPr="00583E76" w:rsidRDefault="000D6F5A" w:rsidP="00583E76">
      <w:pPr>
        <w:spacing w:after="0"/>
        <w:jc w:val="both"/>
        <w:rPr>
          <w:sz w:val="20"/>
          <w:szCs w:val="20"/>
        </w:rPr>
      </w:pPr>
      <w:r>
        <w:rPr>
          <w:rFonts w:ascii="Arial" w:hAnsi="Arial" w:cs="Arial"/>
          <w:b/>
          <w:bCs/>
          <w:color w:val="000000"/>
          <w:sz w:val="20"/>
          <w:szCs w:val="20"/>
          <w:shd w:val="clear" w:color="auto" w:fill="FFFFFF"/>
        </w:rPr>
        <w:t>- Requer inscrição prévia: </w:t>
      </w:r>
      <w:hyperlink r:id="rId19" w:history="1">
        <w:r>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+351 21 923 73 00</w:t>
      </w:r>
    </w:p>
    <w:p w14:paraId="7F128AF2" w14:textId="77777777" w:rsidR="000D6F5A" w:rsidRDefault="000D6F5A" w:rsidP="00583E76">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Nota:</w:t>
      </w:r>
      <w:r>
        <w:rPr>
          <w:rFonts w:ascii="Arial" w:hAnsi="Arial" w:cs="Arial"/>
          <w:color w:val="000000"/>
          <w:sz w:val="20"/>
          <w:szCs w:val="20"/>
          <w:shd w:val="clear" w:color="auto" w:fill="FFFFFF"/>
        </w:rPr>
        <w:t xml:space="preserve"> o visitante poderá trazer a sua própria cadeira de rodas ou utilizar a cadeira de rodas disponibilizada pela Parques de Sintra (sem custo acrescido). Aberto a acompanhantes. O equipamento de tração adapta-se à grande maioria das cadeiras de rodas. A visita poderá ser cancelada, caso as condições meteorológicas sejam adversas.</w:t>
      </w:r>
    </w:p>
    <w:p w14:paraId="05697196" w14:textId="77777777" w:rsidR="000D6F5A" w:rsidRDefault="000D6F5A" w:rsidP="00583E76">
      <w:pPr>
        <w:spacing w:after="0" w:line="240" w:lineRule="auto"/>
        <w:jc w:val="both"/>
        <w:rPr>
          <w:rFonts w:ascii="Arial" w:hAnsi="Arial" w:cs="Arial"/>
          <w:b/>
          <w:bCs/>
          <w:color w:val="000000"/>
          <w:sz w:val="20"/>
          <w:szCs w:val="20"/>
          <w:u w:val="single"/>
          <w:shd w:val="clear" w:color="auto" w:fill="FFFFFF"/>
        </w:rPr>
      </w:pPr>
    </w:p>
    <w:p w14:paraId="39372AC9" w14:textId="77777777" w:rsidR="000D6F5A" w:rsidRDefault="000D6F5A" w:rsidP="000D6F5A">
      <w:pPr>
        <w:spacing w:after="0"/>
      </w:pPr>
      <w:r w:rsidRPr="000D6F5A">
        <w:rPr>
          <w:rFonts w:ascii="Arial" w:hAnsi="Arial" w:cs="Arial"/>
          <w:b/>
          <w:bCs/>
          <w:color w:val="000000"/>
          <w:sz w:val="20"/>
          <w:szCs w:val="20"/>
          <w:u w:val="single"/>
          <w:shd w:val="clear" w:color="auto" w:fill="FFFFFF"/>
        </w:rPr>
        <w:t xml:space="preserve">O Mundo das Abelhas e </w:t>
      </w:r>
      <w:r w:rsidR="00621DE8">
        <w:rPr>
          <w:rFonts w:ascii="Arial" w:hAnsi="Arial" w:cs="Arial"/>
          <w:b/>
          <w:bCs/>
          <w:color w:val="000000"/>
          <w:sz w:val="20"/>
          <w:szCs w:val="20"/>
          <w:u w:val="single"/>
          <w:shd w:val="clear" w:color="auto" w:fill="FFFFFF"/>
        </w:rPr>
        <w:t>O</w:t>
      </w:r>
      <w:r w:rsidRPr="000D6F5A">
        <w:rPr>
          <w:rFonts w:ascii="Arial" w:hAnsi="Arial" w:cs="Arial"/>
          <w:b/>
          <w:bCs/>
          <w:color w:val="000000"/>
          <w:sz w:val="20"/>
          <w:szCs w:val="20"/>
          <w:u w:val="single"/>
          <w:shd w:val="clear" w:color="auto" w:fill="FFFFFF"/>
        </w:rPr>
        <w:t>utros Insetos Polinizadores – O Apiário Pedagógico da Quintinha de Monserrate</w:t>
      </w:r>
      <w:r w:rsidRPr="000D6F5A">
        <w:t xml:space="preserve"> </w:t>
      </w:r>
    </w:p>
    <w:p w14:paraId="147129B4" w14:textId="0948B043" w:rsidR="000D6F5A" w:rsidRPr="000D6F5A" w:rsidRDefault="00583E76" w:rsidP="000D6F5A">
      <w:pPr>
        <w:spacing w:after="0"/>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Sábado</w:t>
      </w:r>
      <w:r w:rsidR="008D595D">
        <w:rPr>
          <w:rFonts w:ascii="Arial" w:hAnsi="Arial" w:cs="Arial"/>
          <w:b/>
          <w:bCs/>
          <w:color w:val="000000"/>
          <w:sz w:val="20"/>
          <w:szCs w:val="20"/>
          <w:shd w:val="clear" w:color="auto" w:fill="FFFFFF"/>
        </w:rPr>
        <w:t xml:space="preserve">, </w:t>
      </w:r>
      <w:r w:rsidR="007F7EB1">
        <w:rPr>
          <w:rFonts w:ascii="Arial" w:hAnsi="Arial" w:cs="Arial"/>
          <w:b/>
          <w:bCs/>
          <w:color w:val="000000"/>
          <w:sz w:val="20"/>
          <w:szCs w:val="20"/>
          <w:shd w:val="clear" w:color="auto" w:fill="FFFFFF"/>
        </w:rPr>
        <w:t>19</w:t>
      </w:r>
      <w:r w:rsidR="007F7EB1" w:rsidRPr="000D6F5A">
        <w:rPr>
          <w:rFonts w:ascii="Arial" w:hAnsi="Arial" w:cs="Arial"/>
          <w:b/>
          <w:bCs/>
          <w:color w:val="000000"/>
          <w:sz w:val="20"/>
          <w:szCs w:val="20"/>
          <w:shd w:val="clear" w:color="auto" w:fill="FFFFFF"/>
        </w:rPr>
        <w:t xml:space="preserve"> </w:t>
      </w:r>
      <w:r w:rsidR="000D6F5A" w:rsidRPr="000D6F5A">
        <w:rPr>
          <w:rFonts w:ascii="Arial" w:hAnsi="Arial" w:cs="Arial"/>
          <w:b/>
          <w:bCs/>
          <w:color w:val="000000"/>
          <w:sz w:val="20"/>
          <w:szCs w:val="20"/>
          <w:shd w:val="clear" w:color="auto" w:fill="FFFFFF"/>
        </w:rPr>
        <w:t>de março de 2016, 15h00</w:t>
      </w:r>
      <w:r w:rsidR="001D7E71">
        <w:rPr>
          <w:rFonts w:ascii="Arial" w:hAnsi="Arial" w:cs="Arial"/>
          <w:b/>
          <w:bCs/>
          <w:color w:val="000000"/>
          <w:sz w:val="20"/>
          <w:szCs w:val="20"/>
          <w:shd w:val="clear" w:color="auto" w:fill="FFFFFF"/>
        </w:rPr>
        <w:t>, Quintinha de Monserrate</w:t>
      </w:r>
    </w:p>
    <w:p w14:paraId="54599935" w14:textId="77777777" w:rsidR="000D6F5A" w:rsidRPr="001D7E71" w:rsidRDefault="001D7E71" w:rsidP="001D7E71">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No âmbito das celebrações do Dia Mundial da Floresta, os participantes podem conhecer </w:t>
      </w:r>
      <w:r w:rsidRPr="00B05A70">
        <w:rPr>
          <w:rFonts w:ascii="Arial" w:hAnsi="Arial" w:cs="Arial"/>
          <w:sz w:val="20"/>
          <w:szCs w:val="20"/>
        </w:rPr>
        <w:t>o Apiário Pedagógico da Quintinha de Monserrate</w:t>
      </w:r>
      <w:r>
        <w:rPr>
          <w:rFonts w:ascii="Arial" w:hAnsi="Arial" w:cs="Arial"/>
          <w:sz w:val="20"/>
          <w:szCs w:val="20"/>
        </w:rPr>
        <w:t>,</w:t>
      </w:r>
      <w:r w:rsidRPr="00B05A70">
        <w:rPr>
          <w:rFonts w:ascii="Arial" w:hAnsi="Arial" w:cs="Arial"/>
          <w:sz w:val="20"/>
          <w:szCs w:val="20"/>
        </w:rPr>
        <w:t xml:space="preserve"> </w:t>
      </w:r>
      <w:r>
        <w:rPr>
          <w:rFonts w:ascii="Arial" w:hAnsi="Arial" w:cs="Arial"/>
          <w:sz w:val="20"/>
          <w:szCs w:val="20"/>
        </w:rPr>
        <w:t xml:space="preserve">bem como as </w:t>
      </w:r>
      <w:r w:rsidRPr="00B05A70">
        <w:rPr>
          <w:rFonts w:ascii="Arial" w:hAnsi="Arial" w:cs="Arial"/>
          <w:sz w:val="20"/>
          <w:szCs w:val="20"/>
        </w:rPr>
        <w:t xml:space="preserve">abelhas e </w:t>
      </w:r>
      <w:r>
        <w:rPr>
          <w:rFonts w:ascii="Arial" w:hAnsi="Arial" w:cs="Arial"/>
          <w:sz w:val="20"/>
          <w:szCs w:val="20"/>
        </w:rPr>
        <w:t xml:space="preserve">a </w:t>
      </w:r>
      <w:r w:rsidRPr="00B05A70">
        <w:rPr>
          <w:rFonts w:ascii="Arial" w:hAnsi="Arial" w:cs="Arial"/>
          <w:sz w:val="20"/>
          <w:szCs w:val="20"/>
        </w:rPr>
        <w:t>apicultura, com o incrível mundo dos insetos polinizadores. Desc</w:t>
      </w:r>
      <w:r>
        <w:rPr>
          <w:rFonts w:ascii="Arial" w:hAnsi="Arial" w:cs="Arial"/>
          <w:sz w:val="20"/>
          <w:szCs w:val="20"/>
        </w:rPr>
        <w:t>o</w:t>
      </w:r>
      <w:r w:rsidRPr="00B05A70">
        <w:rPr>
          <w:rFonts w:ascii="Arial" w:hAnsi="Arial" w:cs="Arial"/>
          <w:sz w:val="20"/>
          <w:szCs w:val="20"/>
        </w:rPr>
        <w:t>br</w:t>
      </w:r>
      <w:r>
        <w:rPr>
          <w:rFonts w:ascii="Arial" w:hAnsi="Arial" w:cs="Arial"/>
          <w:sz w:val="20"/>
          <w:szCs w:val="20"/>
        </w:rPr>
        <w:t>em</w:t>
      </w:r>
      <w:r w:rsidRPr="00B05A70">
        <w:rPr>
          <w:rFonts w:ascii="Arial" w:hAnsi="Arial" w:cs="Arial"/>
          <w:sz w:val="20"/>
          <w:szCs w:val="20"/>
        </w:rPr>
        <w:t xml:space="preserve"> o papel fulcral que </w:t>
      </w:r>
      <w:r>
        <w:rPr>
          <w:rFonts w:ascii="Arial" w:hAnsi="Arial" w:cs="Arial"/>
          <w:sz w:val="20"/>
          <w:szCs w:val="20"/>
        </w:rPr>
        <w:t xml:space="preserve">estes </w:t>
      </w:r>
      <w:r w:rsidRPr="00B05A70">
        <w:rPr>
          <w:rFonts w:ascii="Arial" w:hAnsi="Arial" w:cs="Arial"/>
          <w:sz w:val="20"/>
          <w:szCs w:val="20"/>
        </w:rPr>
        <w:t xml:space="preserve">desempenham na reprodução das plantas, na sustentabilidade do planeta e, consequentemente, na vida humana. </w:t>
      </w:r>
      <w:r>
        <w:rPr>
          <w:rFonts w:ascii="Arial" w:hAnsi="Arial" w:cs="Arial"/>
          <w:sz w:val="20"/>
          <w:szCs w:val="20"/>
        </w:rPr>
        <w:t xml:space="preserve">É abordada </w:t>
      </w:r>
      <w:r w:rsidRPr="00B05A70">
        <w:rPr>
          <w:rFonts w:ascii="Arial" w:hAnsi="Arial" w:cs="Arial"/>
          <w:sz w:val="20"/>
          <w:szCs w:val="20"/>
        </w:rPr>
        <w:t>a organização social das abelhas, os produtos que originam</w:t>
      </w:r>
      <w:r>
        <w:rPr>
          <w:rFonts w:ascii="Arial" w:hAnsi="Arial" w:cs="Arial"/>
          <w:sz w:val="20"/>
          <w:szCs w:val="20"/>
        </w:rPr>
        <w:t>,</w:t>
      </w:r>
      <w:r w:rsidRPr="00B05A70">
        <w:rPr>
          <w:rFonts w:ascii="Arial" w:hAnsi="Arial" w:cs="Arial"/>
          <w:sz w:val="20"/>
          <w:szCs w:val="20"/>
        </w:rPr>
        <w:t xml:space="preserve"> e as suas diversas aplicações. </w:t>
      </w:r>
      <w:r>
        <w:rPr>
          <w:rFonts w:ascii="Arial" w:hAnsi="Arial" w:cs="Arial"/>
          <w:sz w:val="20"/>
          <w:szCs w:val="20"/>
        </w:rPr>
        <w:t>N</w:t>
      </w:r>
      <w:r w:rsidRPr="00B05A70">
        <w:rPr>
          <w:rFonts w:ascii="Arial" w:hAnsi="Arial" w:cs="Arial"/>
          <w:sz w:val="20"/>
          <w:szCs w:val="20"/>
        </w:rPr>
        <w:t xml:space="preserve">o final, </w:t>
      </w:r>
      <w:r>
        <w:rPr>
          <w:rFonts w:ascii="Arial" w:hAnsi="Arial" w:cs="Arial"/>
          <w:sz w:val="20"/>
          <w:szCs w:val="20"/>
        </w:rPr>
        <w:t xml:space="preserve">tem lugar </w:t>
      </w:r>
      <w:r w:rsidRPr="00B05A70">
        <w:rPr>
          <w:rFonts w:ascii="Arial" w:hAnsi="Arial" w:cs="Arial"/>
          <w:sz w:val="20"/>
          <w:szCs w:val="20"/>
        </w:rPr>
        <w:t>uma prova de mel.</w:t>
      </w:r>
    </w:p>
    <w:p w14:paraId="0C5776A6" w14:textId="77777777" w:rsidR="001D7E71" w:rsidRDefault="001D7E71" w:rsidP="001D7E71">
      <w:pPr>
        <w:spacing w:after="0"/>
      </w:pPr>
      <w:r>
        <w:rPr>
          <w:rFonts w:ascii="Arial" w:hAnsi="Arial" w:cs="Arial"/>
          <w:b/>
          <w:bCs/>
          <w:color w:val="000000"/>
          <w:sz w:val="20"/>
          <w:szCs w:val="20"/>
          <w:shd w:val="clear" w:color="auto" w:fill="FFFFFF"/>
        </w:rPr>
        <w:lastRenderedPageBreak/>
        <w:t xml:space="preserve">- </w:t>
      </w:r>
      <w:r w:rsidR="000D6F5A" w:rsidRPr="001D7E71">
        <w:rPr>
          <w:rFonts w:ascii="Arial" w:hAnsi="Arial" w:cs="Arial"/>
          <w:b/>
          <w:bCs/>
          <w:color w:val="000000"/>
          <w:sz w:val="20"/>
          <w:szCs w:val="20"/>
          <w:shd w:val="clear" w:color="auto" w:fill="FFFFFF"/>
        </w:rPr>
        <w:t>Destinatários:</w:t>
      </w:r>
      <w:r w:rsidR="000D6F5A" w:rsidRPr="000D6F5A">
        <w:rPr>
          <w:b/>
        </w:rPr>
        <w:t xml:space="preserve"> </w:t>
      </w:r>
      <w:r w:rsidR="008D595D">
        <w:rPr>
          <w:rFonts w:ascii="Arial" w:hAnsi="Arial" w:cs="Arial"/>
          <w:sz w:val="20"/>
          <w:szCs w:val="20"/>
        </w:rPr>
        <w:t>r</w:t>
      </w:r>
      <w:r w:rsidR="000D6F5A" w:rsidRPr="001D7E71">
        <w:rPr>
          <w:rFonts w:ascii="Arial" w:hAnsi="Arial" w:cs="Arial"/>
          <w:sz w:val="20"/>
          <w:szCs w:val="20"/>
        </w:rPr>
        <w:t>ecomendado para famílias com crianças a partir dos 8 anos</w:t>
      </w:r>
    </w:p>
    <w:p w14:paraId="126F8377" w14:textId="77777777" w:rsidR="000D6F5A" w:rsidRPr="000D6F5A" w:rsidRDefault="001D7E71" w:rsidP="00E40635">
      <w:pPr>
        <w:spacing w:after="0"/>
      </w:pPr>
      <w:r>
        <w:t xml:space="preserve">- </w:t>
      </w:r>
      <w:r w:rsidR="000D6F5A" w:rsidRPr="000D6F5A">
        <w:rPr>
          <w:b/>
        </w:rPr>
        <w:t>Duração:</w:t>
      </w:r>
      <w:r w:rsidR="000D6F5A" w:rsidRPr="000D6F5A">
        <w:t xml:space="preserve"> </w:t>
      </w:r>
      <w:r w:rsidR="000D6F5A" w:rsidRPr="001D7E71">
        <w:rPr>
          <w:rFonts w:ascii="Arial" w:hAnsi="Arial" w:cs="Arial"/>
          <w:sz w:val="20"/>
          <w:szCs w:val="20"/>
        </w:rPr>
        <w:t xml:space="preserve">3h00 </w:t>
      </w:r>
    </w:p>
    <w:p w14:paraId="5B1338CE" w14:textId="77777777" w:rsidR="000D6F5A" w:rsidRPr="000D6F5A" w:rsidRDefault="001D7E71" w:rsidP="00E40635">
      <w:pPr>
        <w:spacing w:after="0"/>
        <w:rPr>
          <w:b/>
        </w:rPr>
      </w:pPr>
      <w:r>
        <w:rPr>
          <w:b/>
        </w:rPr>
        <w:t xml:space="preserve">- </w:t>
      </w:r>
      <w:r w:rsidR="000D6F5A" w:rsidRPr="000D6F5A">
        <w:rPr>
          <w:b/>
        </w:rPr>
        <w:t xml:space="preserve">Tarifário por sessão: </w:t>
      </w:r>
      <w:r w:rsidR="000D6F5A" w:rsidRPr="001D7E71">
        <w:rPr>
          <w:rFonts w:ascii="Arial" w:hAnsi="Arial" w:cs="Arial"/>
          <w:sz w:val="20"/>
          <w:szCs w:val="20"/>
        </w:rPr>
        <w:t>10€/participante</w:t>
      </w:r>
    </w:p>
    <w:p w14:paraId="0B77291B" w14:textId="77777777" w:rsidR="000D6F5A" w:rsidRPr="000D6F5A" w:rsidRDefault="001D7E71" w:rsidP="001D7E71">
      <w:pPr>
        <w:spacing w:after="0"/>
      </w:pPr>
      <w:r>
        <w:rPr>
          <w:b/>
          <w:bCs/>
        </w:rPr>
        <w:t xml:space="preserve">- </w:t>
      </w:r>
      <w:r w:rsidR="000D6F5A" w:rsidRPr="000D6F5A">
        <w:rPr>
          <w:b/>
          <w:bCs/>
        </w:rPr>
        <w:t>Requer inscrição prévia: </w:t>
      </w:r>
      <w:hyperlink r:id="rId20" w:history="1">
        <w:r w:rsidRPr="0018306B">
          <w:rPr>
            <w:rStyle w:val="Hiperligao"/>
            <w:rFonts w:ascii="Arial" w:hAnsi="Arial" w:cs="Arial"/>
            <w:sz w:val="20"/>
            <w:szCs w:val="20"/>
          </w:rPr>
          <w:t>info@parquesdesintra.pt</w:t>
        </w:r>
      </w:hyperlink>
      <w:r w:rsidR="000D6F5A" w:rsidRPr="001D7E71">
        <w:rPr>
          <w:rFonts w:ascii="Arial" w:hAnsi="Arial" w:cs="Arial"/>
          <w:sz w:val="20"/>
          <w:szCs w:val="20"/>
        </w:rPr>
        <w:t>; +351 21 923 73 00</w:t>
      </w:r>
    </w:p>
    <w:p w14:paraId="7570A45B" w14:textId="77777777" w:rsidR="000D6F5A" w:rsidRPr="000D6F5A" w:rsidRDefault="001D7E71" w:rsidP="001D7E71">
      <w:pPr>
        <w:spacing w:after="0"/>
      </w:pPr>
      <w:r>
        <w:rPr>
          <w:b/>
          <w:bCs/>
        </w:rPr>
        <w:t xml:space="preserve">- </w:t>
      </w:r>
      <w:r w:rsidR="000D6F5A" w:rsidRPr="000D6F5A">
        <w:rPr>
          <w:b/>
          <w:bCs/>
        </w:rPr>
        <w:t>Nota:</w:t>
      </w:r>
      <w:r w:rsidR="000D6F5A" w:rsidRPr="000D6F5A">
        <w:t xml:space="preserve"> </w:t>
      </w:r>
      <w:r w:rsidR="008D595D">
        <w:rPr>
          <w:rFonts w:ascii="Arial" w:hAnsi="Arial" w:cs="Arial"/>
          <w:sz w:val="20"/>
          <w:szCs w:val="20"/>
        </w:rPr>
        <w:t xml:space="preserve">a </w:t>
      </w:r>
      <w:r w:rsidR="000D6F5A" w:rsidRPr="001D7E71">
        <w:rPr>
          <w:rFonts w:ascii="Arial" w:hAnsi="Arial" w:cs="Arial"/>
          <w:sz w:val="20"/>
          <w:szCs w:val="20"/>
        </w:rPr>
        <w:t>realização da atividade depende de um número mínimo de participantes</w:t>
      </w:r>
    </w:p>
    <w:p w14:paraId="5D6B3C21" w14:textId="77777777" w:rsidR="00503F4E" w:rsidRDefault="00503F4E" w:rsidP="001D7E71">
      <w:pPr>
        <w:spacing w:after="0" w:line="240" w:lineRule="auto"/>
        <w:jc w:val="both"/>
        <w:rPr>
          <w:rFonts w:ascii="Arial" w:hAnsi="Arial" w:cs="Arial"/>
          <w:b/>
          <w:color w:val="000000"/>
          <w:sz w:val="20"/>
          <w:szCs w:val="20"/>
          <w:u w:val="single"/>
          <w:shd w:val="clear" w:color="auto" w:fill="FFFFFF"/>
        </w:rPr>
      </w:pPr>
    </w:p>
    <w:p w14:paraId="224CD928" w14:textId="77777777" w:rsidR="001D7E71" w:rsidRDefault="001D7E71" w:rsidP="001D7E71">
      <w:pPr>
        <w:spacing w:after="0" w:line="240" w:lineRule="auto"/>
        <w:jc w:val="both"/>
        <w:rPr>
          <w:rFonts w:ascii="Arial" w:hAnsi="Arial" w:cs="Arial"/>
          <w:b/>
          <w:color w:val="000000"/>
          <w:sz w:val="20"/>
          <w:szCs w:val="20"/>
          <w:u w:val="single"/>
          <w:shd w:val="clear" w:color="auto" w:fill="FFFFFF"/>
        </w:rPr>
      </w:pPr>
      <w:r w:rsidRPr="00883F78">
        <w:rPr>
          <w:rFonts w:ascii="Arial" w:hAnsi="Arial" w:cs="Arial"/>
          <w:b/>
          <w:color w:val="000000"/>
          <w:sz w:val="20"/>
          <w:szCs w:val="20"/>
          <w:u w:val="single"/>
          <w:shd w:val="clear" w:color="auto" w:fill="FFFFFF"/>
        </w:rPr>
        <w:t>Viagem à Corte do Século XVIII</w:t>
      </w:r>
    </w:p>
    <w:p w14:paraId="7933A92C" w14:textId="77777777" w:rsidR="001D7E71" w:rsidRDefault="001D7E71" w:rsidP="001D7E71">
      <w:pPr>
        <w:spacing w:after="0" w:line="240" w:lineRule="auto"/>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Domingo, 20 de março</w:t>
      </w:r>
      <w:r w:rsidRPr="00883F78">
        <w:rPr>
          <w:rFonts w:ascii="Arial" w:hAnsi="Arial" w:cs="Arial"/>
          <w:b/>
          <w:color w:val="000000"/>
          <w:sz w:val="20"/>
          <w:szCs w:val="20"/>
          <w:shd w:val="clear" w:color="auto" w:fill="FFFFFF"/>
        </w:rPr>
        <w:t>, 15h00, Palácio Nacional de Queluz</w:t>
      </w:r>
    </w:p>
    <w:p w14:paraId="4DEDEE6D" w14:textId="77777777" w:rsidR="001D7E71" w:rsidRDefault="001D7E71" w:rsidP="001D7E71">
      <w:pPr>
        <w:spacing w:after="0" w:line="240" w:lineRule="auto"/>
        <w:jc w:val="both"/>
        <w:rPr>
          <w:rFonts w:ascii="Arial" w:hAnsi="Arial" w:cs="Arial"/>
          <w:color w:val="000000"/>
          <w:sz w:val="20"/>
          <w:szCs w:val="20"/>
          <w:shd w:val="clear" w:color="auto" w:fill="FFFFFF"/>
        </w:rPr>
      </w:pPr>
      <w:r w:rsidRPr="00890EEC">
        <w:rPr>
          <w:rFonts w:ascii="Arial" w:hAnsi="Arial" w:cs="Arial"/>
          <w:color w:val="000000"/>
          <w:sz w:val="20"/>
          <w:szCs w:val="20"/>
          <w:shd w:val="clear" w:color="auto" w:fill="FFFFFF"/>
        </w:rPr>
        <w:t>Os participantes são convidados a conhecer todos os recantos do Palácio Nac</w:t>
      </w:r>
      <w:r>
        <w:rPr>
          <w:rFonts w:ascii="Arial" w:hAnsi="Arial" w:cs="Arial"/>
          <w:color w:val="000000"/>
          <w:sz w:val="20"/>
          <w:szCs w:val="20"/>
          <w:shd w:val="clear" w:color="auto" w:fill="FFFFFF"/>
        </w:rPr>
        <w:t>ional de Queluz, a ouvir a sua H</w:t>
      </w:r>
      <w:r w:rsidRPr="00890EEC">
        <w:rPr>
          <w:rFonts w:ascii="Arial" w:hAnsi="Arial" w:cs="Arial"/>
          <w:color w:val="000000"/>
          <w:sz w:val="20"/>
          <w:szCs w:val="20"/>
          <w:shd w:val="clear" w:color="auto" w:fill="FFFFFF"/>
        </w:rPr>
        <w:t>istória, a ver pessoas de outra época. Vão ouvir cantar, tocar e dançar músicas de setecentos. Aprenderão como se realizavam grandes festas e que vestidos e outros trajes se usavam neste espaço de enorme beleza e requinte. Descobrirão também que os príncipes e infantes não iam à escola mas tinham muitas matérias para aprender.</w:t>
      </w:r>
    </w:p>
    <w:p w14:paraId="3BE0A5BD" w14:textId="77777777" w:rsidR="001D7E71" w:rsidRPr="00890EEC" w:rsidRDefault="001D7E71" w:rsidP="001D7E71">
      <w:pPr>
        <w:spacing w:after="0" w:line="240" w:lineRule="auto"/>
        <w:jc w:val="both"/>
        <w:rPr>
          <w:rFonts w:ascii="Arial" w:hAnsi="Arial" w:cs="Arial"/>
          <w:color w:val="000000"/>
          <w:sz w:val="20"/>
          <w:szCs w:val="20"/>
          <w:shd w:val="clear" w:color="auto" w:fill="FFFFFF"/>
        </w:rPr>
      </w:pPr>
      <w:r w:rsidRPr="00D21626">
        <w:rPr>
          <w:rFonts w:ascii="Arial" w:hAnsi="Arial" w:cs="Arial"/>
          <w:b/>
          <w:color w:val="000000"/>
          <w:sz w:val="20"/>
          <w:szCs w:val="20"/>
          <w:shd w:val="clear" w:color="auto" w:fill="FFFFFF"/>
        </w:rPr>
        <w:t>- Destinatários:</w:t>
      </w:r>
      <w:r w:rsidRPr="00890EEC">
        <w:rPr>
          <w:rFonts w:ascii="Arial" w:hAnsi="Arial" w:cs="Arial"/>
          <w:color w:val="000000"/>
          <w:sz w:val="20"/>
          <w:szCs w:val="20"/>
          <w:shd w:val="clear" w:color="auto" w:fill="FFFFFF"/>
        </w:rPr>
        <w:t xml:space="preserve"> recomendado para famílias com crianças a partir </w:t>
      </w:r>
      <w:r>
        <w:rPr>
          <w:rFonts w:ascii="Arial" w:hAnsi="Arial" w:cs="Arial"/>
          <w:color w:val="000000"/>
          <w:sz w:val="20"/>
          <w:szCs w:val="20"/>
          <w:shd w:val="clear" w:color="auto" w:fill="FFFFFF"/>
        </w:rPr>
        <w:t xml:space="preserve">dos </w:t>
      </w:r>
      <w:r w:rsidRPr="00890EEC">
        <w:rPr>
          <w:rFonts w:ascii="Arial" w:hAnsi="Arial" w:cs="Arial"/>
          <w:color w:val="000000"/>
          <w:sz w:val="20"/>
          <w:szCs w:val="20"/>
          <w:shd w:val="clear" w:color="auto" w:fill="FFFFFF"/>
        </w:rPr>
        <w:t>5 anos</w:t>
      </w:r>
    </w:p>
    <w:p w14:paraId="34430AD8" w14:textId="77777777" w:rsidR="001D7E71" w:rsidRPr="00890EEC" w:rsidRDefault="001D7E71" w:rsidP="001D7E71">
      <w:pPr>
        <w:spacing w:after="0" w:line="240" w:lineRule="auto"/>
        <w:jc w:val="both"/>
        <w:rPr>
          <w:rFonts w:ascii="Arial" w:hAnsi="Arial" w:cs="Arial"/>
          <w:color w:val="000000"/>
          <w:sz w:val="20"/>
          <w:szCs w:val="20"/>
          <w:shd w:val="clear" w:color="auto" w:fill="FFFFFF"/>
        </w:rPr>
      </w:pPr>
      <w:r w:rsidRPr="00D21626">
        <w:rPr>
          <w:rFonts w:ascii="Arial" w:hAnsi="Arial" w:cs="Arial"/>
          <w:b/>
          <w:color w:val="000000"/>
          <w:sz w:val="20"/>
          <w:szCs w:val="20"/>
          <w:shd w:val="clear" w:color="auto" w:fill="FFFFFF"/>
        </w:rPr>
        <w:t>- Duração:</w:t>
      </w:r>
      <w:r w:rsidRPr="00890EEC">
        <w:rPr>
          <w:rFonts w:ascii="Arial" w:hAnsi="Arial" w:cs="Arial"/>
          <w:color w:val="000000"/>
          <w:sz w:val="20"/>
          <w:szCs w:val="20"/>
          <w:shd w:val="clear" w:color="auto" w:fill="FFFFFF"/>
        </w:rPr>
        <w:t xml:space="preserve"> 2h</w:t>
      </w:r>
      <w:r>
        <w:rPr>
          <w:rFonts w:ascii="Arial" w:hAnsi="Arial" w:cs="Arial"/>
          <w:color w:val="000000"/>
          <w:sz w:val="20"/>
          <w:szCs w:val="20"/>
          <w:shd w:val="clear" w:color="auto" w:fill="FFFFFF"/>
        </w:rPr>
        <w:t>00</w:t>
      </w:r>
    </w:p>
    <w:p w14:paraId="0B03C961" w14:textId="77777777" w:rsidR="001D7E71" w:rsidRPr="00890EEC" w:rsidRDefault="001D7E71" w:rsidP="001D7E71">
      <w:pPr>
        <w:spacing w:after="0" w:line="240" w:lineRule="auto"/>
        <w:jc w:val="both"/>
        <w:rPr>
          <w:rFonts w:ascii="Arial" w:hAnsi="Arial" w:cs="Arial"/>
          <w:color w:val="000000"/>
          <w:sz w:val="20"/>
          <w:szCs w:val="20"/>
          <w:shd w:val="clear" w:color="auto" w:fill="FFFFFF"/>
        </w:rPr>
      </w:pPr>
      <w:r w:rsidRPr="00D21626">
        <w:rPr>
          <w:rFonts w:ascii="Arial" w:hAnsi="Arial" w:cs="Arial"/>
          <w:b/>
          <w:color w:val="000000"/>
          <w:sz w:val="20"/>
          <w:szCs w:val="20"/>
          <w:shd w:val="clear" w:color="auto" w:fill="FFFFFF"/>
        </w:rPr>
        <w:t>- Tarifário:</w:t>
      </w:r>
      <w:r w:rsidRPr="00890EEC">
        <w:rPr>
          <w:rFonts w:ascii="Arial" w:hAnsi="Arial" w:cs="Arial"/>
          <w:color w:val="000000"/>
          <w:sz w:val="20"/>
          <w:szCs w:val="20"/>
          <w:shd w:val="clear" w:color="auto" w:fill="FFFFFF"/>
        </w:rPr>
        <w:t xml:space="preserve"> 9€/participante</w:t>
      </w:r>
    </w:p>
    <w:p w14:paraId="2B51379A" w14:textId="77777777" w:rsidR="001D7E71" w:rsidRPr="00890EEC" w:rsidRDefault="001D7E71" w:rsidP="001D7E71">
      <w:pPr>
        <w:spacing w:after="0" w:line="240" w:lineRule="auto"/>
        <w:jc w:val="both"/>
        <w:rPr>
          <w:rFonts w:ascii="Arial" w:hAnsi="Arial" w:cs="Arial"/>
          <w:color w:val="000000"/>
          <w:sz w:val="20"/>
          <w:szCs w:val="20"/>
          <w:shd w:val="clear" w:color="auto" w:fill="FFFFFF"/>
        </w:rPr>
      </w:pPr>
      <w:r w:rsidRPr="00D21626">
        <w:rPr>
          <w:rFonts w:ascii="Arial" w:hAnsi="Arial" w:cs="Arial"/>
          <w:b/>
          <w:color w:val="000000"/>
          <w:sz w:val="20"/>
          <w:szCs w:val="20"/>
          <w:shd w:val="clear" w:color="auto" w:fill="FFFFFF"/>
        </w:rPr>
        <w:t xml:space="preserve">- Requer inscrição prévia: </w:t>
      </w:r>
      <w:hyperlink r:id="rId21" w:history="1">
        <w:r w:rsidRPr="00890EEC">
          <w:rPr>
            <w:rStyle w:val="Hiperligao"/>
            <w:rFonts w:ascii="Arial" w:hAnsi="Arial" w:cs="Arial"/>
            <w:sz w:val="20"/>
            <w:szCs w:val="20"/>
            <w:shd w:val="clear" w:color="auto" w:fill="FFFFFF"/>
          </w:rPr>
          <w:t>info@parquesdesintra.pt</w:t>
        </w:r>
      </w:hyperlink>
      <w:r w:rsidRPr="00890EEC">
        <w:rPr>
          <w:rFonts w:ascii="Arial" w:hAnsi="Arial" w:cs="Arial"/>
          <w:color w:val="000000"/>
          <w:sz w:val="20"/>
          <w:szCs w:val="20"/>
          <w:shd w:val="clear" w:color="auto" w:fill="FFFFFF"/>
        </w:rPr>
        <w:t xml:space="preserve"> ou +351 21 923 73 00</w:t>
      </w:r>
    </w:p>
    <w:p w14:paraId="65CECC9C" w14:textId="77777777" w:rsidR="001D7E71" w:rsidRDefault="001D7E71" w:rsidP="001D7E71">
      <w:pPr>
        <w:spacing w:after="0" w:line="240" w:lineRule="auto"/>
        <w:jc w:val="both"/>
        <w:rPr>
          <w:rFonts w:ascii="Arial" w:hAnsi="Arial" w:cs="Arial"/>
          <w:color w:val="000000"/>
          <w:sz w:val="20"/>
          <w:szCs w:val="20"/>
          <w:shd w:val="clear" w:color="auto" w:fill="FFFFFF"/>
        </w:rPr>
      </w:pPr>
      <w:r w:rsidRPr="00D21626">
        <w:rPr>
          <w:rFonts w:ascii="Arial" w:hAnsi="Arial" w:cs="Arial"/>
          <w:b/>
          <w:color w:val="000000"/>
          <w:sz w:val="20"/>
          <w:szCs w:val="20"/>
          <w:shd w:val="clear" w:color="auto" w:fill="FFFFFF"/>
        </w:rPr>
        <w:t>- Nota:</w:t>
      </w:r>
      <w:r w:rsidRPr="00890EEC">
        <w:rPr>
          <w:rFonts w:ascii="Arial" w:hAnsi="Arial" w:cs="Arial"/>
          <w:color w:val="000000"/>
          <w:sz w:val="20"/>
          <w:szCs w:val="20"/>
          <w:shd w:val="clear" w:color="auto" w:fill="FFFFFF"/>
        </w:rPr>
        <w:t xml:space="preserve"> a realização da atividade depende de um número mínimo de participantes</w:t>
      </w:r>
    </w:p>
    <w:p w14:paraId="498C6951" w14:textId="77777777" w:rsidR="00E40635" w:rsidRDefault="00E40635"/>
    <w:p w14:paraId="2AB130CD" w14:textId="77777777" w:rsidR="00E40635" w:rsidRDefault="00E40635" w:rsidP="00E40635">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Exposição - Melhores Imagens do BIO+Sintra</w:t>
      </w:r>
    </w:p>
    <w:p w14:paraId="6AAA0349" w14:textId="77777777" w:rsidR="00E40635" w:rsidRDefault="00E40635" w:rsidP="00E40635">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Todos os dias, 10h00 – 17h00, Info Parques de Sintra</w:t>
      </w:r>
    </w:p>
    <w:p w14:paraId="174CE70E" w14:textId="77777777" w:rsidR="00E40635" w:rsidRDefault="00E40635" w:rsidP="00E40635">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Exposição das imagens premiadas pelo júri na sessão de verão dos Concursos de Fotografia “Captar Sintra – A Biodiversidade das estações”, promovidos no âmbito do projeto BIO+Sintra. No espaço Info Parques de Sintra é possível ver os três vencedores da última sessão dos concursos e as quatro menções honrosas atribuídas pelo júri. </w:t>
      </w:r>
    </w:p>
    <w:p w14:paraId="7C48CE43" w14:textId="77777777" w:rsidR="00E40635" w:rsidRDefault="00E40635" w:rsidP="00E40635">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Tarifário:</w:t>
      </w:r>
      <w:r>
        <w:rPr>
          <w:rFonts w:ascii="Arial" w:hAnsi="Arial" w:cs="Arial"/>
          <w:color w:val="000000"/>
          <w:sz w:val="20"/>
          <w:szCs w:val="20"/>
          <w:shd w:val="clear" w:color="auto" w:fill="FFFFFF"/>
        </w:rPr>
        <w:t xml:space="preserve"> gratuito </w:t>
      </w:r>
    </w:p>
    <w:p w14:paraId="101DD9CD" w14:textId="77777777" w:rsidR="00E40635" w:rsidRDefault="00E40635" w:rsidP="00E40635">
      <w:pPr>
        <w:spacing w:after="0" w:line="240" w:lineRule="auto"/>
        <w:jc w:val="both"/>
        <w:rPr>
          <w:rFonts w:ascii="Arial" w:hAnsi="Arial" w:cs="Arial"/>
          <w:color w:val="000000"/>
          <w:sz w:val="20"/>
          <w:szCs w:val="20"/>
          <w:shd w:val="clear" w:color="auto" w:fill="FFFFFF"/>
        </w:rPr>
      </w:pPr>
    </w:p>
    <w:p w14:paraId="643951E1" w14:textId="77777777" w:rsidR="00E40635" w:rsidRDefault="00E40635" w:rsidP="00E40635">
      <w:pPr>
        <w:spacing w:after="0" w:line="240" w:lineRule="auto"/>
        <w:jc w:val="both"/>
        <w:rPr>
          <w:rFonts w:ascii="Arial" w:hAnsi="Arial" w:cs="Arial"/>
          <w:color w:val="000000"/>
          <w:sz w:val="20"/>
          <w:szCs w:val="20"/>
          <w:shd w:val="clear" w:color="auto" w:fill="FFFFFF"/>
        </w:rPr>
      </w:pPr>
    </w:p>
    <w:p w14:paraId="06071EBA" w14:textId="77777777" w:rsidR="00E40635" w:rsidRDefault="00E40635" w:rsidP="00E40635">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Documentário “A Sinfonia”</w:t>
      </w:r>
    </w:p>
    <w:p w14:paraId="5A326DF5" w14:textId="77777777" w:rsidR="00E40635" w:rsidRDefault="00E40635" w:rsidP="00E40635">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Sábados e domingos, 15h30 – 16h30, Info Parques de Sintra</w:t>
      </w:r>
    </w:p>
    <w:p w14:paraId="5BB1262C" w14:textId="77777777" w:rsidR="00E40635" w:rsidRDefault="00E40635" w:rsidP="00E40635">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Documentário "A Sinfonia", produzido no âmbito do projeto BIO+Sintra, em exibição no espaço Info Parques de Sintra, todos os sábados e domingos, com entrada livre. O documentário apresenta dez importantes valores naturais, pela voz de biólogos especialistas, conduzidos por João Rodil, conhecido escritor e historiador local. Pretende-se tornar pessoal e emocional o envolvimento do espetador na salvaguarda do equilíbrio dos ecossistemas da Serra de Sintra.</w:t>
      </w:r>
    </w:p>
    <w:p w14:paraId="36123B7A" w14:textId="77777777" w:rsidR="00E40635" w:rsidRDefault="00E40635" w:rsidP="00E40635">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 Legendado em inglês</w:t>
      </w:r>
    </w:p>
    <w:p w14:paraId="74809AD2" w14:textId="77777777" w:rsidR="00E40635" w:rsidRDefault="00E40635" w:rsidP="00E40635">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Tarifário:</w:t>
      </w:r>
      <w:r>
        <w:rPr>
          <w:rFonts w:ascii="Arial" w:hAnsi="Arial" w:cs="Arial"/>
          <w:color w:val="000000"/>
          <w:sz w:val="20"/>
          <w:szCs w:val="20"/>
          <w:shd w:val="clear" w:color="auto" w:fill="FFFFFF"/>
        </w:rPr>
        <w:t xml:space="preserve"> gratuito</w:t>
      </w:r>
    </w:p>
    <w:p w14:paraId="04C072E3" w14:textId="77777777" w:rsidR="00E40635" w:rsidRDefault="00E40635" w:rsidP="00E40635">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Saber mais:</w:t>
      </w:r>
      <w:r>
        <w:rPr>
          <w:rFonts w:ascii="Arial" w:hAnsi="Arial" w:cs="Arial"/>
          <w:color w:val="000000"/>
          <w:sz w:val="20"/>
          <w:szCs w:val="20"/>
          <w:shd w:val="clear" w:color="auto" w:fill="FFFFFF"/>
        </w:rPr>
        <w:t xml:space="preserve"> </w:t>
      </w:r>
      <w:hyperlink r:id="rId22" w:history="1">
        <w:r>
          <w:rPr>
            <w:rStyle w:val="Hiperligao"/>
            <w:rFonts w:ascii="Arial" w:hAnsi="Arial" w:cs="Arial"/>
            <w:sz w:val="20"/>
            <w:szCs w:val="20"/>
            <w:shd w:val="clear" w:color="auto" w:fill="FFFFFF"/>
          </w:rPr>
          <w:t>www.youtube.com/user/lifebiomaissintra</w:t>
        </w:r>
      </w:hyperlink>
      <w:r>
        <w:rPr>
          <w:rFonts w:ascii="Arial" w:hAnsi="Arial" w:cs="Arial"/>
          <w:color w:val="000000"/>
          <w:sz w:val="20"/>
          <w:szCs w:val="20"/>
          <w:shd w:val="clear" w:color="auto" w:fill="FFFFFF"/>
        </w:rPr>
        <w:t xml:space="preserve"> </w:t>
      </w:r>
    </w:p>
    <w:p w14:paraId="66042709" w14:textId="77777777" w:rsidR="00E40635" w:rsidRDefault="00E40635" w:rsidP="00E40635">
      <w:pPr>
        <w:spacing w:after="0" w:line="240" w:lineRule="auto"/>
        <w:jc w:val="both"/>
        <w:rPr>
          <w:rFonts w:ascii="Arial" w:hAnsi="Arial" w:cs="Arial"/>
          <w:color w:val="000000"/>
          <w:sz w:val="20"/>
          <w:szCs w:val="20"/>
          <w:shd w:val="clear" w:color="auto" w:fill="FFFFFF"/>
        </w:rPr>
      </w:pPr>
    </w:p>
    <w:p w14:paraId="5A5A2143" w14:textId="77777777" w:rsidR="009721EB" w:rsidRDefault="009721EB" w:rsidP="00E40635">
      <w:pPr>
        <w:spacing w:after="0" w:line="240" w:lineRule="auto"/>
        <w:jc w:val="both"/>
        <w:rPr>
          <w:rFonts w:ascii="Arial" w:hAnsi="Arial" w:cs="Arial"/>
          <w:color w:val="000000"/>
          <w:sz w:val="20"/>
          <w:szCs w:val="20"/>
          <w:shd w:val="clear" w:color="auto" w:fill="FFFFFF"/>
        </w:rPr>
      </w:pPr>
    </w:p>
    <w:p w14:paraId="4EBAEDC4" w14:textId="77777777" w:rsidR="009721EB" w:rsidRDefault="009721EB" w:rsidP="00E40635">
      <w:pPr>
        <w:spacing w:after="0" w:line="240" w:lineRule="auto"/>
        <w:jc w:val="both"/>
        <w:rPr>
          <w:rFonts w:ascii="Arial" w:hAnsi="Arial" w:cs="Arial"/>
          <w:color w:val="000000"/>
          <w:sz w:val="20"/>
          <w:szCs w:val="20"/>
          <w:shd w:val="clear" w:color="auto" w:fill="FFFFFF"/>
        </w:rPr>
      </w:pPr>
    </w:p>
    <w:p w14:paraId="74405DA7" w14:textId="77777777" w:rsidR="009721EB" w:rsidRDefault="009721EB" w:rsidP="00E40635">
      <w:pPr>
        <w:spacing w:after="0" w:line="240" w:lineRule="auto"/>
        <w:jc w:val="both"/>
        <w:rPr>
          <w:rFonts w:ascii="Arial" w:hAnsi="Arial" w:cs="Arial"/>
          <w:color w:val="000000"/>
          <w:sz w:val="20"/>
          <w:szCs w:val="20"/>
          <w:shd w:val="clear" w:color="auto" w:fill="FFFFFF"/>
        </w:rPr>
      </w:pPr>
    </w:p>
    <w:p w14:paraId="485A636E" w14:textId="77777777" w:rsidR="00E40635" w:rsidRDefault="00E40635" w:rsidP="00E40635">
      <w:pPr>
        <w:spacing w:after="0" w:line="240" w:lineRule="auto"/>
        <w:jc w:val="both"/>
        <w:rPr>
          <w:rFonts w:ascii="Arial" w:hAnsi="Arial" w:cs="Arial"/>
          <w:color w:val="000000"/>
          <w:sz w:val="20"/>
          <w:szCs w:val="20"/>
          <w:shd w:val="clear" w:color="auto" w:fill="FFFFFF"/>
        </w:rPr>
      </w:pPr>
    </w:p>
    <w:p w14:paraId="4EA540A9" w14:textId="77777777" w:rsidR="00E40635" w:rsidRPr="00671877" w:rsidRDefault="00E40635" w:rsidP="00E40635">
      <w:pPr>
        <w:spacing w:after="0" w:line="240" w:lineRule="auto"/>
        <w:jc w:val="both"/>
        <w:rPr>
          <w:rFonts w:ascii="Arial" w:hAnsi="Arial" w:cs="Arial"/>
          <w:b/>
          <w:color w:val="000000"/>
          <w:sz w:val="20"/>
          <w:szCs w:val="20"/>
          <w:u w:val="single"/>
          <w:shd w:val="clear" w:color="auto" w:fill="FFFFFF"/>
        </w:rPr>
      </w:pPr>
      <w:r w:rsidRPr="00671877">
        <w:rPr>
          <w:rFonts w:ascii="Arial" w:hAnsi="Arial" w:cs="Arial"/>
          <w:b/>
          <w:color w:val="000000"/>
          <w:sz w:val="20"/>
          <w:szCs w:val="20"/>
          <w:u w:val="single"/>
          <w:shd w:val="clear" w:color="auto" w:fill="FFFFFF"/>
        </w:rPr>
        <w:t>Passeios a Cavalo e de Pónei</w:t>
      </w:r>
    </w:p>
    <w:p w14:paraId="34AE7B19" w14:textId="77777777" w:rsidR="00E40635" w:rsidRPr="00671877" w:rsidRDefault="00E40635" w:rsidP="00E40635">
      <w:pPr>
        <w:spacing w:after="0" w:line="240" w:lineRule="auto"/>
        <w:jc w:val="both"/>
        <w:rPr>
          <w:rFonts w:ascii="Arial" w:hAnsi="Arial" w:cs="Arial"/>
          <w:b/>
          <w:color w:val="000000"/>
          <w:sz w:val="20"/>
          <w:szCs w:val="20"/>
          <w:shd w:val="clear" w:color="auto" w:fill="FFFFFF"/>
        </w:rPr>
      </w:pPr>
      <w:r w:rsidRPr="00671877">
        <w:rPr>
          <w:rFonts w:ascii="Arial" w:hAnsi="Arial" w:cs="Arial"/>
          <w:b/>
          <w:color w:val="000000"/>
          <w:sz w:val="20"/>
          <w:szCs w:val="20"/>
          <w:shd w:val="clear" w:color="auto" w:fill="FFFFFF"/>
        </w:rPr>
        <w:t>Todos os dias, Parque da Pena</w:t>
      </w:r>
    </w:p>
    <w:p w14:paraId="24B5308C" w14:textId="77777777" w:rsidR="00E40635" w:rsidRPr="00671877" w:rsidRDefault="00E40635" w:rsidP="00E40635">
      <w:pPr>
        <w:spacing w:after="0" w:line="240" w:lineRule="auto"/>
        <w:jc w:val="both"/>
        <w:rPr>
          <w:rFonts w:ascii="Arial" w:hAnsi="Arial" w:cs="Arial"/>
          <w:b/>
          <w:color w:val="000000"/>
          <w:sz w:val="20"/>
          <w:szCs w:val="20"/>
          <w:shd w:val="clear" w:color="auto" w:fill="FFFFFF"/>
        </w:rPr>
      </w:pPr>
      <w:r w:rsidRPr="00671877">
        <w:rPr>
          <w:rFonts w:ascii="Arial" w:hAnsi="Arial" w:cs="Arial"/>
          <w:color w:val="000000"/>
          <w:sz w:val="20"/>
          <w:szCs w:val="20"/>
          <w:shd w:val="clear" w:color="auto" w:fill="FFFFFF"/>
        </w:rPr>
        <w:t>Passeios a cavalo em que o visitante percorre, de uma forma diferente, os caminhos e trilhos do Parque da Pena. A duração dos passeios a cavalo pode variar entre os 30 e os 90 min., ou as 3h</w:t>
      </w:r>
      <w:r w:rsidR="008D595D">
        <w:rPr>
          <w:rFonts w:ascii="Arial" w:hAnsi="Arial" w:cs="Arial"/>
          <w:color w:val="000000"/>
          <w:sz w:val="20"/>
          <w:szCs w:val="20"/>
          <w:shd w:val="clear" w:color="auto" w:fill="FFFFFF"/>
        </w:rPr>
        <w:t>00</w:t>
      </w:r>
      <w:r w:rsidRPr="00671877">
        <w:rPr>
          <w:rFonts w:ascii="Arial" w:hAnsi="Arial" w:cs="Arial"/>
          <w:color w:val="000000"/>
          <w:sz w:val="20"/>
          <w:szCs w:val="20"/>
          <w:shd w:val="clear" w:color="auto" w:fill="FFFFFF"/>
        </w:rPr>
        <w:t xml:space="preserve"> e as 6h</w:t>
      </w:r>
      <w:r w:rsidR="008D595D">
        <w:rPr>
          <w:rFonts w:ascii="Arial" w:hAnsi="Arial" w:cs="Arial"/>
          <w:color w:val="000000"/>
          <w:sz w:val="20"/>
          <w:szCs w:val="20"/>
          <w:shd w:val="clear" w:color="auto" w:fill="FFFFFF"/>
        </w:rPr>
        <w:t>00</w:t>
      </w:r>
      <w:r w:rsidRPr="00671877">
        <w:rPr>
          <w:rFonts w:ascii="Arial" w:hAnsi="Arial" w:cs="Arial"/>
          <w:color w:val="000000"/>
          <w:sz w:val="20"/>
          <w:szCs w:val="20"/>
          <w:shd w:val="clear" w:color="auto" w:fill="FFFFFF"/>
        </w:rPr>
        <w:t xml:space="preserve">. No programa mais longo existe a possibilidade de visitar outros polos sob gestão da Parques de Sintra e mesmo agendar um almoço em local a especificar. Todos os passeios são feitos mediante acompanhamento dos tratadores dos cavalos, que guia os visitantes através do percurso. </w:t>
      </w:r>
    </w:p>
    <w:p w14:paraId="561422C1" w14:textId="77777777" w:rsidR="00E40635" w:rsidRPr="00671877" w:rsidRDefault="00E40635" w:rsidP="00E40635">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lastRenderedPageBreak/>
        <w:t xml:space="preserve">A pensar nas crianças, a Parques de Sintra dispõe também de uma atividade que permite aos mais novos terem a sua primeira experiência a cavalo num pónei, treinado especialmente para o efeito e acompanhados também por um dos seus tratadores. </w:t>
      </w:r>
    </w:p>
    <w:p w14:paraId="5D863348" w14:textId="77777777" w:rsidR="00E40635" w:rsidRPr="00671877" w:rsidRDefault="00E40635" w:rsidP="00E40635">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Passeios a cavalo: 10€/30 min, 25€/90 min, 50€/3h</w:t>
      </w:r>
      <w:r w:rsidR="008D595D">
        <w:rPr>
          <w:rFonts w:ascii="Arial" w:hAnsi="Arial" w:cs="Arial"/>
          <w:color w:val="000000"/>
          <w:sz w:val="20"/>
          <w:szCs w:val="20"/>
          <w:shd w:val="clear" w:color="auto" w:fill="FFFFFF"/>
        </w:rPr>
        <w:t>00</w:t>
      </w:r>
      <w:r w:rsidRPr="00671877">
        <w:rPr>
          <w:rFonts w:ascii="Arial" w:hAnsi="Arial" w:cs="Arial"/>
          <w:color w:val="000000"/>
          <w:sz w:val="20"/>
          <w:szCs w:val="20"/>
          <w:shd w:val="clear" w:color="auto" w:fill="FFFFFF"/>
        </w:rPr>
        <w:t>, 100€/6h</w:t>
      </w:r>
      <w:r w:rsidR="008D595D">
        <w:rPr>
          <w:rFonts w:ascii="Arial" w:hAnsi="Arial" w:cs="Arial"/>
          <w:color w:val="000000"/>
          <w:sz w:val="20"/>
          <w:szCs w:val="20"/>
          <w:shd w:val="clear" w:color="auto" w:fill="FFFFFF"/>
        </w:rPr>
        <w:t>00</w:t>
      </w:r>
      <w:r w:rsidRPr="00671877">
        <w:rPr>
          <w:rFonts w:ascii="Arial" w:hAnsi="Arial" w:cs="Arial"/>
          <w:color w:val="000000"/>
          <w:sz w:val="20"/>
          <w:szCs w:val="20"/>
          <w:shd w:val="clear" w:color="auto" w:fill="FFFFFF"/>
        </w:rPr>
        <w:t xml:space="preserve"> (acresce o bilhete de entrada no Parque da Pena)</w:t>
      </w:r>
    </w:p>
    <w:p w14:paraId="006A43F3" w14:textId="77777777" w:rsidR="00E40635" w:rsidRDefault="00E40635" w:rsidP="00E40635">
      <w:pPr>
        <w:spacing w:after="0" w:line="240" w:lineRule="auto"/>
        <w:jc w:val="both"/>
        <w:rPr>
          <w:rFonts w:ascii="Arial" w:hAnsi="Arial" w:cs="Arial"/>
          <w:b/>
          <w:sz w:val="20"/>
          <w:szCs w:val="20"/>
          <w:shd w:val="clear" w:color="auto" w:fill="FFFFFF"/>
        </w:rPr>
      </w:pPr>
      <w:r w:rsidRPr="00671877">
        <w:rPr>
          <w:rFonts w:ascii="Arial" w:hAnsi="Arial" w:cs="Arial"/>
          <w:color w:val="000000"/>
          <w:sz w:val="20"/>
          <w:szCs w:val="20"/>
          <w:shd w:val="clear" w:color="auto" w:fill="FFFFFF"/>
        </w:rPr>
        <w:t>- Passeios de pónei: 5€/15 min (acresce o bilhete de entrada no Parque da Pena)</w:t>
      </w:r>
    </w:p>
    <w:p w14:paraId="07BD7F3F" w14:textId="77777777" w:rsidR="00E40635" w:rsidRDefault="00E40635" w:rsidP="00E40635">
      <w:pPr>
        <w:spacing w:after="0" w:line="240" w:lineRule="auto"/>
        <w:jc w:val="both"/>
        <w:rPr>
          <w:rFonts w:ascii="Arial" w:hAnsi="Arial" w:cs="Arial"/>
          <w:b/>
          <w:sz w:val="20"/>
          <w:szCs w:val="20"/>
          <w:u w:val="single"/>
          <w:shd w:val="clear" w:color="auto" w:fill="FFFFFF"/>
        </w:rPr>
      </w:pPr>
      <w:r>
        <w:rPr>
          <w:rFonts w:ascii="Arial" w:hAnsi="Arial" w:cs="Arial"/>
          <w:b/>
          <w:sz w:val="20"/>
          <w:szCs w:val="20"/>
          <w:shd w:val="clear" w:color="auto" w:fill="FFFFFF"/>
        </w:rPr>
        <w:t xml:space="preserve">- </w:t>
      </w:r>
      <w:r w:rsidRPr="00FB3806">
        <w:rPr>
          <w:rFonts w:ascii="Arial" w:hAnsi="Arial" w:cs="Arial"/>
          <w:b/>
          <w:sz w:val="20"/>
          <w:szCs w:val="20"/>
          <w:shd w:val="clear" w:color="auto" w:fill="FFFFFF"/>
        </w:rPr>
        <w:t>Mais informações e reservas:</w:t>
      </w:r>
      <w:r w:rsidRPr="00FB3806">
        <w:rPr>
          <w:rFonts w:ascii="Arial" w:hAnsi="Arial" w:cs="Arial"/>
          <w:sz w:val="20"/>
          <w:szCs w:val="20"/>
        </w:rPr>
        <w:t xml:space="preserve"> </w:t>
      </w:r>
      <w:hyperlink r:id="rId23" w:history="1">
        <w:r w:rsidRPr="00D270CB">
          <w:rPr>
            <w:rStyle w:val="Hiperligao"/>
            <w:rFonts w:ascii="Arial" w:hAnsi="Arial" w:cs="Arial"/>
            <w:sz w:val="20"/>
            <w:szCs w:val="20"/>
          </w:rPr>
          <w:t>info@parquesdesintra.pt</w:t>
        </w:r>
      </w:hyperlink>
      <w:r w:rsidRPr="00FB3806">
        <w:rPr>
          <w:rFonts w:ascii="Arial" w:hAnsi="Arial" w:cs="Arial"/>
          <w:sz w:val="20"/>
          <w:szCs w:val="20"/>
        </w:rPr>
        <w:t xml:space="preserve">; </w:t>
      </w:r>
      <w:r>
        <w:rPr>
          <w:rFonts w:ascii="Arial" w:hAnsi="Arial" w:cs="Arial"/>
          <w:sz w:val="20"/>
          <w:szCs w:val="20"/>
        </w:rPr>
        <w:t xml:space="preserve">+351 </w:t>
      </w:r>
      <w:r w:rsidRPr="00FB3806">
        <w:rPr>
          <w:rFonts w:ascii="Arial" w:hAnsi="Arial" w:cs="Arial"/>
          <w:sz w:val="20"/>
          <w:szCs w:val="20"/>
        </w:rPr>
        <w:t>21 923 73 00</w:t>
      </w:r>
    </w:p>
    <w:p w14:paraId="0BC74FAF" w14:textId="77777777" w:rsidR="00E40635" w:rsidRPr="00671877" w:rsidRDefault="00E40635" w:rsidP="00E40635">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xml:space="preserve">- </w:t>
      </w:r>
      <w:r w:rsidRPr="00FE66B4">
        <w:rPr>
          <w:rFonts w:ascii="Arial" w:hAnsi="Arial" w:cs="Arial"/>
          <w:b/>
          <w:color w:val="000000"/>
          <w:sz w:val="20"/>
          <w:szCs w:val="20"/>
          <w:shd w:val="clear" w:color="auto" w:fill="FFFFFF"/>
        </w:rPr>
        <w:t>Nota:</w:t>
      </w:r>
      <w:r>
        <w:rPr>
          <w:rFonts w:ascii="Arial" w:hAnsi="Arial" w:cs="Arial"/>
          <w:color w:val="000000"/>
          <w:sz w:val="20"/>
          <w:szCs w:val="20"/>
          <w:shd w:val="clear" w:color="auto" w:fill="FFFFFF"/>
        </w:rPr>
        <w:t xml:space="preserve"> a</w:t>
      </w:r>
      <w:r w:rsidRPr="00671877">
        <w:rPr>
          <w:rFonts w:ascii="Arial" w:hAnsi="Arial" w:cs="Arial"/>
          <w:color w:val="000000"/>
          <w:sz w:val="20"/>
          <w:szCs w:val="20"/>
          <w:shd w:val="clear" w:color="auto" w:fill="FFFFFF"/>
        </w:rPr>
        <w:t xml:space="preserve"> realização do passeio depende das condições meteorológicas</w:t>
      </w:r>
    </w:p>
    <w:p w14:paraId="7848A99A" w14:textId="77777777" w:rsidR="00E40635" w:rsidRPr="00671877" w:rsidRDefault="00E40635" w:rsidP="00E40635">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xml:space="preserve">- </w:t>
      </w:r>
      <w:r w:rsidRPr="00FE66B4">
        <w:rPr>
          <w:rFonts w:ascii="Arial" w:hAnsi="Arial" w:cs="Arial"/>
          <w:b/>
          <w:color w:val="000000"/>
          <w:sz w:val="20"/>
          <w:szCs w:val="20"/>
          <w:shd w:val="clear" w:color="auto" w:fill="FFFFFF"/>
        </w:rPr>
        <w:t>Saber mais:</w:t>
      </w:r>
      <w:r w:rsidRPr="00671877">
        <w:rPr>
          <w:rFonts w:ascii="Arial" w:hAnsi="Arial" w:cs="Arial"/>
          <w:color w:val="000000"/>
          <w:sz w:val="20"/>
          <w:szCs w:val="20"/>
          <w:shd w:val="clear" w:color="auto" w:fill="FFFFFF"/>
        </w:rPr>
        <w:t xml:space="preserve"> </w:t>
      </w:r>
      <w:hyperlink r:id="rId24" w:history="1">
        <w:r w:rsidRPr="00671877">
          <w:rPr>
            <w:rStyle w:val="Hiperligao"/>
            <w:rFonts w:ascii="Arial" w:hAnsi="Arial" w:cs="Arial"/>
            <w:sz w:val="20"/>
            <w:szCs w:val="20"/>
            <w:shd w:val="clear" w:color="auto" w:fill="FFFFFF"/>
          </w:rPr>
          <w:t>www.parquesdesintra.pt/experiencias-e-lazer/passeios-a-cavalo/</w:t>
        </w:r>
      </w:hyperlink>
      <w:r w:rsidRPr="00671877">
        <w:rPr>
          <w:rFonts w:ascii="Arial" w:hAnsi="Arial" w:cs="Arial"/>
          <w:color w:val="000000"/>
          <w:sz w:val="20"/>
          <w:szCs w:val="20"/>
          <w:shd w:val="clear" w:color="auto" w:fill="FFFFFF"/>
        </w:rPr>
        <w:t xml:space="preserve"> </w:t>
      </w:r>
    </w:p>
    <w:p w14:paraId="169F63E9" w14:textId="77777777" w:rsidR="00E40635" w:rsidRDefault="00E40635" w:rsidP="00E40635">
      <w:pPr>
        <w:spacing w:after="0" w:line="240" w:lineRule="auto"/>
        <w:jc w:val="both"/>
        <w:rPr>
          <w:rFonts w:ascii="Arial" w:hAnsi="Arial" w:cs="Arial"/>
          <w:color w:val="000000"/>
          <w:sz w:val="20"/>
          <w:szCs w:val="20"/>
          <w:shd w:val="clear" w:color="auto" w:fill="FFFFFF"/>
        </w:rPr>
      </w:pPr>
    </w:p>
    <w:p w14:paraId="60F24744" w14:textId="77777777" w:rsidR="00503F4E" w:rsidRDefault="00503F4E" w:rsidP="00E40635">
      <w:pPr>
        <w:spacing w:after="0" w:line="240" w:lineRule="auto"/>
        <w:jc w:val="both"/>
        <w:rPr>
          <w:rFonts w:ascii="Arial" w:hAnsi="Arial" w:cs="Arial"/>
          <w:b/>
          <w:color w:val="000000"/>
          <w:sz w:val="20"/>
          <w:szCs w:val="20"/>
          <w:u w:val="single"/>
          <w:shd w:val="clear" w:color="auto" w:fill="FFFFFF"/>
        </w:rPr>
      </w:pPr>
    </w:p>
    <w:p w14:paraId="57DCE5A4" w14:textId="77777777" w:rsidR="00E40635" w:rsidRPr="00671877" w:rsidRDefault="00E40635" w:rsidP="00E40635">
      <w:pPr>
        <w:spacing w:after="0" w:line="240" w:lineRule="auto"/>
        <w:jc w:val="both"/>
        <w:rPr>
          <w:rFonts w:ascii="Arial" w:hAnsi="Arial" w:cs="Arial"/>
          <w:b/>
          <w:color w:val="000000"/>
          <w:sz w:val="20"/>
          <w:szCs w:val="20"/>
          <w:u w:val="single"/>
          <w:shd w:val="clear" w:color="auto" w:fill="FFFFFF"/>
        </w:rPr>
      </w:pPr>
      <w:r w:rsidRPr="00671877">
        <w:rPr>
          <w:rFonts w:ascii="Arial" w:hAnsi="Arial" w:cs="Arial"/>
          <w:b/>
          <w:color w:val="000000"/>
          <w:sz w:val="20"/>
          <w:szCs w:val="20"/>
          <w:u w:val="single"/>
          <w:shd w:val="clear" w:color="auto" w:fill="FFFFFF"/>
        </w:rPr>
        <w:t>Passeios de Charrete</w:t>
      </w:r>
    </w:p>
    <w:p w14:paraId="5062ACCD" w14:textId="77777777" w:rsidR="00E40635" w:rsidRPr="00671877" w:rsidRDefault="00E40635" w:rsidP="00E40635">
      <w:pPr>
        <w:spacing w:after="0" w:line="240" w:lineRule="auto"/>
        <w:jc w:val="both"/>
        <w:rPr>
          <w:rFonts w:ascii="Arial" w:hAnsi="Arial" w:cs="Arial"/>
          <w:b/>
          <w:color w:val="000000"/>
          <w:sz w:val="20"/>
          <w:szCs w:val="20"/>
          <w:shd w:val="clear" w:color="auto" w:fill="FFFFFF"/>
        </w:rPr>
      </w:pPr>
      <w:r w:rsidRPr="00671877">
        <w:rPr>
          <w:rFonts w:ascii="Arial" w:hAnsi="Arial" w:cs="Arial"/>
          <w:b/>
          <w:color w:val="000000"/>
          <w:sz w:val="20"/>
          <w:szCs w:val="20"/>
          <w:shd w:val="clear" w:color="auto" w:fill="FFFFFF"/>
        </w:rPr>
        <w:t>Parque da Pena</w:t>
      </w:r>
    </w:p>
    <w:p w14:paraId="748C27B6" w14:textId="77777777" w:rsidR="00E40635" w:rsidRPr="00671877" w:rsidRDefault="00E40635" w:rsidP="00E40635">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Os passeios de charrete no Parque da Pena proporcionam uma verdadeira viagem no tempo num percurso entre o Vale dos Lagos e o Chalet da Condessa d’Edla, passando pela Quinta da Pena e o Jardim da Condessa d’Edla. Este passeio pode ser livre ou acompanhado por um guia especializado. Conduz os visitantes à descoberta da História deste Parque e dos seus criadores, das espécies botânicas e animais que surgem ao longo do percurso e dos edifícios históricos e recantos do jardim que se encontram no trajeto.</w:t>
      </w:r>
    </w:p>
    <w:p w14:paraId="3FDC58E5" w14:textId="77777777" w:rsidR="00E40635" w:rsidRDefault="00E40635" w:rsidP="00E40635">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O passeio pode incluir até 6 adultos ou 4 adultos e 4 crianças</w:t>
      </w:r>
    </w:p>
    <w:p w14:paraId="034B12B3" w14:textId="77777777" w:rsidR="00E40635" w:rsidRPr="00671877" w:rsidRDefault="00E40635" w:rsidP="00E40635">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Durante a época baixa disponível apenas mediante reserva prévia</w:t>
      </w:r>
    </w:p>
    <w:p w14:paraId="721917C5" w14:textId="77777777" w:rsidR="00E40635" w:rsidRPr="00671877" w:rsidRDefault="00E40635" w:rsidP="00E40635">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Tarifário: 75€</w:t>
      </w:r>
      <w:r>
        <w:rPr>
          <w:rFonts w:ascii="Arial" w:hAnsi="Arial" w:cs="Arial"/>
          <w:color w:val="000000"/>
          <w:sz w:val="20"/>
          <w:szCs w:val="20"/>
          <w:shd w:val="clear" w:color="auto" w:fill="FFFFFF"/>
        </w:rPr>
        <w:t>/</w:t>
      </w:r>
      <w:r w:rsidR="00674513">
        <w:rPr>
          <w:rFonts w:ascii="Arial" w:hAnsi="Arial" w:cs="Arial"/>
          <w:color w:val="000000"/>
          <w:sz w:val="20"/>
          <w:szCs w:val="20"/>
          <w:shd w:val="clear" w:color="auto" w:fill="FFFFFF"/>
        </w:rPr>
        <w:t xml:space="preserve">1h00 </w:t>
      </w:r>
      <w:r>
        <w:rPr>
          <w:rFonts w:ascii="Arial" w:hAnsi="Arial" w:cs="Arial"/>
          <w:color w:val="000000"/>
          <w:sz w:val="20"/>
          <w:szCs w:val="20"/>
          <w:shd w:val="clear" w:color="auto" w:fill="FFFFFF"/>
        </w:rPr>
        <w:t>(a</w:t>
      </w:r>
      <w:r w:rsidRPr="00671877">
        <w:rPr>
          <w:rFonts w:ascii="Arial" w:hAnsi="Arial" w:cs="Arial"/>
          <w:color w:val="000000"/>
          <w:sz w:val="20"/>
          <w:szCs w:val="20"/>
          <w:shd w:val="clear" w:color="auto" w:fill="FFFFFF"/>
        </w:rPr>
        <w:t>cresce o bilhete de entrada no Parque da Pena, onde os programas decorrem</w:t>
      </w:r>
      <w:r>
        <w:rPr>
          <w:rFonts w:ascii="Arial" w:hAnsi="Arial" w:cs="Arial"/>
          <w:color w:val="000000"/>
          <w:sz w:val="20"/>
          <w:szCs w:val="20"/>
          <w:shd w:val="clear" w:color="auto" w:fill="FFFFFF"/>
        </w:rPr>
        <w:t>)</w:t>
      </w:r>
    </w:p>
    <w:p w14:paraId="47B1C9FE" w14:textId="77777777" w:rsidR="00E40635" w:rsidRPr="00671877" w:rsidRDefault="00E40635" w:rsidP="00E40635">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xml:space="preserve">- </w:t>
      </w:r>
      <w:r w:rsidRPr="00FE66B4">
        <w:rPr>
          <w:rFonts w:ascii="Arial" w:hAnsi="Arial" w:cs="Arial"/>
          <w:b/>
          <w:color w:val="000000"/>
          <w:sz w:val="20"/>
          <w:szCs w:val="20"/>
          <w:shd w:val="clear" w:color="auto" w:fill="FFFFFF"/>
        </w:rPr>
        <w:t>Nota:</w:t>
      </w:r>
      <w:r>
        <w:rPr>
          <w:rFonts w:ascii="Arial" w:hAnsi="Arial" w:cs="Arial"/>
          <w:color w:val="000000"/>
          <w:sz w:val="20"/>
          <w:szCs w:val="20"/>
          <w:shd w:val="clear" w:color="auto" w:fill="FFFFFF"/>
        </w:rPr>
        <w:t xml:space="preserve"> </w:t>
      </w:r>
      <w:r w:rsidR="00674513">
        <w:rPr>
          <w:rFonts w:ascii="Arial" w:hAnsi="Arial" w:cs="Arial"/>
          <w:color w:val="000000"/>
          <w:sz w:val="20"/>
          <w:szCs w:val="20"/>
          <w:shd w:val="clear" w:color="auto" w:fill="FFFFFF"/>
        </w:rPr>
        <w:t>a</w:t>
      </w:r>
      <w:r w:rsidRPr="00671877">
        <w:rPr>
          <w:rFonts w:ascii="Arial" w:hAnsi="Arial" w:cs="Arial"/>
          <w:color w:val="000000"/>
          <w:sz w:val="20"/>
          <w:szCs w:val="20"/>
          <w:shd w:val="clear" w:color="auto" w:fill="FFFFFF"/>
        </w:rPr>
        <w:t xml:space="preserve"> realização da atividade depende das condições meteorológicas</w:t>
      </w:r>
    </w:p>
    <w:p w14:paraId="0A9EF58F" w14:textId="77777777" w:rsidR="00E40635" w:rsidRDefault="00E40635" w:rsidP="00E40635">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xml:space="preserve">- </w:t>
      </w:r>
      <w:r w:rsidRPr="0051024F">
        <w:rPr>
          <w:rFonts w:ascii="Arial" w:hAnsi="Arial" w:cs="Arial"/>
          <w:b/>
          <w:color w:val="000000"/>
          <w:sz w:val="20"/>
          <w:szCs w:val="20"/>
          <w:shd w:val="clear" w:color="auto" w:fill="FFFFFF"/>
        </w:rPr>
        <w:t>Saber mais:</w:t>
      </w:r>
      <w:r w:rsidRPr="00671877">
        <w:rPr>
          <w:rFonts w:ascii="Arial" w:hAnsi="Arial" w:cs="Arial"/>
          <w:color w:val="000000"/>
          <w:sz w:val="20"/>
          <w:szCs w:val="20"/>
          <w:shd w:val="clear" w:color="auto" w:fill="FFFFFF"/>
        </w:rPr>
        <w:t xml:space="preserve"> </w:t>
      </w:r>
      <w:hyperlink r:id="rId25" w:history="1">
        <w:r w:rsidRPr="00671877">
          <w:rPr>
            <w:rStyle w:val="Hiperligao"/>
            <w:rFonts w:ascii="Arial" w:hAnsi="Arial" w:cs="Arial"/>
            <w:sz w:val="20"/>
            <w:szCs w:val="20"/>
            <w:shd w:val="clear" w:color="auto" w:fill="FFFFFF"/>
          </w:rPr>
          <w:t>www.parquesdesintra.pt/experiencias-e-lazer/passeios-de-charrete/</w:t>
        </w:r>
      </w:hyperlink>
      <w:r w:rsidRPr="00671877">
        <w:rPr>
          <w:rFonts w:ascii="Arial" w:hAnsi="Arial" w:cs="Arial"/>
          <w:color w:val="000000"/>
          <w:sz w:val="20"/>
          <w:szCs w:val="20"/>
          <w:shd w:val="clear" w:color="auto" w:fill="FFFFFF"/>
        </w:rPr>
        <w:t xml:space="preserve"> </w:t>
      </w:r>
    </w:p>
    <w:p w14:paraId="0F3F3217" w14:textId="77777777" w:rsidR="00E40635" w:rsidRDefault="00E40635" w:rsidP="00E40635">
      <w:pPr>
        <w:spacing w:after="0" w:line="240" w:lineRule="auto"/>
        <w:jc w:val="both"/>
        <w:rPr>
          <w:rFonts w:ascii="Arial" w:hAnsi="Arial" w:cs="Arial"/>
          <w:b/>
          <w:sz w:val="20"/>
          <w:szCs w:val="20"/>
          <w:u w:val="single"/>
          <w:shd w:val="clear" w:color="auto" w:fill="FFFFFF"/>
        </w:rPr>
      </w:pPr>
      <w:r>
        <w:rPr>
          <w:rFonts w:ascii="Arial" w:hAnsi="Arial" w:cs="Arial"/>
          <w:b/>
          <w:sz w:val="20"/>
          <w:szCs w:val="20"/>
          <w:shd w:val="clear" w:color="auto" w:fill="FFFFFF"/>
        </w:rPr>
        <w:t xml:space="preserve">- </w:t>
      </w:r>
      <w:r w:rsidRPr="00FB3806">
        <w:rPr>
          <w:rFonts w:ascii="Arial" w:hAnsi="Arial" w:cs="Arial"/>
          <w:b/>
          <w:sz w:val="20"/>
          <w:szCs w:val="20"/>
          <w:shd w:val="clear" w:color="auto" w:fill="FFFFFF"/>
        </w:rPr>
        <w:t>Mais informações e reservas:</w:t>
      </w:r>
      <w:r w:rsidRPr="00FB3806">
        <w:rPr>
          <w:rFonts w:ascii="Arial" w:hAnsi="Arial" w:cs="Arial"/>
          <w:sz w:val="20"/>
          <w:szCs w:val="20"/>
        </w:rPr>
        <w:t xml:space="preserve"> </w:t>
      </w:r>
      <w:hyperlink r:id="rId26" w:history="1">
        <w:r w:rsidRPr="000379B0">
          <w:rPr>
            <w:rStyle w:val="Hiperligao"/>
            <w:rFonts w:ascii="Arial" w:hAnsi="Arial" w:cs="Arial"/>
            <w:sz w:val="20"/>
            <w:szCs w:val="20"/>
          </w:rPr>
          <w:t>info@parquesdesintra.pt</w:t>
        </w:r>
      </w:hyperlink>
      <w:r w:rsidRPr="00FB3806">
        <w:rPr>
          <w:rFonts w:ascii="Arial" w:hAnsi="Arial" w:cs="Arial"/>
          <w:sz w:val="20"/>
          <w:szCs w:val="20"/>
        </w:rPr>
        <w:t xml:space="preserve">; </w:t>
      </w:r>
      <w:r>
        <w:rPr>
          <w:rFonts w:ascii="Arial" w:hAnsi="Arial" w:cs="Arial"/>
          <w:sz w:val="20"/>
          <w:szCs w:val="20"/>
        </w:rPr>
        <w:t xml:space="preserve">+351 </w:t>
      </w:r>
      <w:r w:rsidRPr="00FB3806">
        <w:rPr>
          <w:rFonts w:ascii="Arial" w:hAnsi="Arial" w:cs="Arial"/>
          <w:sz w:val="20"/>
          <w:szCs w:val="20"/>
        </w:rPr>
        <w:t>21 923 73 00</w:t>
      </w:r>
    </w:p>
    <w:p w14:paraId="0671463F" w14:textId="77777777" w:rsidR="00E40635" w:rsidRDefault="00E40635" w:rsidP="00E40635">
      <w:pPr>
        <w:spacing w:after="0" w:line="240" w:lineRule="auto"/>
        <w:jc w:val="both"/>
        <w:rPr>
          <w:rFonts w:ascii="Arial" w:hAnsi="Arial" w:cs="Arial"/>
          <w:color w:val="000000"/>
          <w:sz w:val="20"/>
          <w:szCs w:val="20"/>
          <w:shd w:val="clear" w:color="auto" w:fill="FFFFFF"/>
        </w:rPr>
      </w:pPr>
    </w:p>
    <w:p w14:paraId="42A0809B" w14:textId="77777777" w:rsidR="00E40635" w:rsidRDefault="00E40635" w:rsidP="00E40635">
      <w:pPr>
        <w:spacing w:after="0" w:line="240" w:lineRule="auto"/>
        <w:jc w:val="both"/>
        <w:rPr>
          <w:rFonts w:ascii="Arial" w:hAnsi="Arial" w:cs="Arial"/>
          <w:b/>
          <w:bCs/>
          <w:color w:val="000000"/>
          <w:sz w:val="20"/>
          <w:szCs w:val="20"/>
          <w:u w:val="single"/>
          <w:shd w:val="clear" w:color="auto" w:fill="FFFFFF"/>
        </w:rPr>
      </w:pPr>
    </w:p>
    <w:p w14:paraId="22728A1C" w14:textId="77777777" w:rsidR="00E40635" w:rsidRDefault="00E40635" w:rsidP="00E40635">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Exposição “Vitrais e Vidros: Um Gosto de D. Fernando II”</w:t>
      </w:r>
    </w:p>
    <w:p w14:paraId="1F2918CF" w14:textId="77777777" w:rsidR="00E40635" w:rsidRDefault="00E40635" w:rsidP="00E40635">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Todos os dias, Palácio Nacional da Pena</w:t>
      </w:r>
    </w:p>
    <w:p w14:paraId="06A97F5D" w14:textId="77777777" w:rsidR="00E40635" w:rsidRDefault="00E40635" w:rsidP="00E40635">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Exposição de um notável conjunto de vitrais dos séculos XIV a XIX, no qual se insere o mais antigo vitral conhecido em Portugal. Inclui também elementos da coleção de vidros do Palácio da Pena, uma das mais representativas coleções da história do vidro europeu existente no nosso país. Recentemente, passou também a englobar algumas peças que pertenceram à coleção de vidros do rei D. Fernando II e que são das reservas do Museu Nacional de Arte Antiga.</w:t>
      </w:r>
    </w:p>
    <w:p w14:paraId="2F87D52C" w14:textId="77777777" w:rsidR="00E40635" w:rsidRDefault="00E40635" w:rsidP="00E40635">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Tarifário:</w:t>
      </w:r>
      <w:r>
        <w:rPr>
          <w:rFonts w:ascii="Arial" w:hAnsi="Arial" w:cs="Arial"/>
          <w:color w:val="000000"/>
          <w:sz w:val="20"/>
          <w:szCs w:val="20"/>
          <w:shd w:val="clear" w:color="auto" w:fill="FFFFFF"/>
        </w:rPr>
        <w:t xml:space="preserve"> bilhete para o Palácio Nacional da Pena</w:t>
      </w:r>
    </w:p>
    <w:p w14:paraId="0909D048" w14:textId="77777777" w:rsidR="00E40635" w:rsidRPr="00356981" w:rsidRDefault="00E40635" w:rsidP="00356981">
      <w:pPr>
        <w:spacing w:after="0" w:line="240" w:lineRule="auto"/>
        <w:rPr>
          <w:rFonts w:ascii="Arial" w:hAnsi="Arial" w:cs="Arial"/>
          <w:color w:val="0563C1" w:themeColor="hyperlink"/>
          <w:sz w:val="20"/>
          <w:szCs w:val="20"/>
          <w:u w:val="single"/>
          <w:shd w:val="clear" w:color="auto" w:fill="FFFFFF"/>
        </w:rPr>
      </w:pPr>
      <w:r>
        <w:rPr>
          <w:rFonts w:ascii="Arial" w:hAnsi="Arial" w:cs="Arial"/>
          <w:b/>
          <w:bCs/>
          <w:color w:val="000000"/>
          <w:sz w:val="20"/>
          <w:szCs w:val="20"/>
          <w:shd w:val="clear" w:color="auto" w:fill="FFFFFF"/>
        </w:rPr>
        <w:t xml:space="preserve">- Saber mais: </w:t>
      </w:r>
      <w:hyperlink r:id="rId27" w:history="1">
        <w:r>
          <w:rPr>
            <w:rStyle w:val="Hiperligao"/>
            <w:rFonts w:ascii="Arial" w:hAnsi="Arial" w:cs="Arial"/>
            <w:sz w:val="20"/>
            <w:szCs w:val="20"/>
            <w:shd w:val="clear" w:color="auto" w:fill="FFFFFF"/>
          </w:rPr>
          <w:t>www.parquesdesintra.pt/evento/exposicao-vitrais-e-vidros-um-gosto-de-d-fernando-ii/</w:t>
        </w:r>
      </w:hyperlink>
    </w:p>
    <w:p w14:paraId="5887FEB8" w14:textId="77777777" w:rsidR="00E40635" w:rsidRDefault="00E40635" w:rsidP="00E40635">
      <w:pPr>
        <w:pStyle w:val="SemEspaamento"/>
        <w:rPr>
          <w:rFonts w:ascii="Calibri" w:hAnsi="Calibri"/>
          <w:sz w:val="20"/>
          <w:szCs w:val="20"/>
        </w:rPr>
      </w:pPr>
    </w:p>
    <w:p w14:paraId="0F1F5CD9" w14:textId="77777777" w:rsidR="005375FD" w:rsidRDefault="005375FD" w:rsidP="005375FD">
      <w:pPr>
        <w:autoSpaceDE w:val="0"/>
        <w:autoSpaceDN w:val="0"/>
        <w:adjustRightInd w:val="0"/>
        <w:jc w:val="center"/>
        <w:rPr>
          <w:rFonts w:ascii="Arial" w:hAnsi="Arial" w:cs="Arial"/>
          <w:b/>
          <w:bCs/>
          <w:sz w:val="20"/>
          <w:szCs w:val="20"/>
        </w:rPr>
      </w:pPr>
      <w:r>
        <w:rPr>
          <w:rFonts w:ascii="Arial" w:hAnsi="Arial" w:cs="Arial"/>
          <w:b/>
          <w:bCs/>
          <w:sz w:val="20"/>
          <w:szCs w:val="20"/>
        </w:rPr>
        <w:t xml:space="preserve">- fim - </w:t>
      </w:r>
    </w:p>
    <w:p w14:paraId="41399878" w14:textId="77777777" w:rsidR="005375FD" w:rsidRDefault="005375FD" w:rsidP="005375FD">
      <w:pPr>
        <w:autoSpaceDE w:val="0"/>
        <w:autoSpaceDN w:val="0"/>
        <w:adjustRightInd w:val="0"/>
        <w:jc w:val="center"/>
        <w:rPr>
          <w:rFonts w:ascii="Arial" w:hAnsi="Arial" w:cs="Arial"/>
          <w:b/>
          <w:bCs/>
          <w:sz w:val="20"/>
          <w:szCs w:val="20"/>
        </w:rPr>
      </w:pPr>
    </w:p>
    <w:p w14:paraId="599B10CE" w14:textId="77777777" w:rsidR="005375FD" w:rsidRDefault="005375FD" w:rsidP="005375FD">
      <w:pPr>
        <w:autoSpaceDE w:val="0"/>
        <w:autoSpaceDN w:val="0"/>
        <w:adjustRightInd w:val="0"/>
        <w:jc w:val="both"/>
        <w:rPr>
          <w:rFonts w:ascii="Arial" w:hAnsi="Arial" w:cs="Arial"/>
          <w:b/>
          <w:bCs/>
          <w:sz w:val="20"/>
          <w:szCs w:val="20"/>
        </w:rPr>
      </w:pPr>
      <w:r w:rsidRPr="00521705">
        <w:rPr>
          <w:rFonts w:ascii="Arial" w:hAnsi="Arial" w:cs="Arial"/>
          <w:b/>
          <w:bCs/>
          <w:sz w:val="20"/>
          <w:szCs w:val="20"/>
        </w:rPr>
        <w:t>Sobre a Parques de Sintra - Monte da Lua</w:t>
      </w:r>
    </w:p>
    <w:p w14:paraId="2CE0872E" w14:textId="77777777" w:rsidR="005375FD" w:rsidRPr="00521705" w:rsidRDefault="005375FD" w:rsidP="005375FD">
      <w:pPr>
        <w:autoSpaceDE w:val="0"/>
        <w:autoSpaceDN w:val="0"/>
        <w:adjustRightInd w:val="0"/>
        <w:jc w:val="both"/>
        <w:rPr>
          <w:rFonts w:ascii="Arial" w:hAnsi="Arial" w:cs="Arial"/>
          <w:b/>
          <w:bCs/>
          <w:sz w:val="20"/>
          <w:szCs w:val="20"/>
        </w:rPr>
      </w:pPr>
    </w:p>
    <w:p w14:paraId="3CAEA91B" w14:textId="77777777" w:rsidR="005375FD" w:rsidRPr="00521705" w:rsidRDefault="005375FD" w:rsidP="005375FD">
      <w:pPr>
        <w:autoSpaceDE w:val="0"/>
        <w:autoSpaceDN w:val="0"/>
        <w:jc w:val="both"/>
        <w:rPr>
          <w:rFonts w:ascii="Arial" w:hAnsi="Arial" w:cs="Arial"/>
          <w:sz w:val="20"/>
          <w:szCs w:val="20"/>
        </w:rPr>
      </w:pPr>
      <w:r w:rsidRPr="00521705">
        <w:rPr>
          <w:rFonts w:ascii="Arial" w:hAnsi="Arial" w:cs="Arial"/>
          <w:sz w:val="20"/>
          <w:szCs w:val="20"/>
        </w:rPr>
        <w:t>A Parques de Sintra - Monte da Lua, S.A. (PSML) é uma empresa de capitais exclusivamente públicos, criada em 2000, no seguimento da classificação pela UNESCO da Paisagem Cultural de Sintra</w:t>
      </w:r>
      <w:r>
        <w:rPr>
          <w:rFonts w:ascii="Arial" w:hAnsi="Arial" w:cs="Arial"/>
          <w:sz w:val="20"/>
          <w:szCs w:val="20"/>
        </w:rPr>
        <w:t xml:space="preserve"> como Património da Humanidade. </w:t>
      </w:r>
      <w:r w:rsidRPr="00521705">
        <w:rPr>
          <w:rFonts w:ascii="Arial" w:hAnsi="Arial" w:cs="Arial"/>
          <w:sz w:val="20"/>
          <w:szCs w:val="20"/>
        </w:rPr>
        <w:t>Não recorre ao Orçamento do Estado, pelo que a recuperação e manutenção do património que gere são asseguradas pelas receitas de bilheteiras, lojas, cafetarias e aluguer de espaços para eventos.</w:t>
      </w:r>
    </w:p>
    <w:p w14:paraId="139A4FE5" w14:textId="77777777" w:rsidR="005375FD" w:rsidRPr="00521705" w:rsidRDefault="005375FD" w:rsidP="005375FD">
      <w:pPr>
        <w:autoSpaceDE w:val="0"/>
        <w:autoSpaceDN w:val="0"/>
        <w:jc w:val="both"/>
        <w:rPr>
          <w:rFonts w:ascii="Arial" w:hAnsi="Arial" w:cs="Arial"/>
          <w:sz w:val="20"/>
          <w:szCs w:val="20"/>
        </w:rPr>
      </w:pPr>
      <w:r>
        <w:rPr>
          <w:rFonts w:ascii="Arial" w:hAnsi="Arial" w:cs="Arial"/>
          <w:sz w:val="20"/>
          <w:szCs w:val="20"/>
        </w:rPr>
        <w:t>Em 2015</w:t>
      </w:r>
      <w:r w:rsidRPr="00521705">
        <w:rPr>
          <w:rFonts w:ascii="Arial" w:hAnsi="Arial" w:cs="Arial"/>
          <w:sz w:val="20"/>
          <w:szCs w:val="20"/>
        </w:rPr>
        <w:t xml:space="preserve">, </w:t>
      </w:r>
      <w:r w:rsidRPr="00FE2255">
        <w:rPr>
          <w:rFonts w:ascii="Arial" w:hAnsi="Arial" w:cs="Arial"/>
          <w:sz w:val="20"/>
          <w:szCs w:val="20"/>
        </w:rPr>
        <w:t xml:space="preserve">as áreas sob gestão da PSML </w:t>
      </w:r>
      <w:r w:rsidRPr="00521705">
        <w:rPr>
          <w:rFonts w:ascii="Arial" w:hAnsi="Arial" w:cs="Arial"/>
          <w:sz w:val="20"/>
          <w:szCs w:val="20"/>
        </w:rPr>
        <w:t xml:space="preserve">(Parque e Palácio </w:t>
      </w:r>
      <w:r>
        <w:rPr>
          <w:rFonts w:ascii="Arial" w:hAnsi="Arial" w:cs="Arial"/>
          <w:sz w:val="20"/>
          <w:szCs w:val="20"/>
        </w:rPr>
        <w:t xml:space="preserve">Nacional </w:t>
      </w:r>
      <w:r w:rsidRPr="00521705">
        <w:rPr>
          <w:rFonts w:ascii="Arial" w:hAnsi="Arial" w:cs="Arial"/>
          <w:sz w:val="20"/>
          <w:szCs w:val="20"/>
        </w:rPr>
        <w:t xml:space="preserve">da Pena, Palácios Nacionais de Sintra e de Queluz, Chalet da Condessa d’Edla, Castelo dos Mouros, Palácio e Jardins de Monserrate, Convento dos Capuchos e Escola Portuguesa de Arte Equestre) receberam </w:t>
      </w:r>
      <w:r w:rsidRPr="00521705">
        <w:rPr>
          <w:rFonts w:ascii="Arial" w:hAnsi="Arial" w:cs="Arial"/>
          <w:sz w:val="20"/>
          <w:szCs w:val="20"/>
        </w:rPr>
        <w:lastRenderedPageBreak/>
        <w:t xml:space="preserve">aproximadamente </w:t>
      </w:r>
      <w:r>
        <w:rPr>
          <w:rFonts w:ascii="Arial" w:hAnsi="Arial" w:cs="Arial"/>
          <w:sz w:val="20"/>
          <w:szCs w:val="20"/>
        </w:rPr>
        <w:t>2.334</w:t>
      </w:r>
      <w:r w:rsidRPr="00521705">
        <w:rPr>
          <w:rFonts w:ascii="Arial" w:hAnsi="Arial" w:cs="Arial"/>
          <w:sz w:val="20"/>
          <w:szCs w:val="20"/>
        </w:rPr>
        <w:t xml:space="preserve">.000 visitas, </w:t>
      </w:r>
      <w:r>
        <w:rPr>
          <w:rFonts w:ascii="Arial" w:hAnsi="Arial" w:cs="Arial"/>
          <w:sz w:val="20"/>
          <w:szCs w:val="20"/>
        </w:rPr>
        <w:t>cerca de 87</w:t>
      </w:r>
      <w:r w:rsidRPr="00521705">
        <w:rPr>
          <w:rFonts w:ascii="Arial" w:hAnsi="Arial" w:cs="Arial"/>
          <w:sz w:val="20"/>
          <w:szCs w:val="20"/>
        </w:rPr>
        <w:t xml:space="preserve">% das quais por parte de estrangeiros. </w:t>
      </w:r>
      <w:r>
        <w:rPr>
          <w:rFonts w:ascii="Arial" w:hAnsi="Arial" w:cs="Arial"/>
          <w:sz w:val="20"/>
          <w:szCs w:val="20"/>
        </w:rPr>
        <w:t xml:space="preserve">Recebeu, em 2013, </w:t>
      </w:r>
      <w:r w:rsidRPr="00FE2255">
        <w:rPr>
          <w:rFonts w:ascii="Arial" w:hAnsi="Arial" w:cs="Arial"/>
          <w:sz w:val="20"/>
          <w:szCs w:val="20"/>
        </w:rPr>
        <w:t>2014</w:t>
      </w:r>
      <w:r>
        <w:rPr>
          <w:rFonts w:ascii="Arial" w:hAnsi="Arial" w:cs="Arial"/>
          <w:sz w:val="20"/>
          <w:szCs w:val="20"/>
        </w:rPr>
        <w:t xml:space="preserve"> e 2015</w:t>
      </w:r>
      <w:r w:rsidRPr="00FE2255">
        <w:rPr>
          <w:rFonts w:ascii="Arial" w:hAnsi="Arial" w:cs="Arial"/>
          <w:sz w:val="20"/>
          <w:szCs w:val="20"/>
        </w:rPr>
        <w:t>, o World Travel Award para Melhor Empresa em Conservação.</w:t>
      </w:r>
    </w:p>
    <w:p w14:paraId="21F7CAED" w14:textId="77777777" w:rsidR="005375FD" w:rsidRDefault="005375FD" w:rsidP="005375FD">
      <w:pPr>
        <w:autoSpaceDE w:val="0"/>
        <w:autoSpaceDN w:val="0"/>
        <w:jc w:val="both"/>
        <w:rPr>
          <w:rFonts w:ascii="Arial" w:hAnsi="Arial" w:cs="Arial"/>
          <w:sz w:val="20"/>
          <w:szCs w:val="20"/>
        </w:rPr>
      </w:pPr>
      <w:r w:rsidRPr="00521705">
        <w:rPr>
          <w:rFonts w:ascii="Arial" w:hAnsi="Arial" w:cs="Arial"/>
          <w:sz w:val="20"/>
          <w:szCs w:val="20"/>
        </w:rPr>
        <w:t xml:space="preserve">São acionistas da PSML a Direção Geral do Tesouro e Finanças (que representa o Estado), </w:t>
      </w:r>
      <w:r w:rsidRPr="00774C7B">
        <w:rPr>
          <w:rFonts w:ascii="Arial" w:hAnsi="Arial" w:cs="Arial"/>
          <w:sz w:val="20"/>
          <w:szCs w:val="20"/>
        </w:rPr>
        <w:t>o Instituto da Conservação da Natureza e Florestas</w:t>
      </w:r>
      <w:r>
        <w:rPr>
          <w:rFonts w:ascii="Arial" w:hAnsi="Arial" w:cs="Arial"/>
          <w:sz w:val="20"/>
          <w:szCs w:val="20"/>
        </w:rPr>
        <w:t>,</w:t>
      </w:r>
      <w:r w:rsidRPr="00774C7B">
        <w:rPr>
          <w:rFonts w:ascii="Arial" w:hAnsi="Arial" w:cs="Arial"/>
          <w:sz w:val="20"/>
          <w:szCs w:val="20"/>
        </w:rPr>
        <w:t xml:space="preserve"> </w:t>
      </w:r>
      <w:r w:rsidRPr="00521705">
        <w:rPr>
          <w:rFonts w:ascii="Arial" w:hAnsi="Arial" w:cs="Arial"/>
          <w:sz w:val="20"/>
          <w:szCs w:val="20"/>
        </w:rPr>
        <w:t xml:space="preserve">o Turismo de Portugal e a Câmara Municipal de Sintra. </w:t>
      </w:r>
    </w:p>
    <w:p w14:paraId="3A30AB8F" w14:textId="77777777" w:rsidR="005375FD" w:rsidRPr="00521705" w:rsidRDefault="005375FD" w:rsidP="005375FD">
      <w:pPr>
        <w:autoSpaceDE w:val="0"/>
        <w:autoSpaceDN w:val="0"/>
        <w:jc w:val="both"/>
        <w:rPr>
          <w:rFonts w:ascii="Arial" w:hAnsi="Arial" w:cs="Arial"/>
          <w:sz w:val="20"/>
          <w:szCs w:val="20"/>
        </w:rPr>
      </w:pPr>
    </w:p>
    <w:p w14:paraId="78324F08" w14:textId="44BBC8B6" w:rsidR="005375FD" w:rsidRDefault="005375FD" w:rsidP="005375FD">
      <w:pPr>
        <w:autoSpaceDE w:val="0"/>
        <w:autoSpaceDN w:val="0"/>
        <w:adjustRightInd w:val="0"/>
        <w:ind w:left="-284" w:right="-992"/>
        <w:rPr>
          <w:rStyle w:val="Hiperligao"/>
          <w:rFonts w:ascii="Arial" w:hAnsi="Arial" w:cs="Arial"/>
          <w:sz w:val="20"/>
          <w:szCs w:val="20"/>
        </w:rPr>
      </w:pPr>
      <w:hyperlink r:id="rId28" w:history="1">
        <w:r w:rsidRPr="00521705">
          <w:rPr>
            <w:rStyle w:val="Hiperligao"/>
            <w:rFonts w:ascii="Arial" w:hAnsi="Arial" w:cs="Arial"/>
            <w:sz w:val="20"/>
            <w:szCs w:val="20"/>
          </w:rPr>
          <w:t>www.parquesdesintra.pt</w:t>
        </w:r>
      </w:hyperlink>
      <w:r w:rsidRPr="00521705">
        <w:rPr>
          <w:rFonts w:ascii="Arial" w:hAnsi="Arial" w:cs="Arial"/>
          <w:sz w:val="20"/>
          <w:szCs w:val="20"/>
        </w:rPr>
        <w:t xml:space="preserve"> </w:t>
      </w:r>
      <w:r>
        <w:rPr>
          <w:rFonts w:ascii="Arial" w:hAnsi="Arial" w:cs="Arial"/>
          <w:sz w:val="20"/>
          <w:szCs w:val="20"/>
        </w:rPr>
        <w:t>/</w:t>
      </w:r>
      <w:r w:rsidRPr="00521705">
        <w:rPr>
          <w:rFonts w:ascii="Arial" w:hAnsi="Arial" w:cs="Arial"/>
          <w:sz w:val="20"/>
          <w:szCs w:val="20"/>
        </w:rPr>
        <w:t xml:space="preserve"> </w:t>
      </w:r>
      <w:hyperlink r:id="rId29" w:history="1">
        <w:r w:rsidRPr="00005A22">
          <w:rPr>
            <w:rStyle w:val="Hiperligao"/>
            <w:rFonts w:ascii="Arial" w:hAnsi="Arial" w:cs="Arial"/>
            <w:sz w:val="20"/>
            <w:szCs w:val="20"/>
          </w:rPr>
          <w:t>www.facebook.com/parquesdesintra</w:t>
        </w:r>
        <w:r w:rsidRPr="005375FD">
          <w:t xml:space="preserve"> /</w:t>
        </w:r>
      </w:hyperlink>
      <w:r>
        <w:rPr>
          <w:rFonts w:ascii="Arial" w:hAnsi="Arial" w:cs="Arial"/>
          <w:sz w:val="20"/>
          <w:szCs w:val="20"/>
        </w:rPr>
        <w:t xml:space="preserve"> </w:t>
      </w:r>
      <w:bookmarkStart w:id="0" w:name="_GoBack"/>
      <w:bookmarkEnd w:id="0"/>
      <w:r>
        <w:rPr>
          <w:rStyle w:val="Hiperligao"/>
          <w:rFonts w:ascii="Arial" w:hAnsi="Arial" w:cs="Arial"/>
          <w:sz w:val="20"/>
          <w:szCs w:val="20"/>
        </w:rPr>
        <w:t>ht</w:t>
      </w:r>
      <w:r w:rsidRPr="005375FD">
        <w:rPr>
          <w:rStyle w:val="Hiperligao"/>
          <w:rFonts w:ascii="Arial" w:hAnsi="Arial" w:cs="Arial"/>
          <w:sz w:val="20"/>
          <w:szCs w:val="20"/>
        </w:rPr>
        <w:t>tps://www.instagram.com/parquesdesintra/</w:t>
      </w:r>
    </w:p>
    <w:p w14:paraId="3D0EEE0D" w14:textId="77777777" w:rsidR="005375FD" w:rsidRDefault="005375FD" w:rsidP="005375FD">
      <w:pPr>
        <w:autoSpaceDE w:val="0"/>
        <w:autoSpaceDN w:val="0"/>
        <w:adjustRightInd w:val="0"/>
        <w:jc w:val="both"/>
        <w:rPr>
          <w:rStyle w:val="Hiperligao"/>
          <w:rFonts w:ascii="Arial" w:hAnsi="Arial" w:cs="Arial"/>
          <w:sz w:val="20"/>
          <w:szCs w:val="20"/>
        </w:rPr>
      </w:pPr>
    </w:p>
    <w:p w14:paraId="00CF4437" w14:textId="77777777" w:rsidR="005375FD" w:rsidRDefault="005375FD" w:rsidP="005375FD">
      <w:pPr>
        <w:autoSpaceDE w:val="0"/>
        <w:autoSpaceDN w:val="0"/>
        <w:adjustRightInd w:val="0"/>
        <w:jc w:val="both"/>
        <w:rPr>
          <w:rStyle w:val="Hiperligao"/>
          <w:rFonts w:ascii="Arial" w:hAnsi="Arial" w:cs="Arial"/>
          <w:sz w:val="20"/>
          <w:szCs w:val="20"/>
        </w:rPr>
      </w:pPr>
    </w:p>
    <w:p w14:paraId="2A789D24" w14:textId="77777777" w:rsidR="005375FD" w:rsidRDefault="005375FD" w:rsidP="005375FD">
      <w:pPr>
        <w:pBdr>
          <w:top w:val="single" w:sz="4" w:space="1" w:color="auto"/>
          <w:left w:val="single" w:sz="4" w:space="4" w:color="auto"/>
          <w:bottom w:val="single" w:sz="4" w:space="0" w:color="auto"/>
          <w:right w:val="single" w:sz="4" w:space="4" w:color="auto"/>
        </w:pBdr>
        <w:spacing w:after="0" w:line="240" w:lineRule="auto"/>
        <w:jc w:val="both"/>
        <w:rPr>
          <w:rFonts w:ascii="Arial" w:hAnsi="Arial" w:cs="Arial"/>
          <w:b/>
          <w:sz w:val="20"/>
          <w:szCs w:val="20"/>
        </w:rPr>
      </w:pPr>
      <w:r w:rsidRPr="00004CB1">
        <w:rPr>
          <w:rFonts w:ascii="Arial" w:hAnsi="Arial" w:cs="Arial"/>
          <w:b/>
          <w:sz w:val="20"/>
          <w:szCs w:val="20"/>
        </w:rPr>
        <w:t>Informações para imprensa:</w:t>
      </w:r>
    </w:p>
    <w:p w14:paraId="6F55B8E2" w14:textId="77777777" w:rsidR="005375FD" w:rsidRPr="00004CB1" w:rsidRDefault="005375FD" w:rsidP="005375FD">
      <w:pPr>
        <w:pBdr>
          <w:top w:val="single" w:sz="4" w:space="1" w:color="auto"/>
          <w:left w:val="single" w:sz="4" w:space="4" w:color="auto"/>
          <w:bottom w:val="single" w:sz="4" w:space="0" w:color="auto"/>
          <w:right w:val="single" w:sz="4" w:space="4" w:color="auto"/>
        </w:pBdr>
        <w:spacing w:after="0" w:line="240" w:lineRule="auto"/>
        <w:jc w:val="both"/>
        <w:rPr>
          <w:rFonts w:ascii="Arial" w:hAnsi="Arial" w:cs="Arial"/>
          <w:b/>
          <w:sz w:val="20"/>
          <w:szCs w:val="20"/>
        </w:rPr>
      </w:pPr>
    </w:p>
    <w:p w14:paraId="46A2B52E" w14:textId="6B0D81F2" w:rsidR="005375FD" w:rsidRDefault="005375FD" w:rsidP="005375FD">
      <w:pPr>
        <w:pBdr>
          <w:top w:val="single" w:sz="4" w:space="1" w:color="auto"/>
          <w:left w:val="single" w:sz="4" w:space="4" w:color="auto"/>
          <w:bottom w:val="single" w:sz="4" w:space="0" w:color="auto"/>
          <w:right w:val="single" w:sz="4" w:space="4" w:color="auto"/>
        </w:pBdr>
        <w:spacing w:after="0" w:line="360" w:lineRule="auto"/>
        <w:jc w:val="both"/>
        <w:rPr>
          <w:rFonts w:ascii="Arial" w:hAnsi="Arial" w:cs="Arial"/>
          <w:sz w:val="20"/>
          <w:szCs w:val="20"/>
        </w:rPr>
      </w:pPr>
      <w:r w:rsidRPr="00004CB1">
        <w:rPr>
          <w:rFonts w:ascii="Arial" w:hAnsi="Arial" w:cs="Arial"/>
          <w:sz w:val="20"/>
          <w:szCs w:val="20"/>
        </w:rPr>
        <w:t>Comunicação Parques de Sintra - Monte da Lua</w:t>
      </w:r>
    </w:p>
    <w:p w14:paraId="2B78F860" w14:textId="77777777" w:rsidR="005375FD" w:rsidRPr="00CB3F5E" w:rsidRDefault="005375FD" w:rsidP="005375FD">
      <w:pPr>
        <w:pBdr>
          <w:top w:val="single" w:sz="4" w:space="1" w:color="auto"/>
          <w:left w:val="single" w:sz="4" w:space="4" w:color="auto"/>
          <w:bottom w:val="single" w:sz="4" w:space="0" w:color="auto"/>
          <w:right w:val="single" w:sz="4" w:space="4" w:color="auto"/>
        </w:pBdr>
        <w:spacing w:after="0" w:line="360" w:lineRule="auto"/>
        <w:jc w:val="both"/>
        <w:rPr>
          <w:lang w:val="en-US"/>
        </w:rPr>
      </w:pPr>
      <w:r w:rsidRPr="00CB3F5E">
        <w:rPr>
          <w:lang w:val="en-US"/>
        </w:rPr>
        <w:t xml:space="preserve">Email: </w:t>
      </w:r>
      <w:hyperlink r:id="rId30" w:history="1">
        <w:r w:rsidRPr="00AA3DF5">
          <w:rPr>
            <w:rStyle w:val="Hiperligao"/>
            <w:rFonts w:ascii="Arial" w:hAnsi="Arial" w:cs="Arial"/>
            <w:sz w:val="20"/>
            <w:szCs w:val="20"/>
            <w:lang w:val="en-US"/>
          </w:rPr>
          <w:t>comunicacao@parquesdesintra.pt</w:t>
        </w:r>
      </w:hyperlink>
      <w:r w:rsidRPr="00CB3F5E">
        <w:rPr>
          <w:lang w:val="en-US"/>
        </w:rPr>
        <w:t xml:space="preserve"> </w:t>
      </w:r>
    </w:p>
    <w:p w14:paraId="5ADD5490" w14:textId="77777777" w:rsidR="005375FD" w:rsidRPr="00AA3DF5" w:rsidRDefault="005375FD" w:rsidP="005375FD">
      <w:pPr>
        <w:pBdr>
          <w:top w:val="single" w:sz="4" w:space="1" w:color="auto"/>
          <w:left w:val="single" w:sz="4" w:space="4" w:color="auto"/>
          <w:bottom w:val="single" w:sz="4" w:space="0" w:color="auto"/>
          <w:right w:val="single" w:sz="4" w:space="4" w:color="auto"/>
        </w:pBdr>
        <w:spacing w:after="0" w:line="360" w:lineRule="auto"/>
        <w:jc w:val="both"/>
        <w:rPr>
          <w:rFonts w:ascii="Arial" w:hAnsi="Arial" w:cs="Arial"/>
          <w:sz w:val="20"/>
          <w:szCs w:val="20"/>
          <w:lang w:val="en-US"/>
        </w:rPr>
      </w:pPr>
      <w:r w:rsidRPr="00AA3DF5">
        <w:rPr>
          <w:rFonts w:ascii="Arial" w:hAnsi="Arial" w:cs="Arial"/>
          <w:sz w:val="20"/>
          <w:szCs w:val="20"/>
          <w:lang w:val="en-US"/>
        </w:rPr>
        <w:t>Tel.: +351 21 923 73 00</w:t>
      </w:r>
    </w:p>
    <w:p w14:paraId="254DF984" w14:textId="77777777" w:rsidR="00E40635" w:rsidRPr="005375FD" w:rsidRDefault="00E40635">
      <w:pPr>
        <w:rPr>
          <w:lang w:val="en-US"/>
        </w:rPr>
      </w:pPr>
    </w:p>
    <w:sectPr w:rsidR="00E40635" w:rsidRPr="005375FD" w:rsidSect="005375FD">
      <w:headerReference w:type="default" r:id="rId31"/>
      <w:footerReference w:type="default" r:id="rId32"/>
      <w:pgSz w:w="11906" w:h="16838"/>
      <w:pgMar w:top="1417" w:right="1416"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E618FB" w14:textId="77777777" w:rsidR="00886FC8" w:rsidRDefault="00886FC8" w:rsidP="00E40635">
      <w:pPr>
        <w:spacing w:after="0" w:line="240" w:lineRule="auto"/>
      </w:pPr>
      <w:r>
        <w:separator/>
      </w:r>
    </w:p>
  </w:endnote>
  <w:endnote w:type="continuationSeparator" w:id="0">
    <w:p w14:paraId="23417C4C" w14:textId="77777777" w:rsidR="00886FC8" w:rsidRDefault="00886FC8" w:rsidP="00E40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7305174"/>
      <w:docPartObj>
        <w:docPartGallery w:val="Page Numbers (Bottom of Page)"/>
        <w:docPartUnique/>
      </w:docPartObj>
    </w:sdtPr>
    <w:sdtEndPr/>
    <w:sdtContent>
      <w:p w14:paraId="47475866" w14:textId="6AAC492A" w:rsidR="0009485E" w:rsidRDefault="0009485E">
        <w:pPr>
          <w:pStyle w:val="Rodap"/>
          <w:jc w:val="right"/>
        </w:pPr>
        <w:r>
          <w:fldChar w:fldCharType="begin"/>
        </w:r>
        <w:r>
          <w:instrText>PAGE   \* MERGEFORMAT</w:instrText>
        </w:r>
        <w:r>
          <w:fldChar w:fldCharType="separate"/>
        </w:r>
        <w:r w:rsidR="005375FD">
          <w:rPr>
            <w:noProof/>
          </w:rPr>
          <w:t>7</w:t>
        </w:r>
        <w:r>
          <w:fldChar w:fldCharType="end"/>
        </w:r>
      </w:p>
    </w:sdtContent>
  </w:sdt>
  <w:p w14:paraId="260DD9FA" w14:textId="77777777" w:rsidR="0009485E" w:rsidRPr="007B1274" w:rsidRDefault="0009485E" w:rsidP="0009485E">
    <w:pPr>
      <w:pStyle w:val="Rodap"/>
      <w:rPr>
        <w:sz w:val="18"/>
        <w:szCs w:val="18"/>
        <w:u w:val="single"/>
      </w:rPr>
    </w:pPr>
    <w:r w:rsidRPr="00720CC9">
      <w:rPr>
        <w:sz w:val="18"/>
        <w:szCs w:val="18"/>
        <w:u w:val="single"/>
      </w:rPr>
      <w:t>Comunicação</w:t>
    </w:r>
    <w:r w:rsidRPr="00720CC9">
      <w:rPr>
        <w:sz w:val="18"/>
        <w:szCs w:val="18"/>
      </w:rPr>
      <w:t xml:space="preserve">: </w:t>
    </w:r>
    <w:r>
      <w:rPr>
        <w:sz w:val="18"/>
        <w:szCs w:val="18"/>
      </w:rPr>
      <w:t xml:space="preserve">Marta Rocha – </w:t>
    </w:r>
    <w:hyperlink r:id="rId1" w:history="1">
      <w:r w:rsidRPr="00C948EA">
        <w:rPr>
          <w:rStyle w:val="Hiperligao"/>
          <w:sz w:val="18"/>
          <w:szCs w:val="18"/>
        </w:rPr>
        <w:t>marta.rocha@parquesdesintra.pt</w:t>
      </w:r>
    </w:hyperlink>
    <w:r>
      <w:rPr>
        <w:sz w:val="18"/>
        <w:szCs w:val="18"/>
      </w:rPr>
      <w:t xml:space="preserve"> / +351 21 923 73 26 </w:t>
    </w:r>
  </w:p>
  <w:p w14:paraId="7C701180" w14:textId="77777777" w:rsidR="0009485E" w:rsidRDefault="0009485E" w:rsidP="0009485E">
    <w:pPr>
      <w:pStyle w:val="Rodap"/>
      <w:rPr>
        <w:sz w:val="18"/>
        <w:szCs w:val="18"/>
      </w:rPr>
    </w:pPr>
    <w:r>
      <w:rPr>
        <w:sz w:val="18"/>
        <w:szCs w:val="18"/>
      </w:rPr>
      <w:t xml:space="preserve">                          </w:t>
    </w:r>
    <w:r w:rsidRPr="00720CC9">
      <w:rPr>
        <w:sz w:val="18"/>
        <w:szCs w:val="18"/>
      </w:rPr>
      <w:t xml:space="preserve">Ana Pais – </w:t>
    </w:r>
    <w:hyperlink r:id="rId2" w:history="1">
      <w:r w:rsidRPr="00720CC9">
        <w:rPr>
          <w:rStyle w:val="Hiperligao"/>
          <w:sz w:val="18"/>
          <w:szCs w:val="18"/>
        </w:rPr>
        <w:t>ana.pais@parquesdesintra.pt</w:t>
      </w:r>
    </w:hyperlink>
    <w:r>
      <w:rPr>
        <w:sz w:val="18"/>
        <w:szCs w:val="18"/>
      </w:rPr>
      <w:t xml:space="preserve"> /</w:t>
    </w:r>
    <w:r w:rsidRPr="00720CC9">
      <w:rPr>
        <w:sz w:val="18"/>
        <w:szCs w:val="18"/>
      </w:rPr>
      <w:t xml:space="preserve"> </w:t>
    </w:r>
    <w:r>
      <w:rPr>
        <w:sz w:val="18"/>
        <w:szCs w:val="18"/>
      </w:rPr>
      <w:t>+351 21 923 73 2</w:t>
    </w:r>
    <w:r w:rsidRPr="00720CC9">
      <w:rPr>
        <w:sz w:val="18"/>
        <w:szCs w:val="18"/>
      </w:rPr>
      <w:t xml:space="preserve">6 / </w:t>
    </w:r>
    <w:r>
      <w:rPr>
        <w:sz w:val="18"/>
        <w:szCs w:val="18"/>
      </w:rPr>
      <w:t xml:space="preserve">+351 </w:t>
    </w:r>
    <w:r w:rsidRPr="00720CC9">
      <w:rPr>
        <w:sz w:val="18"/>
        <w:szCs w:val="18"/>
      </w:rPr>
      <w:t>92 684 36 00</w:t>
    </w:r>
  </w:p>
  <w:p w14:paraId="0F931925" w14:textId="77777777" w:rsidR="00674513" w:rsidRDefault="0067451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63807E" w14:textId="77777777" w:rsidR="00886FC8" w:rsidRDefault="00886FC8" w:rsidP="00E40635">
      <w:pPr>
        <w:spacing w:after="0" w:line="240" w:lineRule="auto"/>
      </w:pPr>
      <w:r>
        <w:separator/>
      </w:r>
    </w:p>
  </w:footnote>
  <w:footnote w:type="continuationSeparator" w:id="0">
    <w:p w14:paraId="7B5B3DC3" w14:textId="77777777" w:rsidR="00886FC8" w:rsidRDefault="00886FC8" w:rsidP="00E406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8A5836" w14:textId="77777777" w:rsidR="00674513" w:rsidRDefault="00674513">
    <w:pPr>
      <w:pStyle w:val="Cabealho"/>
    </w:pPr>
  </w:p>
  <w:p w14:paraId="4866CB2F" w14:textId="77777777" w:rsidR="00674513" w:rsidRPr="007B78D7" w:rsidRDefault="00674513" w:rsidP="00E40635">
    <w:pPr>
      <w:pStyle w:val="Cabealho"/>
    </w:pPr>
    <w:r w:rsidRPr="007B78D7">
      <w:rPr>
        <w:noProof/>
        <w:lang w:eastAsia="pt-PT"/>
      </w:rPr>
      <w:drawing>
        <wp:inline distT="0" distB="0" distL="0" distR="0" wp14:anchorId="0F2F8A13" wp14:editId="2DD0A8AF">
          <wp:extent cx="714375" cy="714375"/>
          <wp:effectExtent l="0" t="0" r="9525"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B78D7">
      <w:rPr>
        <w:noProof/>
        <w:lang w:eastAsia="pt-PT"/>
      </w:rPr>
      <w:drawing>
        <wp:inline distT="0" distB="0" distL="0" distR="0" wp14:anchorId="38E41ABD" wp14:editId="21E2A459">
          <wp:extent cx="619125" cy="632807"/>
          <wp:effectExtent l="0" t="0" r="0" b="0"/>
          <wp:docPr id="10" name="Imagem 10" descr="\\SRVPSMLFS\Comunicação\Kit logos PSML\Património Mundial\PatrimónioMund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VPSMLFS\Comunicação\Kit logos PSML\Património Mundial\PatrimónioMundia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125" cy="632807"/>
                  </a:xfrm>
                  <a:prstGeom prst="rect">
                    <a:avLst/>
                  </a:prstGeom>
                  <a:noFill/>
                  <a:ln>
                    <a:noFill/>
                  </a:ln>
                </pic:spPr>
              </pic:pic>
            </a:graphicData>
          </a:graphic>
        </wp:inline>
      </w:drawing>
    </w:r>
    <w:r w:rsidRPr="007B78D7">
      <w:tab/>
    </w:r>
  </w:p>
  <w:p w14:paraId="2A8DB36D" w14:textId="77777777" w:rsidR="00674513" w:rsidRDefault="0067451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761BD"/>
    <w:multiLevelType w:val="hybridMultilevel"/>
    <w:tmpl w:val="A69EA08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nsid w:val="53907226"/>
    <w:multiLevelType w:val="hybridMultilevel"/>
    <w:tmpl w:val="FB2A275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nsid w:val="7FF95B26"/>
    <w:multiLevelType w:val="hybridMultilevel"/>
    <w:tmpl w:val="F6387810"/>
    <w:lvl w:ilvl="0" w:tplc="76806E60">
      <w:numFmt w:val="bullet"/>
      <w:lvlText w:val=""/>
      <w:lvlJc w:val="left"/>
      <w:pPr>
        <w:ind w:left="502" w:hanging="360"/>
      </w:pPr>
      <w:rPr>
        <w:rFonts w:ascii="Wingdings" w:eastAsiaTheme="minorHAnsi" w:hAnsi="Wingdings" w:cs="Aria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781"/>
    <w:rsid w:val="00010191"/>
    <w:rsid w:val="0001677B"/>
    <w:rsid w:val="0009485E"/>
    <w:rsid w:val="000A78E0"/>
    <w:rsid w:val="000B32D4"/>
    <w:rsid w:val="000D6F5A"/>
    <w:rsid w:val="001377E3"/>
    <w:rsid w:val="001823E0"/>
    <w:rsid w:val="001D7E71"/>
    <w:rsid w:val="0022553E"/>
    <w:rsid w:val="00246D36"/>
    <w:rsid w:val="002A5F23"/>
    <w:rsid w:val="002B48D0"/>
    <w:rsid w:val="002E7736"/>
    <w:rsid w:val="00356981"/>
    <w:rsid w:val="00402CE7"/>
    <w:rsid w:val="004A59A5"/>
    <w:rsid w:val="004B6391"/>
    <w:rsid w:val="004C7781"/>
    <w:rsid w:val="004D7A7D"/>
    <w:rsid w:val="00503F4E"/>
    <w:rsid w:val="005375FD"/>
    <w:rsid w:val="00551274"/>
    <w:rsid w:val="0055205A"/>
    <w:rsid w:val="00573A2E"/>
    <w:rsid w:val="00583E76"/>
    <w:rsid w:val="005F091F"/>
    <w:rsid w:val="00621DE8"/>
    <w:rsid w:val="00635EAC"/>
    <w:rsid w:val="00671C0A"/>
    <w:rsid w:val="00674513"/>
    <w:rsid w:val="006A1017"/>
    <w:rsid w:val="006C5B5E"/>
    <w:rsid w:val="006C76AE"/>
    <w:rsid w:val="00701731"/>
    <w:rsid w:val="0071101E"/>
    <w:rsid w:val="00713AE1"/>
    <w:rsid w:val="00745EB7"/>
    <w:rsid w:val="00787FAC"/>
    <w:rsid w:val="007F7EB1"/>
    <w:rsid w:val="00817022"/>
    <w:rsid w:val="00860779"/>
    <w:rsid w:val="0087251E"/>
    <w:rsid w:val="00886FC8"/>
    <w:rsid w:val="008A39F6"/>
    <w:rsid w:val="008D595D"/>
    <w:rsid w:val="0090738A"/>
    <w:rsid w:val="009328CD"/>
    <w:rsid w:val="009721EB"/>
    <w:rsid w:val="00A16493"/>
    <w:rsid w:val="00A418D9"/>
    <w:rsid w:val="00A51F50"/>
    <w:rsid w:val="00AB506E"/>
    <w:rsid w:val="00AD7381"/>
    <w:rsid w:val="00B71A90"/>
    <w:rsid w:val="00B96F19"/>
    <w:rsid w:val="00BD1C3C"/>
    <w:rsid w:val="00BE78B5"/>
    <w:rsid w:val="00C13D4A"/>
    <w:rsid w:val="00C65FE4"/>
    <w:rsid w:val="00CB335D"/>
    <w:rsid w:val="00CE2A62"/>
    <w:rsid w:val="00D31133"/>
    <w:rsid w:val="00D352BA"/>
    <w:rsid w:val="00D43F18"/>
    <w:rsid w:val="00DB252A"/>
    <w:rsid w:val="00DB52E4"/>
    <w:rsid w:val="00DE5913"/>
    <w:rsid w:val="00E17AE3"/>
    <w:rsid w:val="00E40635"/>
    <w:rsid w:val="00EA3435"/>
    <w:rsid w:val="00EB26AB"/>
    <w:rsid w:val="00F22543"/>
    <w:rsid w:val="00F22AD8"/>
    <w:rsid w:val="00F24820"/>
    <w:rsid w:val="00F336D1"/>
    <w:rsid w:val="00F518BC"/>
    <w:rsid w:val="00FB1084"/>
    <w:rsid w:val="00FB3AFC"/>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BBC2D9"/>
  <w15:docId w15:val="{5439C9A8-F2AF-43ED-A418-01005AFA2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781"/>
  </w:style>
  <w:style w:type="paragraph" w:styleId="Cabealho2">
    <w:name w:val="heading 2"/>
    <w:basedOn w:val="Normal"/>
    <w:next w:val="Normal"/>
    <w:link w:val="Cabealho2Carter"/>
    <w:uiPriority w:val="9"/>
    <w:semiHidden/>
    <w:unhideWhenUsed/>
    <w:qFormat/>
    <w:rsid w:val="009073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uiPriority w:val="99"/>
    <w:unhideWhenUsed/>
    <w:rsid w:val="004C7781"/>
    <w:rPr>
      <w:color w:val="0563C1" w:themeColor="hyperlink"/>
      <w:u w:val="single"/>
    </w:rPr>
  </w:style>
  <w:style w:type="paragraph" w:styleId="NormalWeb">
    <w:name w:val="Normal (Web)"/>
    <w:basedOn w:val="Normal"/>
    <w:uiPriority w:val="99"/>
    <w:semiHidden/>
    <w:unhideWhenUsed/>
    <w:rsid w:val="004C7781"/>
    <w:pPr>
      <w:spacing w:after="0" w:line="240" w:lineRule="auto"/>
    </w:pPr>
    <w:rPr>
      <w:rFonts w:ascii="Times New Roman" w:hAnsi="Times New Roman" w:cs="Times New Roman"/>
      <w:sz w:val="24"/>
      <w:szCs w:val="24"/>
      <w:lang w:eastAsia="pt-PT"/>
    </w:rPr>
  </w:style>
  <w:style w:type="paragraph" w:styleId="PargrafodaLista">
    <w:name w:val="List Paragraph"/>
    <w:basedOn w:val="Normal"/>
    <w:uiPriority w:val="34"/>
    <w:qFormat/>
    <w:rsid w:val="00D352BA"/>
    <w:pPr>
      <w:spacing w:after="200" w:line="276" w:lineRule="auto"/>
      <w:ind w:left="720"/>
      <w:contextualSpacing/>
    </w:pPr>
  </w:style>
  <w:style w:type="paragraph" w:styleId="SemEspaamento">
    <w:name w:val="No Spacing"/>
    <w:uiPriority w:val="1"/>
    <w:qFormat/>
    <w:rsid w:val="00D352BA"/>
    <w:pPr>
      <w:spacing w:after="0" w:line="240" w:lineRule="auto"/>
    </w:pPr>
    <w:rPr>
      <w:rFonts w:ascii="Times New Roman" w:eastAsia="Times New Roman" w:hAnsi="Times New Roman" w:cs="Times New Roman"/>
      <w:sz w:val="24"/>
      <w:szCs w:val="24"/>
      <w:lang w:eastAsia="pt-PT"/>
    </w:rPr>
  </w:style>
  <w:style w:type="paragraph" w:styleId="Cabealho">
    <w:name w:val="header"/>
    <w:basedOn w:val="Normal"/>
    <w:link w:val="CabealhoCarter"/>
    <w:uiPriority w:val="99"/>
    <w:unhideWhenUsed/>
    <w:rsid w:val="00E40635"/>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E40635"/>
  </w:style>
  <w:style w:type="paragraph" w:styleId="Rodap">
    <w:name w:val="footer"/>
    <w:basedOn w:val="Normal"/>
    <w:link w:val="RodapCarter"/>
    <w:uiPriority w:val="99"/>
    <w:unhideWhenUsed/>
    <w:rsid w:val="00E40635"/>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E40635"/>
  </w:style>
  <w:style w:type="character" w:styleId="Hiperligaovisitada">
    <w:name w:val="FollowedHyperlink"/>
    <w:basedOn w:val="Tipodeletrapredefinidodopargrafo"/>
    <w:uiPriority w:val="99"/>
    <w:semiHidden/>
    <w:unhideWhenUsed/>
    <w:rsid w:val="004B6391"/>
    <w:rPr>
      <w:color w:val="954F72" w:themeColor="followedHyperlink"/>
      <w:u w:val="single"/>
    </w:rPr>
  </w:style>
  <w:style w:type="paragraph" w:styleId="Textodebalo">
    <w:name w:val="Balloon Text"/>
    <w:basedOn w:val="Normal"/>
    <w:link w:val="TextodebaloCarter"/>
    <w:uiPriority w:val="99"/>
    <w:semiHidden/>
    <w:unhideWhenUsed/>
    <w:rsid w:val="00D43F18"/>
    <w:pPr>
      <w:spacing w:after="0" w:line="240" w:lineRule="auto"/>
    </w:pPr>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D43F18"/>
    <w:rPr>
      <w:rFonts w:ascii="Tahoma" w:hAnsi="Tahoma" w:cs="Tahoma"/>
      <w:sz w:val="16"/>
      <w:szCs w:val="16"/>
    </w:rPr>
  </w:style>
  <w:style w:type="paragraph" w:styleId="Reviso">
    <w:name w:val="Revision"/>
    <w:hidden/>
    <w:uiPriority w:val="99"/>
    <w:semiHidden/>
    <w:rsid w:val="00EA3435"/>
    <w:pPr>
      <w:spacing w:after="0" w:line="240" w:lineRule="auto"/>
    </w:pPr>
  </w:style>
  <w:style w:type="character" w:styleId="Refdecomentrio">
    <w:name w:val="annotation reference"/>
    <w:basedOn w:val="Tipodeletrapredefinidodopargrafo"/>
    <w:uiPriority w:val="99"/>
    <w:semiHidden/>
    <w:unhideWhenUsed/>
    <w:rsid w:val="000A78E0"/>
    <w:rPr>
      <w:sz w:val="16"/>
      <w:szCs w:val="16"/>
    </w:rPr>
  </w:style>
  <w:style w:type="paragraph" w:styleId="Textodecomentrio">
    <w:name w:val="annotation text"/>
    <w:basedOn w:val="Normal"/>
    <w:link w:val="TextodecomentrioCarter"/>
    <w:uiPriority w:val="99"/>
    <w:semiHidden/>
    <w:unhideWhenUsed/>
    <w:rsid w:val="000A78E0"/>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semiHidden/>
    <w:rsid w:val="000A78E0"/>
    <w:rPr>
      <w:sz w:val="20"/>
      <w:szCs w:val="20"/>
    </w:rPr>
  </w:style>
  <w:style w:type="paragraph" w:styleId="Assuntodecomentrio">
    <w:name w:val="annotation subject"/>
    <w:basedOn w:val="Textodecomentrio"/>
    <w:next w:val="Textodecomentrio"/>
    <w:link w:val="AssuntodecomentrioCarter"/>
    <w:uiPriority w:val="99"/>
    <w:semiHidden/>
    <w:unhideWhenUsed/>
    <w:rsid w:val="000A78E0"/>
    <w:rPr>
      <w:b/>
      <w:bCs/>
    </w:rPr>
  </w:style>
  <w:style w:type="character" w:customStyle="1" w:styleId="AssuntodecomentrioCarter">
    <w:name w:val="Assunto de comentário Caráter"/>
    <w:basedOn w:val="TextodecomentrioCarter"/>
    <w:link w:val="Assuntodecomentrio"/>
    <w:uiPriority w:val="99"/>
    <w:semiHidden/>
    <w:rsid w:val="000A78E0"/>
    <w:rPr>
      <w:b/>
      <w:bCs/>
      <w:sz w:val="20"/>
      <w:szCs w:val="20"/>
    </w:rPr>
  </w:style>
  <w:style w:type="character" w:customStyle="1" w:styleId="Cabealho2Carter">
    <w:name w:val="Cabeçalho 2 Caráter"/>
    <w:basedOn w:val="Tipodeletrapredefinidodopargrafo"/>
    <w:link w:val="Cabealho2"/>
    <w:uiPriority w:val="9"/>
    <w:semiHidden/>
    <w:rsid w:val="0090738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427395">
      <w:bodyDiv w:val="1"/>
      <w:marLeft w:val="0"/>
      <w:marRight w:val="0"/>
      <w:marTop w:val="0"/>
      <w:marBottom w:val="0"/>
      <w:divBdr>
        <w:top w:val="none" w:sz="0" w:space="0" w:color="auto"/>
        <w:left w:val="none" w:sz="0" w:space="0" w:color="auto"/>
        <w:bottom w:val="none" w:sz="0" w:space="0" w:color="auto"/>
        <w:right w:val="none" w:sz="0" w:space="0" w:color="auto"/>
      </w:divBdr>
    </w:div>
    <w:div w:id="1205749321">
      <w:bodyDiv w:val="1"/>
      <w:marLeft w:val="0"/>
      <w:marRight w:val="0"/>
      <w:marTop w:val="0"/>
      <w:marBottom w:val="0"/>
      <w:divBdr>
        <w:top w:val="none" w:sz="0" w:space="0" w:color="auto"/>
        <w:left w:val="none" w:sz="0" w:space="0" w:color="auto"/>
        <w:bottom w:val="none" w:sz="0" w:space="0" w:color="auto"/>
        <w:right w:val="none" w:sz="0" w:space="0" w:color="auto"/>
      </w:divBdr>
    </w:div>
    <w:div w:id="164646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parquesdesintra.pt" TargetMode="External"/><Relationship Id="rId18" Type="http://schemas.openxmlformats.org/officeDocument/2006/relationships/hyperlink" Target="mailto:info@parquesdesintra.pt" TargetMode="External"/><Relationship Id="rId26" Type="http://schemas.openxmlformats.org/officeDocument/2006/relationships/hyperlink" Target="mailto:info@parquesdesintra.pt" TargetMode="External"/><Relationship Id="rId3" Type="http://schemas.openxmlformats.org/officeDocument/2006/relationships/settings" Target="settings.xml"/><Relationship Id="rId21" Type="http://schemas.openxmlformats.org/officeDocument/2006/relationships/hyperlink" Target="mailto:info@parquesdesintra.pt" TargetMode="External"/><Relationship Id="rId34" Type="http://schemas.openxmlformats.org/officeDocument/2006/relationships/theme" Target="theme/theme1.xml"/><Relationship Id="rId7" Type="http://schemas.openxmlformats.org/officeDocument/2006/relationships/hyperlink" Target="http://www.parquesdesintra.pt/experiencias-e-lazer/seroes-musicais-no-palacio-da-pena" TargetMode="External"/><Relationship Id="rId12" Type="http://schemas.openxmlformats.org/officeDocument/2006/relationships/hyperlink" Target="http://www.parquesdesintra.pt" TargetMode="External"/><Relationship Id="rId17" Type="http://schemas.openxmlformats.org/officeDocument/2006/relationships/hyperlink" Target="mailto:info@parquesdesintra.pt" TargetMode="External"/><Relationship Id="rId25" Type="http://schemas.openxmlformats.org/officeDocument/2006/relationships/hyperlink" Target="http://www.parquesdesintra.pt/experiencias-e-lazer/passeios-de-charret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info@parquesdesintra.pt" TargetMode="External"/><Relationship Id="rId20" Type="http://schemas.openxmlformats.org/officeDocument/2006/relationships/hyperlink" Target="mailto:info@parquesdesintra.pt" TargetMode="External"/><Relationship Id="rId29" Type="http://schemas.openxmlformats.org/officeDocument/2006/relationships/hyperlink" Target="http://www.facebook.com/parquesdesintra%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parquesdesintra.pt" TargetMode="External"/><Relationship Id="rId24" Type="http://schemas.openxmlformats.org/officeDocument/2006/relationships/hyperlink" Target="http://www.parquesdesintra.pt/experiencias-e-lazer/passeios-a-cavalo/"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info@parquesdesintra.pt" TargetMode="External"/><Relationship Id="rId23" Type="http://schemas.openxmlformats.org/officeDocument/2006/relationships/hyperlink" Target="mailto:info@parquesdesintra.pt" TargetMode="External"/><Relationship Id="rId28" Type="http://schemas.openxmlformats.org/officeDocument/2006/relationships/hyperlink" Target="http://www.parquesdesintra.pt" TargetMode="External"/><Relationship Id="rId10" Type="http://schemas.openxmlformats.org/officeDocument/2006/relationships/hyperlink" Target="mailto:info@parquesdesintra.pt" TargetMode="External"/><Relationship Id="rId19" Type="http://schemas.openxmlformats.org/officeDocument/2006/relationships/hyperlink" Target="mailto:info@parquesdesintra.pt"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rteequestre.pt" TargetMode="External"/><Relationship Id="rId14" Type="http://schemas.openxmlformats.org/officeDocument/2006/relationships/hyperlink" Target="mailto:info@parquesdesintra.pt" TargetMode="External"/><Relationship Id="rId22" Type="http://schemas.openxmlformats.org/officeDocument/2006/relationships/hyperlink" Target="http://www.youtube.com/user/lifebiomaissintra" TargetMode="External"/><Relationship Id="rId27" Type="http://schemas.openxmlformats.org/officeDocument/2006/relationships/hyperlink" Target="http://www.parquesdesintra.pt/evento/exposicao-vitrais-e-vidros-um-gosto-de-d-fernando-ii/" TargetMode="External"/><Relationship Id="rId30" Type="http://schemas.openxmlformats.org/officeDocument/2006/relationships/hyperlink" Target="mailto:comunicacao@parquesdesintra.pt" TargetMode="External"/><Relationship Id="rId8" Type="http://schemas.openxmlformats.org/officeDocument/2006/relationships/hyperlink" Target="http://www.arteequestre.pt"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ana.pais@parquesdesintra.pt" TargetMode="External"/><Relationship Id="rId1" Type="http://schemas.openxmlformats.org/officeDocument/2006/relationships/hyperlink" Target="mailto:marta.rocha@parquesdesintra.p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3515</Words>
  <Characters>18985</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Rocha</dc:creator>
  <cp:keywords/>
  <dc:description/>
  <cp:lastModifiedBy>Marta Rocha</cp:lastModifiedBy>
  <cp:revision>58</cp:revision>
  <dcterms:created xsi:type="dcterms:W3CDTF">2016-02-04T16:01:00Z</dcterms:created>
  <dcterms:modified xsi:type="dcterms:W3CDTF">2016-02-05T12:52:00Z</dcterms:modified>
</cp:coreProperties>
</file>