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90" w:rsidRDefault="006477A2">
      <w:proofErr w:type="spellStart"/>
      <w:r>
        <w:t>Call</w:t>
      </w:r>
      <w:proofErr w:type="spellEnd"/>
      <w:r>
        <w:t xml:space="preserve"> For </w:t>
      </w:r>
      <w:proofErr w:type="spellStart"/>
      <w:r>
        <w:t>Papers</w:t>
      </w:r>
      <w:proofErr w:type="spellEnd"/>
      <w:r>
        <w:t xml:space="preserve"> </w:t>
      </w:r>
      <w:r w:rsidR="00AB4190">
        <w:t>“</w:t>
      </w:r>
      <w:r w:rsidR="00A13E0A">
        <w:t xml:space="preserve">3º Seminário - </w:t>
      </w:r>
      <w:r>
        <w:t>Fragmento</w:t>
      </w:r>
      <w:r w:rsidR="00A13E0A">
        <w:t>s</w:t>
      </w:r>
      <w:bookmarkStart w:id="0" w:name="_GoBack"/>
      <w:bookmarkEnd w:id="0"/>
      <w:r>
        <w:t xml:space="preserve"> de Arqueologia 2018 </w:t>
      </w:r>
      <w:r w:rsidR="00A13E0A">
        <w:t xml:space="preserve">- </w:t>
      </w:r>
      <w:r>
        <w:t>Extrair e Produzir… Dos Primeiros Artefactos à Industrialização</w:t>
      </w:r>
      <w:r w:rsidR="00AB4190">
        <w:t>”</w:t>
      </w:r>
    </w:p>
    <w:p w:rsidR="00962412" w:rsidRDefault="006477A2">
      <w:r>
        <w:t>Aceitam-se propostas para comunicações até 30 de Junho de 2018</w:t>
      </w:r>
    </w:p>
    <w:p w:rsidR="006477A2" w:rsidRDefault="006477A2">
      <w:r>
        <w:t xml:space="preserve">As propostas deverão ser acompanhadas de resumo em português e inglês até 300 palavras, </w:t>
      </w:r>
      <w:r w:rsidRPr="006477A2">
        <w:rPr>
          <w:i/>
        </w:rPr>
        <w:t xml:space="preserve">curriculum </w:t>
      </w:r>
      <w:proofErr w:type="gramStart"/>
      <w:r w:rsidRPr="006477A2">
        <w:rPr>
          <w:i/>
        </w:rPr>
        <w:t>vitae</w:t>
      </w:r>
      <w:proofErr w:type="gramEnd"/>
      <w:r>
        <w:t xml:space="preserve"> resumido (até 200 palavras) e afiliação institucional dos autores, sendo sujeitas a análise e selecção pela Comissão Organizadora.</w:t>
      </w:r>
    </w:p>
    <w:p w:rsidR="006477A2" w:rsidRDefault="006477A2">
      <w:r>
        <w:t>Contacto para envio de propostas</w:t>
      </w:r>
      <w:r w:rsidR="00AB4190">
        <w:t xml:space="preserve">: </w:t>
      </w:r>
      <w:r>
        <w:t>Centro de Arqueologia de Lisboa</w:t>
      </w:r>
    </w:p>
    <w:p w:rsidR="00AB4190" w:rsidRDefault="006477A2">
      <w:r>
        <w:t>Telefone:</w:t>
      </w:r>
      <w:r w:rsidR="00AB4190">
        <w:t xml:space="preserve"> 218172180</w:t>
      </w:r>
    </w:p>
    <w:p w:rsidR="006477A2" w:rsidRDefault="006477A2" w:rsidP="006477A2">
      <w:r>
        <w:t>Organização do Centro de Arqueologia de Lisboa e Sociedade de Geografia de Lisboa</w:t>
      </w:r>
    </w:p>
    <w:p w:rsidR="006477A2" w:rsidRDefault="006477A2"/>
    <w:sectPr w:rsidR="006477A2" w:rsidSect="00786B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F5A"/>
    <w:rsid w:val="00120C01"/>
    <w:rsid w:val="00226F5A"/>
    <w:rsid w:val="004B5EDE"/>
    <w:rsid w:val="005A01DB"/>
    <w:rsid w:val="006477A2"/>
    <w:rsid w:val="00786BC8"/>
    <w:rsid w:val="00962412"/>
    <w:rsid w:val="00982269"/>
    <w:rsid w:val="00A13E0A"/>
    <w:rsid w:val="00AB4190"/>
    <w:rsid w:val="00D15559"/>
    <w:rsid w:val="00E3668D"/>
    <w:rsid w:val="00EE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1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C.M.Lisboa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anabela.caetano</dc:creator>
  <cp:lastModifiedBy>Anabela Caetano (DMC/DPC/CAL)</cp:lastModifiedBy>
  <cp:revision>2</cp:revision>
  <dcterms:created xsi:type="dcterms:W3CDTF">2018-05-14T11:16:00Z</dcterms:created>
  <dcterms:modified xsi:type="dcterms:W3CDTF">2018-05-14T11:16:00Z</dcterms:modified>
</cp:coreProperties>
</file>