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C1A07E2" wp14:textId="77777777"/>
    <w:p w:rsidR="41286CFA" w:rsidP="41286CFA" w:rsidRDefault="41286CFA" w14:paraId="20B6E917" w14:textId="25486DF6">
      <w:pPr>
        <w:rPr>
          <w:rFonts w:ascii="Georgia Pro" w:hAnsi="Georgia Pro" w:eastAsia="Georgia Pro" w:cs="Georgia Pro"/>
          <w:sz w:val="28"/>
          <w:szCs w:val="28"/>
        </w:rPr>
      </w:pPr>
    </w:p>
    <w:p w:rsidR="147B2C00" w:rsidP="41286CFA" w:rsidRDefault="147B2C00" w14:paraId="7FC14E50" w14:textId="7AA3459B">
      <w:pPr>
        <w:ind w:firstLine="708"/>
        <w:jc w:val="both"/>
        <w:rPr>
          <w:rFonts w:ascii="Georgia Pro" w:hAnsi="Georgia Pro" w:eastAsia="Georgia Pro" w:cs="Georgia Pro"/>
          <w:sz w:val="28"/>
          <w:szCs w:val="28"/>
        </w:rPr>
      </w:pPr>
      <w:r w:rsidRPr="41286CFA" w:rsidR="147B2C00">
        <w:rPr>
          <w:rFonts w:ascii="Georgia Pro" w:hAnsi="Georgia Pro" w:eastAsia="Georgia Pro" w:cs="Georgia Pro"/>
          <w:sz w:val="28"/>
          <w:szCs w:val="28"/>
        </w:rPr>
        <w:t>Estimado amigo/a:</w:t>
      </w:r>
    </w:p>
    <w:p w:rsidR="147B2C00" w:rsidP="41286CFA" w:rsidRDefault="147B2C00" w14:paraId="4A2F104F" w14:textId="4414DB30">
      <w:pPr>
        <w:ind w:firstLine="708"/>
        <w:jc w:val="both"/>
        <w:rPr>
          <w:rFonts w:ascii="Georgia Pro" w:hAnsi="Georgia Pro" w:eastAsia="Georgia Pro" w:cs="Georgia Pro"/>
          <w:sz w:val="28"/>
          <w:szCs w:val="28"/>
        </w:rPr>
      </w:pPr>
      <w:r w:rsidRPr="41286CFA" w:rsidR="147B2C00">
        <w:rPr>
          <w:rFonts w:ascii="Georgia Pro" w:hAnsi="Georgia Pro" w:eastAsia="Georgia Pro" w:cs="Georgia Pro"/>
          <w:sz w:val="28"/>
          <w:szCs w:val="28"/>
        </w:rPr>
        <w:t xml:space="preserve">El pasado 8 de enero nuestro común amigo </w:t>
      </w:r>
      <w:r w:rsidRPr="41286CFA" w:rsidR="2C28803D">
        <w:rPr>
          <w:rFonts w:ascii="Georgia Pro" w:hAnsi="Georgia Pro" w:eastAsia="Georgia Pro" w:cs="Georgia Pro"/>
          <w:sz w:val="28"/>
          <w:szCs w:val="28"/>
        </w:rPr>
        <w:t>Pedro Porras Arboledas se ha jubilado</w:t>
      </w:r>
      <w:r w:rsidRPr="41286CFA" w:rsidR="39BE3476">
        <w:rPr>
          <w:rFonts w:ascii="Georgia Pro" w:hAnsi="Georgia Pro" w:eastAsia="Georgia Pro" w:cs="Georgia Pro"/>
          <w:sz w:val="28"/>
          <w:szCs w:val="28"/>
        </w:rPr>
        <w:t>. Como bien sabes</w:t>
      </w:r>
      <w:r w:rsidRPr="41286CFA" w:rsidR="0A0E7C84">
        <w:rPr>
          <w:rFonts w:ascii="Georgia Pro" w:hAnsi="Georgia Pro" w:eastAsia="Georgia Pro" w:cs="Georgia Pro"/>
          <w:sz w:val="28"/>
          <w:szCs w:val="28"/>
        </w:rPr>
        <w:t>,</w:t>
      </w:r>
      <w:r w:rsidRPr="41286CFA" w:rsidR="39BE3476">
        <w:rPr>
          <w:rFonts w:ascii="Georgia Pro" w:hAnsi="Georgia Pro" w:eastAsia="Georgia Pro" w:cs="Georgia Pro"/>
          <w:sz w:val="28"/>
          <w:szCs w:val="28"/>
        </w:rPr>
        <w:t xml:space="preserve"> </w:t>
      </w:r>
      <w:r w:rsidRPr="41286CFA" w:rsidR="2464B1B1">
        <w:rPr>
          <w:rFonts w:ascii="Georgia Pro" w:hAnsi="Georgia Pro" w:eastAsia="Georgia Pro" w:cs="Georgia Pro"/>
          <w:sz w:val="28"/>
          <w:szCs w:val="28"/>
        </w:rPr>
        <w:t xml:space="preserve">Pedro </w:t>
      </w:r>
      <w:r w:rsidRPr="41286CFA" w:rsidR="39BE3476">
        <w:rPr>
          <w:rFonts w:ascii="Georgia Pro" w:hAnsi="Georgia Pro" w:eastAsia="Georgia Pro" w:cs="Georgia Pro"/>
          <w:sz w:val="28"/>
          <w:szCs w:val="28"/>
        </w:rPr>
        <w:t xml:space="preserve">es el actual </w:t>
      </w:r>
      <w:r w:rsidRPr="41286CFA" w:rsidR="39BE3476">
        <w:rPr>
          <w:rFonts w:ascii="Georgia Pro" w:hAnsi="Georgia Pro" w:eastAsia="Georgia Pro" w:cs="Georgia Pro"/>
          <w:sz w:val="28"/>
          <w:szCs w:val="28"/>
        </w:rPr>
        <w:t>Director</w:t>
      </w:r>
      <w:r w:rsidRPr="41286CFA" w:rsidR="39BE3476">
        <w:rPr>
          <w:rFonts w:ascii="Georgia Pro" w:hAnsi="Georgia Pro" w:eastAsia="Georgia Pro" w:cs="Georgia Pro"/>
          <w:sz w:val="28"/>
          <w:szCs w:val="28"/>
        </w:rPr>
        <w:t xml:space="preserve"> de Cuadernos de Historia del Derecho</w:t>
      </w:r>
      <w:r w:rsidRPr="41286CFA" w:rsidR="0E0531EF">
        <w:rPr>
          <w:rFonts w:ascii="Georgia Pro" w:hAnsi="Georgia Pro" w:eastAsia="Georgia Pro" w:cs="Georgia Pro"/>
          <w:sz w:val="28"/>
          <w:szCs w:val="28"/>
        </w:rPr>
        <w:t xml:space="preserve"> y </w:t>
      </w:r>
      <w:r w:rsidRPr="41286CFA" w:rsidR="1257D9B2">
        <w:rPr>
          <w:rFonts w:ascii="Georgia Pro" w:hAnsi="Georgia Pro" w:eastAsia="Georgia Pro" w:cs="Georgia Pro"/>
          <w:sz w:val="28"/>
          <w:szCs w:val="28"/>
        </w:rPr>
        <w:t xml:space="preserve">ha sido </w:t>
      </w:r>
      <w:r w:rsidRPr="41286CFA" w:rsidR="0E0531EF">
        <w:rPr>
          <w:rFonts w:ascii="Georgia Pro" w:hAnsi="Georgia Pro" w:eastAsia="Georgia Pro" w:cs="Georgia Pro"/>
          <w:sz w:val="28"/>
          <w:szCs w:val="28"/>
        </w:rPr>
        <w:t>uno de</w:t>
      </w:r>
      <w:r w:rsidRPr="41286CFA" w:rsidR="4B6B74B0">
        <w:rPr>
          <w:rFonts w:ascii="Georgia Pro" w:hAnsi="Georgia Pro" w:eastAsia="Georgia Pro" w:cs="Georgia Pro"/>
          <w:sz w:val="28"/>
          <w:szCs w:val="28"/>
        </w:rPr>
        <w:t xml:space="preserve"> los fundadores </w:t>
      </w:r>
      <w:r w:rsidRPr="41286CFA" w:rsidR="7C4B4EEB">
        <w:rPr>
          <w:rFonts w:ascii="Georgia Pro" w:hAnsi="Georgia Pro" w:eastAsia="Georgia Pro" w:cs="Georgia Pro"/>
          <w:sz w:val="28"/>
          <w:szCs w:val="28"/>
        </w:rPr>
        <w:t>y mayores impulsores de nuestra revista. Por este motivo</w:t>
      </w:r>
      <w:r w:rsidRPr="41286CFA" w:rsidR="7679F5F1">
        <w:rPr>
          <w:rFonts w:ascii="Georgia Pro" w:hAnsi="Georgia Pro" w:eastAsia="Georgia Pro" w:cs="Georgia Pro"/>
          <w:sz w:val="28"/>
          <w:szCs w:val="28"/>
        </w:rPr>
        <w:t xml:space="preserve">, </w:t>
      </w:r>
      <w:r w:rsidRPr="41286CFA" w:rsidR="792B32A7">
        <w:rPr>
          <w:rFonts w:ascii="Georgia Pro" w:hAnsi="Georgia Pro" w:eastAsia="Georgia Pro" w:cs="Georgia Pro"/>
          <w:sz w:val="28"/>
          <w:szCs w:val="28"/>
        </w:rPr>
        <w:t xml:space="preserve">el </w:t>
      </w:r>
      <w:r w:rsidRPr="41286CFA" w:rsidR="5AEF4F6C">
        <w:rPr>
          <w:rFonts w:ascii="Georgia Pro" w:hAnsi="Georgia Pro" w:eastAsia="Georgia Pro" w:cs="Georgia Pro"/>
          <w:sz w:val="28"/>
          <w:szCs w:val="28"/>
        </w:rPr>
        <w:t>C</w:t>
      </w:r>
      <w:r w:rsidRPr="41286CFA" w:rsidR="792B32A7">
        <w:rPr>
          <w:rFonts w:ascii="Georgia Pro" w:hAnsi="Georgia Pro" w:eastAsia="Georgia Pro" w:cs="Georgia Pro"/>
          <w:sz w:val="28"/>
          <w:szCs w:val="28"/>
        </w:rPr>
        <w:t>onsejo de redacción hemos decidido dedicar el número de este año, 2026</w:t>
      </w:r>
      <w:r w:rsidRPr="41286CFA" w:rsidR="6F7DB0B6">
        <w:rPr>
          <w:rFonts w:ascii="Georgia Pro" w:hAnsi="Georgia Pro" w:eastAsia="Georgia Pro" w:cs="Georgia Pro"/>
          <w:sz w:val="28"/>
          <w:szCs w:val="28"/>
        </w:rPr>
        <w:t xml:space="preserve">, a Pedro. </w:t>
      </w:r>
      <w:r w:rsidRPr="41286CFA" w:rsidR="3E212E08">
        <w:rPr>
          <w:rFonts w:ascii="Georgia Pro" w:hAnsi="Georgia Pro" w:eastAsia="Georgia Pro" w:cs="Georgia Pro"/>
          <w:sz w:val="28"/>
          <w:szCs w:val="28"/>
        </w:rPr>
        <w:t>En nombre del Departamento de Historia del Derecho y del c</w:t>
      </w:r>
      <w:r w:rsidRPr="41286CFA" w:rsidR="0540345F">
        <w:rPr>
          <w:rFonts w:ascii="Georgia Pro" w:hAnsi="Georgia Pro" w:eastAsia="Georgia Pro" w:cs="Georgia Pro"/>
          <w:sz w:val="28"/>
          <w:szCs w:val="28"/>
        </w:rPr>
        <w:t>itado Consejo te invitamos a participar con una colaboración</w:t>
      </w:r>
      <w:r w:rsidRPr="41286CFA" w:rsidR="413DBE68">
        <w:rPr>
          <w:rFonts w:ascii="Georgia Pro" w:hAnsi="Georgia Pro" w:eastAsia="Georgia Pro" w:cs="Georgia Pro"/>
          <w:sz w:val="28"/>
          <w:szCs w:val="28"/>
        </w:rPr>
        <w:t xml:space="preserve"> tuya en este número.</w:t>
      </w:r>
      <w:r w:rsidRPr="41286CFA" w:rsidR="413DBE68">
        <w:rPr>
          <w:rFonts w:ascii="Georgia Pro" w:hAnsi="Georgia Pro" w:eastAsia="Georgia Pro" w:cs="Georgia Pro"/>
          <w:sz w:val="28"/>
          <w:szCs w:val="28"/>
        </w:rPr>
        <w:t xml:space="preserve"> La extensión</w:t>
      </w:r>
      <w:r w:rsidRPr="41286CFA" w:rsidR="36828EE1">
        <w:rPr>
          <w:rFonts w:ascii="Georgia Pro" w:hAnsi="Georgia Pro" w:eastAsia="Georgia Pro" w:cs="Georgia Pro"/>
          <w:sz w:val="28"/>
          <w:szCs w:val="28"/>
        </w:rPr>
        <w:t xml:space="preserve"> de los artículos</w:t>
      </w:r>
      <w:r w:rsidRPr="41286CFA" w:rsidR="413DBE68">
        <w:rPr>
          <w:rFonts w:ascii="Georgia Pro" w:hAnsi="Georgia Pro" w:eastAsia="Georgia Pro" w:cs="Georgia Pro"/>
          <w:sz w:val="28"/>
          <w:szCs w:val="28"/>
        </w:rPr>
        <w:t xml:space="preserve"> </w:t>
      </w:r>
      <w:r w:rsidRPr="41286CFA" w:rsidR="03170147">
        <w:rPr>
          <w:rFonts w:ascii="Georgia Pro" w:hAnsi="Georgia Pro" w:eastAsia="Georgia Pro" w:cs="Georgia Pro"/>
          <w:sz w:val="28"/>
          <w:szCs w:val="28"/>
        </w:rPr>
        <w:t>se ha fijado en un número de</w:t>
      </w:r>
      <w:r w:rsidRPr="41286CFA" w:rsidR="09A27C56">
        <w:rPr>
          <w:rFonts w:ascii="Georgia Pro" w:hAnsi="Georgia Pro" w:eastAsia="Georgia Pro" w:cs="Georgia Pro"/>
          <w:sz w:val="28"/>
          <w:szCs w:val="28"/>
        </w:rPr>
        <w:t xml:space="preserve"> páginas</w:t>
      </w:r>
      <w:r w:rsidRPr="41286CFA" w:rsidR="0600312E">
        <w:rPr>
          <w:rFonts w:ascii="Georgia Pro" w:hAnsi="Georgia Pro" w:eastAsia="Georgia Pro" w:cs="Georgia Pro"/>
          <w:sz w:val="28"/>
          <w:szCs w:val="28"/>
        </w:rPr>
        <w:t xml:space="preserve"> no superior a 25</w:t>
      </w:r>
      <w:r w:rsidRPr="41286CFA" w:rsidR="09A27C56">
        <w:rPr>
          <w:rFonts w:ascii="Georgia Pro" w:hAnsi="Georgia Pro" w:eastAsia="Georgia Pro" w:cs="Georgia Pro"/>
          <w:sz w:val="28"/>
          <w:szCs w:val="28"/>
        </w:rPr>
        <w:t>, ajustadas a las normas establecidas para la revista y que se encuentran al final de cualquiera de sus ejemplares</w:t>
      </w:r>
      <w:r w:rsidRPr="41286CFA" w:rsidR="0FDE1BD3">
        <w:rPr>
          <w:rFonts w:ascii="Georgia Pro" w:hAnsi="Georgia Pro" w:eastAsia="Georgia Pro" w:cs="Georgia Pro"/>
          <w:sz w:val="28"/>
          <w:szCs w:val="28"/>
        </w:rPr>
        <w:t xml:space="preserve">. Por </w:t>
      </w:r>
      <w:r w:rsidRPr="41286CFA" w:rsidR="40265114">
        <w:rPr>
          <w:rFonts w:ascii="Georgia Pro" w:hAnsi="Georgia Pro" w:eastAsia="Georgia Pro" w:cs="Georgia Pro"/>
          <w:sz w:val="28"/>
          <w:szCs w:val="28"/>
        </w:rPr>
        <w:t>imposición de la editorial de la Universidad Complutense los trabajos han de enviarse a la imprenta antes del 30 de junio</w:t>
      </w:r>
      <w:r w:rsidRPr="41286CFA" w:rsidR="3BB3AC5F">
        <w:rPr>
          <w:rFonts w:ascii="Georgia Pro" w:hAnsi="Georgia Pro" w:eastAsia="Georgia Pro" w:cs="Georgia Pro"/>
          <w:sz w:val="28"/>
          <w:szCs w:val="28"/>
        </w:rPr>
        <w:t>.</w:t>
      </w:r>
    </w:p>
    <w:p w:rsidR="34B9E29A" w:rsidP="41286CFA" w:rsidRDefault="34B9E29A" w14:paraId="3FF80D15" w14:textId="17664507">
      <w:pPr>
        <w:ind w:firstLine="708"/>
        <w:jc w:val="both"/>
        <w:rPr>
          <w:rFonts w:ascii="Georgia Pro" w:hAnsi="Georgia Pro" w:eastAsia="Georgia Pro" w:cs="Georgia Pro"/>
          <w:sz w:val="28"/>
          <w:szCs w:val="28"/>
        </w:rPr>
      </w:pPr>
      <w:r w:rsidRPr="41286CFA" w:rsidR="34B9E29A">
        <w:rPr>
          <w:rFonts w:ascii="Georgia Pro" w:hAnsi="Georgia Pro" w:eastAsia="Georgia Pro" w:cs="Georgia Pro"/>
          <w:sz w:val="28"/>
          <w:szCs w:val="28"/>
        </w:rPr>
        <w:t xml:space="preserve">Confiamos en que aceptes nuestra invitación a participar en el homenaje </w:t>
      </w:r>
      <w:r w:rsidRPr="41286CFA" w:rsidR="39A4736D">
        <w:rPr>
          <w:rFonts w:ascii="Georgia Pro" w:hAnsi="Georgia Pro" w:eastAsia="Georgia Pro" w:cs="Georgia Pro"/>
          <w:sz w:val="28"/>
          <w:szCs w:val="28"/>
        </w:rPr>
        <w:t>a Pedro, que ha dedicado</w:t>
      </w:r>
      <w:r w:rsidRPr="41286CFA" w:rsidR="7B27A79A">
        <w:rPr>
          <w:rFonts w:ascii="Georgia Pro" w:hAnsi="Georgia Pro" w:eastAsia="Georgia Pro" w:cs="Georgia Pro"/>
          <w:sz w:val="28"/>
          <w:szCs w:val="28"/>
        </w:rPr>
        <w:t xml:space="preserve"> toda su vida, de manera ejemplar y exclusiva, a la investigación y a la docencia</w:t>
      </w:r>
      <w:r w:rsidRPr="41286CFA" w:rsidR="072F7B8E">
        <w:rPr>
          <w:rFonts w:ascii="Georgia Pro" w:hAnsi="Georgia Pro" w:eastAsia="Georgia Pro" w:cs="Georgia Pro"/>
          <w:sz w:val="28"/>
          <w:szCs w:val="28"/>
        </w:rPr>
        <w:t>. En caso de aceptar, te ruego que lo comuniques a la secretaria de la Revista, profesora Alicia Duñaitur</w:t>
      </w:r>
      <w:r w:rsidRPr="41286CFA" w:rsidR="2797CF39">
        <w:rPr>
          <w:rFonts w:ascii="Georgia Pro" w:hAnsi="Georgia Pro" w:eastAsia="Georgia Pro" w:cs="Georgia Pro"/>
          <w:sz w:val="28"/>
          <w:szCs w:val="28"/>
        </w:rPr>
        <w:t>ria.</w:t>
      </w:r>
    </w:p>
    <w:p w:rsidR="2797CF39" w:rsidP="41286CFA" w:rsidRDefault="2797CF39" w14:paraId="3C1D6F1F" w14:textId="7A3EBDF8">
      <w:pPr>
        <w:ind w:firstLine="708"/>
        <w:jc w:val="both"/>
        <w:rPr>
          <w:rFonts w:ascii="Georgia Pro" w:hAnsi="Georgia Pro" w:eastAsia="Georgia Pro" w:cs="Georgia Pro"/>
          <w:sz w:val="28"/>
          <w:szCs w:val="28"/>
        </w:rPr>
      </w:pPr>
      <w:r w:rsidRPr="41286CFA" w:rsidR="2797CF39">
        <w:rPr>
          <w:rFonts w:ascii="Georgia Pro" w:hAnsi="Georgia Pro" w:eastAsia="Georgia Pro" w:cs="Georgia Pro"/>
          <w:sz w:val="28"/>
          <w:szCs w:val="28"/>
        </w:rPr>
        <w:t>En espera de tu respuesta, un cordial saludo</w:t>
      </w:r>
      <w:r w:rsidRPr="41286CFA" w:rsidR="39A4736D">
        <w:rPr>
          <w:rFonts w:ascii="Georgia Pro" w:hAnsi="Georgia Pro" w:eastAsia="Georgia Pro" w:cs="Georgia Pro"/>
          <w:sz w:val="28"/>
          <w:szCs w:val="28"/>
        </w:rPr>
        <w:t xml:space="preserve"> </w:t>
      </w:r>
    </w:p>
    <w:p w:rsidR="41286CFA" w:rsidP="41286CFA" w:rsidRDefault="41286CFA" w14:paraId="7B474787" w14:textId="396680BB">
      <w:pPr>
        <w:ind w:firstLine="708"/>
        <w:jc w:val="both"/>
        <w:rPr>
          <w:rFonts w:ascii="Georgia Pro" w:hAnsi="Georgia Pro" w:eastAsia="Georgia Pro" w:cs="Georgia Pro"/>
          <w:sz w:val="28"/>
          <w:szCs w:val="28"/>
        </w:rPr>
      </w:pPr>
    </w:p>
    <w:p w:rsidR="41286CFA" w:rsidP="41286CFA" w:rsidRDefault="41286CFA" w14:paraId="0D657192" w14:textId="059E7617">
      <w:pPr>
        <w:ind w:firstLine="708"/>
        <w:jc w:val="both"/>
        <w:rPr>
          <w:rFonts w:ascii="Georgia Pro" w:hAnsi="Georgia Pro" w:eastAsia="Georgia Pro" w:cs="Georgia Pro"/>
          <w:sz w:val="28"/>
          <w:szCs w:val="28"/>
        </w:rPr>
      </w:pPr>
    </w:p>
    <w:p w:rsidR="41286CFA" w:rsidP="41286CFA" w:rsidRDefault="41286CFA" w14:paraId="37A3D420" w14:textId="3E81DAF2">
      <w:pPr>
        <w:ind w:firstLine="708"/>
        <w:jc w:val="both"/>
        <w:rPr>
          <w:rFonts w:ascii="Georgia Pro" w:hAnsi="Georgia Pro" w:eastAsia="Georgia Pro" w:cs="Georgia Pro"/>
          <w:sz w:val="28"/>
          <w:szCs w:val="28"/>
        </w:rPr>
      </w:pPr>
    </w:p>
    <w:p w:rsidR="70A5E2B5" w:rsidP="41286CFA" w:rsidRDefault="70A5E2B5" w14:paraId="1FA5F43F" w14:textId="59EC66A1">
      <w:pPr>
        <w:ind w:firstLine="708"/>
        <w:jc w:val="both"/>
        <w:rPr>
          <w:rFonts w:ascii="Georgia Pro" w:hAnsi="Georgia Pro" w:eastAsia="Georgia Pro" w:cs="Georgia Pro"/>
          <w:sz w:val="28"/>
          <w:szCs w:val="28"/>
        </w:rPr>
      </w:pPr>
      <w:r w:rsidRPr="41286CFA" w:rsidR="70A5E2B5">
        <w:rPr>
          <w:rFonts w:ascii="Georgia Pro" w:hAnsi="Georgia Pro" w:eastAsia="Georgia Pro" w:cs="Georgia Pro"/>
          <w:sz w:val="28"/>
          <w:szCs w:val="28"/>
        </w:rPr>
        <w:t>José Sánchez-Arcilla Bernal</w:t>
      </w:r>
    </w:p>
    <w:p w:rsidR="41286CFA" w:rsidP="41286CFA" w:rsidRDefault="41286CFA" w14:paraId="3BA6E68A" w14:textId="2332B748">
      <w:pPr>
        <w:ind w:firstLine="708"/>
        <w:jc w:val="both"/>
        <w:rPr>
          <w:rFonts w:ascii="Georgia Pro" w:hAnsi="Georgia Pro" w:eastAsia="Georgia Pro" w:cs="Georgia Pro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81DA78"/>
    <w:rsid w:val="0067164C"/>
    <w:rsid w:val="03170147"/>
    <w:rsid w:val="0540345F"/>
    <w:rsid w:val="0600312E"/>
    <w:rsid w:val="072F7B8E"/>
    <w:rsid w:val="09A27C56"/>
    <w:rsid w:val="0A0E7C84"/>
    <w:rsid w:val="0E0531EF"/>
    <w:rsid w:val="0EEAF7DC"/>
    <w:rsid w:val="0F0753FD"/>
    <w:rsid w:val="0FDE1BD3"/>
    <w:rsid w:val="11294DDE"/>
    <w:rsid w:val="1257D9B2"/>
    <w:rsid w:val="147B2C00"/>
    <w:rsid w:val="16363841"/>
    <w:rsid w:val="1D2CC287"/>
    <w:rsid w:val="1E7E60B7"/>
    <w:rsid w:val="2464B1B1"/>
    <w:rsid w:val="2797CF39"/>
    <w:rsid w:val="2C28803D"/>
    <w:rsid w:val="3312D2B7"/>
    <w:rsid w:val="34B9E29A"/>
    <w:rsid w:val="36828EE1"/>
    <w:rsid w:val="39A4736D"/>
    <w:rsid w:val="39BE3476"/>
    <w:rsid w:val="3B4F892F"/>
    <w:rsid w:val="3BB3AC5F"/>
    <w:rsid w:val="3D000D77"/>
    <w:rsid w:val="3E212E08"/>
    <w:rsid w:val="40265114"/>
    <w:rsid w:val="41286CFA"/>
    <w:rsid w:val="413DBE68"/>
    <w:rsid w:val="4B6B74B0"/>
    <w:rsid w:val="57632C79"/>
    <w:rsid w:val="5AEF4F6C"/>
    <w:rsid w:val="5E031CDE"/>
    <w:rsid w:val="5FAD7047"/>
    <w:rsid w:val="6447A866"/>
    <w:rsid w:val="645F0CF3"/>
    <w:rsid w:val="6C81DA78"/>
    <w:rsid w:val="6F7DB0B6"/>
    <w:rsid w:val="70A5E2B5"/>
    <w:rsid w:val="71F0E1D4"/>
    <w:rsid w:val="7679F5F1"/>
    <w:rsid w:val="782944FF"/>
    <w:rsid w:val="792B32A7"/>
    <w:rsid w:val="7B27A79A"/>
    <w:rsid w:val="7C4B4EEB"/>
    <w:rsid w:val="7CC3B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DA78"/>
  <w15:chartTrackingRefBased/>
  <w15:docId w15:val="{D6BE67B0-7273-4F4B-B54B-57AD7A8744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2026-02-02T16:50:26.6342296Z</dcterms:created>
  <dcterms:modified xsi:type="dcterms:W3CDTF">2026-02-02T17:50:19.7160856Z</dcterms:modified>
  <dc:creator>JOSE SANCHEZ-ARCILLA BERNAL</dc:creator>
  <lastModifiedBy>JOSE SANCHEZ-ARCILLA BERNAL</lastModifiedBy>
</coreProperties>
</file>