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2D589" w14:textId="64ED7D82" w:rsidR="005A2770" w:rsidRPr="00F743A4" w:rsidRDefault="00C23084" w:rsidP="00C23084">
      <w:pPr>
        <w:spacing w:line="36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drawing>
          <wp:inline distT="0" distB="0" distL="0" distR="0" wp14:anchorId="05F4D06D" wp14:editId="5DD52F76">
            <wp:extent cx="3529329" cy="2520950"/>
            <wp:effectExtent l="0" t="0" r="0" b="0"/>
            <wp:docPr id="671750476" name="Imagem 1" descr="Uma imagem com texto, captura de ecrã, Tipo de letra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750476" name="Imagem 1" descr="Uma imagem com texto, captura de ecrã, Tipo de letra, design&#10;&#10;Os conteúdos gerados por IA podem estar incorretos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604" cy="2535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B6AFE" w14:textId="77777777" w:rsidR="005A2770" w:rsidRPr="00F743A4" w:rsidRDefault="005A2770" w:rsidP="00F743A4">
      <w:pPr>
        <w:spacing w:line="360" w:lineRule="auto"/>
        <w:jc w:val="both"/>
        <w:rPr>
          <w:rFonts w:cstheme="minorHAnsi"/>
          <w:b/>
          <w:bCs/>
        </w:rPr>
      </w:pPr>
    </w:p>
    <w:p w14:paraId="40DDF277" w14:textId="77777777" w:rsidR="00AD5910" w:rsidRDefault="00AD5910" w:rsidP="00AD5910">
      <w:pPr>
        <w:shd w:val="clear" w:color="auto" w:fill="FFC000"/>
        <w:spacing w:line="360" w:lineRule="auto"/>
        <w:jc w:val="both"/>
        <w:rPr>
          <w:rFonts w:cstheme="minorHAnsi"/>
          <w:b/>
          <w:bCs/>
          <w:sz w:val="28"/>
          <w:szCs w:val="28"/>
        </w:rPr>
      </w:pPr>
    </w:p>
    <w:p w14:paraId="4C192CEF" w14:textId="6EB6CCC3" w:rsidR="005A2770" w:rsidRDefault="00F743A4" w:rsidP="00AD5910">
      <w:pPr>
        <w:shd w:val="clear" w:color="auto" w:fill="FFC000"/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F743A4">
        <w:rPr>
          <w:rFonts w:cstheme="minorHAnsi"/>
          <w:b/>
          <w:bCs/>
          <w:sz w:val="28"/>
          <w:szCs w:val="28"/>
        </w:rPr>
        <w:t xml:space="preserve">DIA </w:t>
      </w:r>
      <w:r w:rsidR="004C202C">
        <w:rPr>
          <w:rFonts w:cstheme="minorHAnsi"/>
          <w:b/>
          <w:bCs/>
          <w:sz w:val="28"/>
          <w:szCs w:val="28"/>
        </w:rPr>
        <w:t>26</w:t>
      </w:r>
      <w:r w:rsidRPr="00F743A4">
        <w:rPr>
          <w:rFonts w:cstheme="minorHAnsi"/>
          <w:b/>
          <w:bCs/>
          <w:sz w:val="28"/>
          <w:szCs w:val="28"/>
        </w:rPr>
        <w:t xml:space="preserve"> – IDENTIDADE, TERRITÓRIO E PATRIMÓNIO</w:t>
      </w:r>
    </w:p>
    <w:p w14:paraId="5D2181EE" w14:textId="77777777" w:rsidR="00AD5910" w:rsidRPr="00F743A4" w:rsidRDefault="00AD5910" w:rsidP="00AD5910">
      <w:pPr>
        <w:shd w:val="clear" w:color="auto" w:fill="FFC000"/>
        <w:spacing w:line="360" w:lineRule="auto"/>
        <w:jc w:val="both"/>
        <w:rPr>
          <w:rFonts w:cstheme="minorHAnsi"/>
          <w:b/>
          <w:bCs/>
          <w:sz w:val="28"/>
          <w:szCs w:val="28"/>
        </w:rPr>
      </w:pPr>
    </w:p>
    <w:p w14:paraId="7CDDB259" w14:textId="5164E0DF" w:rsidR="005A2770" w:rsidRPr="00F743A4" w:rsidRDefault="005A2770" w:rsidP="00F743A4">
      <w:pPr>
        <w:spacing w:line="360" w:lineRule="auto"/>
        <w:jc w:val="both"/>
        <w:rPr>
          <w:rFonts w:cstheme="minorHAnsi"/>
          <w:b/>
          <w:bCs/>
        </w:rPr>
      </w:pPr>
      <w:r w:rsidRPr="00F743A4">
        <w:rPr>
          <w:rFonts w:cstheme="minorHAnsi"/>
          <w:b/>
          <w:bCs/>
        </w:rPr>
        <w:t>MANHÃ</w:t>
      </w:r>
      <w:r w:rsidR="00E11E64">
        <w:rPr>
          <w:rFonts w:cstheme="minorHAnsi"/>
          <w:b/>
          <w:bCs/>
        </w:rPr>
        <w:t xml:space="preserve"> – Centro Cultural de</w:t>
      </w:r>
      <w:r w:rsidR="0097115E">
        <w:rPr>
          <w:rFonts w:cstheme="minorHAnsi"/>
          <w:b/>
          <w:bCs/>
        </w:rPr>
        <w:t xml:space="preserve"> Cascais </w:t>
      </w:r>
    </w:p>
    <w:p w14:paraId="60100541" w14:textId="77777777" w:rsidR="005A2770" w:rsidRPr="00F743A4" w:rsidRDefault="005A2770" w:rsidP="00F743A4">
      <w:pPr>
        <w:spacing w:line="360" w:lineRule="auto"/>
        <w:jc w:val="both"/>
        <w:rPr>
          <w:rFonts w:cstheme="minorHAnsi"/>
        </w:rPr>
      </w:pPr>
      <w:r w:rsidRPr="00F743A4">
        <w:rPr>
          <w:rFonts w:cstheme="minorHAnsi"/>
          <w:b/>
          <w:bCs/>
        </w:rPr>
        <w:t>09:00 – Sessão de Abertura</w:t>
      </w:r>
    </w:p>
    <w:p w14:paraId="6024BE99" w14:textId="535BF015" w:rsidR="005A2770" w:rsidRPr="00F743A4" w:rsidRDefault="005A2770" w:rsidP="00F743A4">
      <w:pPr>
        <w:spacing w:line="360" w:lineRule="auto"/>
        <w:jc w:val="both"/>
        <w:rPr>
          <w:rFonts w:cstheme="minorHAnsi"/>
        </w:rPr>
      </w:pPr>
      <w:r w:rsidRPr="00F743A4">
        <w:rPr>
          <w:rFonts w:cstheme="minorHAnsi"/>
        </w:rPr>
        <w:t>Abertura oficial das jornadas, com boas-vindas aos participantes pelo Presidente da Câmara de Cascais</w:t>
      </w:r>
      <w:r w:rsidR="002F39E1">
        <w:rPr>
          <w:rFonts w:cstheme="minorHAnsi"/>
        </w:rPr>
        <w:t xml:space="preserve"> - Nuno Piteira Lopes</w:t>
      </w:r>
      <w:r w:rsidR="00911978">
        <w:rPr>
          <w:rFonts w:cstheme="minorHAnsi"/>
        </w:rPr>
        <w:t>.</w:t>
      </w:r>
    </w:p>
    <w:p w14:paraId="1C5065BE" w14:textId="77777777" w:rsidR="002F39E1" w:rsidRDefault="002F39E1" w:rsidP="00F743A4">
      <w:pPr>
        <w:spacing w:line="360" w:lineRule="auto"/>
        <w:jc w:val="both"/>
        <w:rPr>
          <w:rFonts w:cstheme="minorHAnsi"/>
        </w:rPr>
      </w:pPr>
    </w:p>
    <w:p w14:paraId="49552C8D" w14:textId="5FE6B0D9" w:rsidR="005A2770" w:rsidRPr="00F743A4" w:rsidRDefault="005A2770" w:rsidP="00F743A4">
      <w:pPr>
        <w:spacing w:line="360" w:lineRule="auto"/>
        <w:jc w:val="both"/>
        <w:rPr>
          <w:rFonts w:cstheme="minorHAnsi"/>
        </w:rPr>
      </w:pPr>
      <w:r w:rsidRPr="00F743A4">
        <w:rPr>
          <w:rFonts w:cstheme="minorHAnsi"/>
        </w:rPr>
        <w:t xml:space="preserve">Apresentação do tema e objetivos da 2.ª edição </w:t>
      </w:r>
      <w:r w:rsidR="0049017A">
        <w:rPr>
          <w:rFonts w:cstheme="minorHAnsi"/>
        </w:rPr>
        <w:t>pela organização –</w:t>
      </w:r>
      <w:r w:rsidR="00E5613C">
        <w:rPr>
          <w:rFonts w:cstheme="minorHAnsi"/>
        </w:rPr>
        <w:t xml:space="preserve"> </w:t>
      </w:r>
      <w:r w:rsidR="0049017A">
        <w:rPr>
          <w:rFonts w:cstheme="minorHAnsi"/>
        </w:rPr>
        <w:t xml:space="preserve">Inês </w:t>
      </w:r>
      <w:r w:rsidR="009A633E">
        <w:rPr>
          <w:rFonts w:cstheme="minorHAnsi"/>
        </w:rPr>
        <w:t xml:space="preserve">de </w:t>
      </w:r>
      <w:r w:rsidR="0049017A">
        <w:rPr>
          <w:rFonts w:cstheme="minorHAnsi"/>
        </w:rPr>
        <w:t>Ornellas e Castro</w:t>
      </w:r>
      <w:r w:rsidR="00E07493">
        <w:rPr>
          <w:rFonts w:cstheme="minorHAnsi"/>
        </w:rPr>
        <w:t xml:space="preserve"> (</w:t>
      </w:r>
      <w:r w:rsidR="00B134C3">
        <w:rPr>
          <w:rFonts w:cstheme="minorHAnsi"/>
        </w:rPr>
        <w:t xml:space="preserve">FCSH – UNL / </w:t>
      </w:r>
      <w:r w:rsidR="00E07493">
        <w:rPr>
          <w:rFonts w:cstheme="minorHAnsi"/>
        </w:rPr>
        <w:t>DIAITA</w:t>
      </w:r>
      <w:r w:rsidR="00B134C3">
        <w:rPr>
          <w:rFonts w:cstheme="minorHAnsi"/>
        </w:rPr>
        <w:t xml:space="preserve"> Patrimónios</w:t>
      </w:r>
      <w:r w:rsidR="00A25DAB">
        <w:rPr>
          <w:rFonts w:cstheme="minorHAnsi"/>
        </w:rPr>
        <w:t xml:space="preserve"> Alimentares da Lusofonia</w:t>
      </w:r>
      <w:r w:rsidR="00E07493">
        <w:rPr>
          <w:rFonts w:cstheme="minorHAnsi"/>
        </w:rPr>
        <w:t>)</w:t>
      </w:r>
    </w:p>
    <w:p w14:paraId="79DCE9B2" w14:textId="77777777" w:rsidR="005A2770" w:rsidRPr="00F743A4" w:rsidRDefault="005A2770" w:rsidP="00F743A4">
      <w:pPr>
        <w:spacing w:line="360" w:lineRule="auto"/>
        <w:jc w:val="both"/>
        <w:rPr>
          <w:rFonts w:cstheme="minorHAnsi"/>
          <w:b/>
          <w:bCs/>
        </w:rPr>
      </w:pPr>
    </w:p>
    <w:p w14:paraId="639B030C" w14:textId="28A7EA4A" w:rsidR="005A2770" w:rsidRPr="00F97C01" w:rsidRDefault="005A2770" w:rsidP="00F743A4">
      <w:pPr>
        <w:spacing w:line="360" w:lineRule="auto"/>
        <w:jc w:val="both"/>
        <w:rPr>
          <w:rFonts w:cstheme="minorHAnsi"/>
          <w:b/>
          <w:bCs/>
        </w:rPr>
      </w:pPr>
      <w:r w:rsidRPr="00F743A4">
        <w:rPr>
          <w:rFonts w:cstheme="minorHAnsi"/>
          <w:b/>
          <w:bCs/>
        </w:rPr>
        <w:t xml:space="preserve">09:30 – </w:t>
      </w:r>
      <w:r w:rsidR="00FB2AD7">
        <w:rPr>
          <w:rFonts w:cstheme="minorHAnsi"/>
          <w:b/>
          <w:bCs/>
        </w:rPr>
        <w:t xml:space="preserve">PAINEL I - </w:t>
      </w:r>
      <w:r w:rsidR="00F97C01" w:rsidRPr="00F97C01">
        <w:rPr>
          <w:rFonts w:cstheme="minorHAnsi"/>
          <w:b/>
          <w:bCs/>
        </w:rPr>
        <w:t>COZINHA SALOIA: PRÁTICAS ALIMENTARES E IDENTIDADE CULTURAL</w:t>
      </w:r>
      <w:r w:rsidR="00F97C01">
        <w:rPr>
          <w:rFonts w:cstheme="minorHAnsi"/>
          <w:b/>
          <w:bCs/>
        </w:rPr>
        <w:t xml:space="preserve">: </w:t>
      </w:r>
      <w:r w:rsidRPr="00F743A4">
        <w:rPr>
          <w:rFonts w:cstheme="minorHAnsi"/>
          <w:b/>
          <w:bCs/>
        </w:rPr>
        <w:t>Comunicações Individuais</w:t>
      </w:r>
    </w:p>
    <w:p w14:paraId="0282E5F6" w14:textId="02A138CB" w:rsidR="00625808" w:rsidRPr="00A44C22" w:rsidRDefault="00625808" w:rsidP="00625808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  <w:i/>
          <w:iCs/>
        </w:rPr>
        <w:t xml:space="preserve">- Cozinha Saloia: </w:t>
      </w:r>
      <w:r w:rsidR="000D48B3" w:rsidRPr="00A44C22">
        <w:rPr>
          <w:rFonts w:cstheme="minorHAnsi"/>
          <w:i/>
          <w:iCs/>
        </w:rPr>
        <w:t xml:space="preserve">Passado, Presente e </w:t>
      </w:r>
      <w:r w:rsidR="001A3387" w:rsidRPr="00A44C22">
        <w:rPr>
          <w:rFonts w:cstheme="minorHAnsi"/>
          <w:i/>
          <w:iCs/>
        </w:rPr>
        <w:t>F</w:t>
      </w:r>
      <w:r w:rsidR="000D48B3" w:rsidRPr="00A44C22">
        <w:rPr>
          <w:rFonts w:cstheme="minorHAnsi"/>
          <w:i/>
          <w:iCs/>
        </w:rPr>
        <w:t xml:space="preserve">uturo </w:t>
      </w:r>
      <w:r w:rsidR="004E1170" w:rsidRPr="00A44C22">
        <w:rPr>
          <w:rFonts w:cstheme="minorHAnsi"/>
          <w:i/>
          <w:iCs/>
        </w:rPr>
        <w:t>– Gil Fernandes (</w:t>
      </w:r>
      <w:r w:rsidR="001A3387" w:rsidRPr="00A44C22">
        <w:rPr>
          <w:rFonts w:cstheme="minorHAnsi"/>
          <w:i/>
          <w:iCs/>
        </w:rPr>
        <w:t>C</w:t>
      </w:r>
      <w:r w:rsidR="000D48B3" w:rsidRPr="00A44C22">
        <w:rPr>
          <w:rFonts w:cstheme="minorHAnsi"/>
          <w:i/>
          <w:iCs/>
        </w:rPr>
        <w:t>hef</w:t>
      </w:r>
      <w:r w:rsidR="004E1170" w:rsidRPr="00A44C22">
        <w:rPr>
          <w:rFonts w:cstheme="minorHAnsi"/>
          <w:i/>
          <w:iCs/>
        </w:rPr>
        <w:t>)</w:t>
      </w:r>
    </w:p>
    <w:p w14:paraId="4B1AAF5B" w14:textId="12A2D7CF" w:rsidR="005A2770" w:rsidRPr="00A44C22" w:rsidRDefault="00295BB2" w:rsidP="00F743A4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  <w:i/>
          <w:iCs/>
        </w:rPr>
        <w:t xml:space="preserve">- </w:t>
      </w:r>
      <w:r w:rsidR="005A2770" w:rsidRPr="00A44C22">
        <w:rPr>
          <w:rFonts w:cstheme="minorHAnsi"/>
          <w:i/>
          <w:iCs/>
        </w:rPr>
        <w:t>A cozinha saloia</w:t>
      </w:r>
      <w:r w:rsidR="00D4207F" w:rsidRPr="00A44C22">
        <w:rPr>
          <w:rFonts w:cstheme="minorHAnsi"/>
          <w:i/>
          <w:iCs/>
        </w:rPr>
        <w:t xml:space="preserve"> - </w:t>
      </w:r>
      <w:r w:rsidR="006E06C8" w:rsidRPr="00A44C22">
        <w:rPr>
          <w:rFonts w:cstheme="minorHAnsi"/>
          <w:i/>
          <w:iCs/>
        </w:rPr>
        <w:t xml:space="preserve">Virgílio </w:t>
      </w:r>
      <w:proofErr w:type="spellStart"/>
      <w:r w:rsidR="006E06C8" w:rsidRPr="00A44C22">
        <w:rPr>
          <w:rFonts w:cstheme="minorHAnsi"/>
          <w:i/>
          <w:iCs/>
        </w:rPr>
        <w:t>Nogueiro</w:t>
      </w:r>
      <w:proofErr w:type="spellEnd"/>
      <w:r w:rsidR="006E06C8" w:rsidRPr="00A44C22">
        <w:rPr>
          <w:rFonts w:cstheme="minorHAnsi"/>
          <w:i/>
          <w:iCs/>
        </w:rPr>
        <w:t xml:space="preserve"> Gomes </w:t>
      </w:r>
      <w:r w:rsidR="006E06C8" w:rsidRPr="00A44C22">
        <w:rPr>
          <w:rFonts w:cstheme="minorHAnsi"/>
        </w:rPr>
        <w:t>(Investigador | Autor)</w:t>
      </w:r>
    </w:p>
    <w:p w14:paraId="0AE2807C" w14:textId="42A568B6" w:rsidR="00625808" w:rsidRPr="00A44C22" w:rsidRDefault="003939C9" w:rsidP="00625808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</w:rPr>
        <w:t xml:space="preserve">- </w:t>
      </w:r>
      <w:r w:rsidR="00794FFD" w:rsidRPr="00A44C22">
        <w:rPr>
          <w:rFonts w:cstheme="minorHAnsi"/>
        </w:rPr>
        <w:t xml:space="preserve">A casa saloia </w:t>
      </w:r>
      <w:r w:rsidR="00750540" w:rsidRPr="00A44C22">
        <w:rPr>
          <w:rFonts w:cstheme="minorHAnsi"/>
        </w:rPr>
        <w:t>e as suas vivências – Maria Amélia Cabrita</w:t>
      </w:r>
      <w:r w:rsidR="00507F0E" w:rsidRPr="00A44C22">
        <w:rPr>
          <w:rFonts w:cstheme="minorHAnsi"/>
        </w:rPr>
        <w:t xml:space="preserve"> (</w:t>
      </w:r>
      <w:r w:rsidR="009D626B">
        <w:rPr>
          <w:rFonts w:cstheme="minorHAnsi"/>
        </w:rPr>
        <w:t>I</w:t>
      </w:r>
      <w:r w:rsidR="00507F0E" w:rsidRPr="00A44C22">
        <w:rPr>
          <w:rFonts w:cstheme="minorHAnsi"/>
        </w:rPr>
        <w:t>nvestigadora</w:t>
      </w:r>
      <w:r w:rsidR="00F46D8D" w:rsidRPr="00A44C22">
        <w:rPr>
          <w:rFonts w:cstheme="minorHAnsi"/>
        </w:rPr>
        <w:t xml:space="preserve"> do</w:t>
      </w:r>
      <w:r w:rsidR="009D626B">
        <w:rPr>
          <w:rFonts w:cstheme="minorHAnsi"/>
        </w:rPr>
        <w:t xml:space="preserve"> Instituto Universitário de Lisboa </w:t>
      </w:r>
      <w:r w:rsidR="009A2967">
        <w:rPr>
          <w:rFonts w:cstheme="minorHAnsi"/>
        </w:rPr>
        <w:t xml:space="preserve">- </w:t>
      </w:r>
      <w:r w:rsidR="00F46D8D" w:rsidRPr="00A44C22">
        <w:rPr>
          <w:rFonts w:cstheme="minorHAnsi"/>
        </w:rPr>
        <w:t>ISCTE – UL)</w:t>
      </w:r>
    </w:p>
    <w:p w14:paraId="57098A86" w14:textId="2A54A749" w:rsidR="005A2770" w:rsidRPr="00A44C22" w:rsidRDefault="00F209CA" w:rsidP="00F743A4">
      <w:pPr>
        <w:spacing w:line="360" w:lineRule="auto"/>
        <w:jc w:val="both"/>
        <w:rPr>
          <w:rFonts w:cstheme="minorHAnsi"/>
        </w:rPr>
      </w:pPr>
      <w:r w:rsidRPr="00A44C22">
        <w:rPr>
          <w:rFonts w:cstheme="minorHAnsi"/>
          <w:b/>
          <w:bCs/>
        </w:rPr>
        <w:t xml:space="preserve">Moderação: </w:t>
      </w:r>
      <w:r w:rsidR="004C52FC" w:rsidRPr="004C52FC">
        <w:rPr>
          <w:rFonts w:cstheme="minorHAnsi"/>
          <w:b/>
          <w:bCs/>
        </w:rPr>
        <w:t>Professor</w:t>
      </w:r>
      <w:r w:rsidR="009A2967">
        <w:rPr>
          <w:rFonts w:cstheme="minorHAnsi"/>
          <w:b/>
          <w:bCs/>
        </w:rPr>
        <w:t xml:space="preserve"> Doutor</w:t>
      </w:r>
      <w:r w:rsidR="004C52FC" w:rsidRPr="004C52FC">
        <w:rPr>
          <w:rFonts w:cstheme="minorHAnsi"/>
          <w:b/>
          <w:bCs/>
        </w:rPr>
        <w:t xml:space="preserve"> </w:t>
      </w:r>
      <w:r w:rsidR="00E665B6" w:rsidRPr="004C52FC">
        <w:rPr>
          <w:rFonts w:cstheme="minorHAnsi"/>
          <w:b/>
          <w:bCs/>
        </w:rPr>
        <w:t>José d’Encarnação</w:t>
      </w:r>
      <w:r w:rsidR="00763EE8">
        <w:rPr>
          <w:rFonts w:cstheme="minorHAnsi"/>
          <w:b/>
          <w:bCs/>
        </w:rPr>
        <w:t xml:space="preserve"> (Faculdade </w:t>
      </w:r>
      <w:r w:rsidR="00A11B16">
        <w:rPr>
          <w:rFonts w:cstheme="minorHAnsi"/>
          <w:b/>
          <w:bCs/>
        </w:rPr>
        <w:t>de Letras da Universidade de Coimbra)</w:t>
      </w:r>
    </w:p>
    <w:p w14:paraId="72C515C7" w14:textId="77777777" w:rsidR="00F209CA" w:rsidRPr="00A44C22" w:rsidRDefault="00F209CA" w:rsidP="00F743A4">
      <w:pPr>
        <w:spacing w:line="360" w:lineRule="auto"/>
        <w:jc w:val="both"/>
        <w:rPr>
          <w:rFonts w:cstheme="minorHAnsi"/>
          <w:b/>
          <w:bCs/>
        </w:rPr>
      </w:pPr>
    </w:p>
    <w:p w14:paraId="1E0C3FDA" w14:textId="34D4C4D3" w:rsidR="005A2770" w:rsidRPr="00A44C22" w:rsidRDefault="005A2770" w:rsidP="00F743A4">
      <w:pPr>
        <w:spacing w:line="360" w:lineRule="auto"/>
        <w:jc w:val="both"/>
        <w:rPr>
          <w:rFonts w:cstheme="minorHAnsi"/>
        </w:rPr>
      </w:pPr>
      <w:r w:rsidRPr="00A44C22">
        <w:rPr>
          <w:rFonts w:cstheme="minorHAnsi"/>
          <w:b/>
          <w:bCs/>
        </w:rPr>
        <w:t>11:00 – Pausa com degustação de produtos saloios</w:t>
      </w:r>
      <w:r w:rsidR="009A2967">
        <w:rPr>
          <w:rFonts w:cstheme="minorHAnsi"/>
          <w:b/>
          <w:bCs/>
        </w:rPr>
        <w:t xml:space="preserve"> </w:t>
      </w:r>
    </w:p>
    <w:p w14:paraId="30D8EF58" w14:textId="77777777" w:rsidR="005A2770" w:rsidRPr="00A44C22" w:rsidRDefault="005A2770" w:rsidP="00F743A4">
      <w:pPr>
        <w:spacing w:line="360" w:lineRule="auto"/>
        <w:jc w:val="both"/>
        <w:rPr>
          <w:rFonts w:cstheme="minorHAnsi"/>
          <w:b/>
          <w:bCs/>
        </w:rPr>
      </w:pPr>
    </w:p>
    <w:p w14:paraId="60E2C8C0" w14:textId="4E97D92C" w:rsidR="00DB6C25" w:rsidRDefault="00DB6C25" w:rsidP="00DB6C25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 xml:space="preserve">11H30 – </w:t>
      </w:r>
      <w:r w:rsidR="00913F76">
        <w:rPr>
          <w:rFonts w:cstheme="minorHAnsi"/>
          <w:b/>
          <w:bCs/>
        </w:rPr>
        <w:t xml:space="preserve">“O processo histórico da construção de uma gastronomia crioula em contexto insular e de choque de culturas” </w:t>
      </w:r>
      <w:r w:rsidR="006E53F0">
        <w:rPr>
          <w:rFonts w:cstheme="minorHAnsi"/>
          <w:b/>
          <w:bCs/>
        </w:rPr>
        <w:t xml:space="preserve">(tema) </w:t>
      </w:r>
      <w:r w:rsidR="00913F76">
        <w:rPr>
          <w:rFonts w:cstheme="minorHAnsi"/>
          <w:b/>
          <w:bCs/>
        </w:rPr>
        <w:t>- Professor</w:t>
      </w:r>
      <w:r w:rsidR="004C52FC">
        <w:rPr>
          <w:rFonts w:cstheme="minorHAnsi"/>
          <w:b/>
          <w:bCs/>
        </w:rPr>
        <w:t xml:space="preserve"> Doutor </w:t>
      </w:r>
      <w:r w:rsidR="00A33127" w:rsidRPr="00A44C22">
        <w:rPr>
          <w:rFonts w:cstheme="minorHAnsi"/>
          <w:b/>
          <w:bCs/>
        </w:rPr>
        <w:t>António Leão Correia e Silva (</w:t>
      </w:r>
      <w:r w:rsidRPr="00A44C22">
        <w:rPr>
          <w:rFonts w:cstheme="minorHAnsi"/>
          <w:b/>
          <w:bCs/>
        </w:rPr>
        <w:t>País convidado</w:t>
      </w:r>
      <w:r w:rsidR="00A33127" w:rsidRPr="00A44C22">
        <w:rPr>
          <w:rFonts w:cstheme="minorHAnsi"/>
          <w:b/>
          <w:bCs/>
        </w:rPr>
        <w:t>)</w:t>
      </w:r>
      <w:r w:rsidRPr="00A44C22">
        <w:rPr>
          <w:rFonts w:cstheme="minorHAnsi"/>
          <w:b/>
          <w:bCs/>
        </w:rPr>
        <w:t xml:space="preserve"> – CABO VERDE</w:t>
      </w:r>
    </w:p>
    <w:p w14:paraId="0917CC3B" w14:textId="16CC04FA" w:rsidR="00BB653A" w:rsidRPr="00A44C22" w:rsidRDefault="00BB653A" w:rsidP="00DB6C25">
      <w:p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Apresentação: Maria José Pires</w:t>
      </w:r>
      <w:r w:rsidR="00CD6D17">
        <w:rPr>
          <w:rFonts w:cstheme="minorHAnsi"/>
          <w:b/>
          <w:bCs/>
        </w:rPr>
        <w:t xml:space="preserve"> (Escola Superior de Hotelaria e Turismo do Estoril)</w:t>
      </w:r>
    </w:p>
    <w:p w14:paraId="362913A1" w14:textId="77777777" w:rsidR="00DB6C25" w:rsidRPr="00A44C22" w:rsidRDefault="00DB6C25" w:rsidP="00F743A4">
      <w:pPr>
        <w:spacing w:line="360" w:lineRule="auto"/>
        <w:jc w:val="both"/>
        <w:rPr>
          <w:rFonts w:cstheme="minorHAnsi"/>
          <w:b/>
          <w:bCs/>
        </w:rPr>
      </w:pPr>
    </w:p>
    <w:p w14:paraId="56FA4185" w14:textId="57D50C73" w:rsidR="005A2770" w:rsidRPr="00A44C22" w:rsidRDefault="00DB6C25" w:rsidP="00F743A4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>12h00</w:t>
      </w:r>
      <w:r w:rsidR="00F743A4" w:rsidRPr="00A44C22">
        <w:rPr>
          <w:rFonts w:cstheme="minorHAnsi"/>
          <w:b/>
          <w:bCs/>
        </w:rPr>
        <w:t xml:space="preserve"> – PAINEL I</w:t>
      </w:r>
      <w:r w:rsidR="00FB2AD7" w:rsidRPr="00A44C22">
        <w:rPr>
          <w:rFonts w:cstheme="minorHAnsi"/>
          <w:b/>
          <w:bCs/>
        </w:rPr>
        <w:t>I</w:t>
      </w:r>
      <w:r w:rsidR="00F743A4" w:rsidRPr="00A44C22">
        <w:rPr>
          <w:rFonts w:cstheme="minorHAnsi"/>
          <w:b/>
          <w:bCs/>
        </w:rPr>
        <w:t xml:space="preserve">: </w:t>
      </w:r>
      <w:r w:rsidR="0064146F" w:rsidRPr="00A44C22">
        <w:rPr>
          <w:rFonts w:cstheme="minorHAnsi"/>
          <w:b/>
          <w:bCs/>
        </w:rPr>
        <w:t>TERRITÓRIO DA REGIÃO SALOIA</w:t>
      </w:r>
      <w:r w:rsidR="00295BB2" w:rsidRPr="00A44C22">
        <w:rPr>
          <w:rFonts w:cstheme="minorHAnsi"/>
          <w:b/>
          <w:bCs/>
        </w:rPr>
        <w:t xml:space="preserve">: </w:t>
      </w:r>
    </w:p>
    <w:p w14:paraId="7F5C6A36" w14:textId="7BB2A1A9" w:rsidR="00295BB2" w:rsidRPr="00A44C22" w:rsidRDefault="00295BB2" w:rsidP="00D760F3">
      <w:pPr>
        <w:spacing w:line="360" w:lineRule="auto"/>
        <w:ind w:left="708"/>
        <w:jc w:val="both"/>
        <w:rPr>
          <w:rFonts w:cstheme="minorHAnsi"/>
        </w:rPr>
      </w:pPr>
      <w:r w:rsidRPr="00A44C22">
        <w:rPr>
          <w:rFonts w:cstheme="minorHAnsi"/>
          <w:i/>
          <w:iCs/>
        </w:rPr>
        <w:t>-</w:t>
      </w:r>
      <w:r w:rsidR="00D760F3" w:rsidRPr="00D760F3">
        <w:rPr>
          <w:rFonts w:cstheme="minorHAnsi"/>
          <w:i/>
          <w:iCs/>
        </w:rPr>
        <w:t>Do autoconsumo ao mercado: práticas alimentares e reconfiguração territorial na região saloia no século XX</w:t>
      </w:r>
      <w:r w:rsidR="00D760F3">
        <w:rPr>
          <w:rFonts w:cstheme="minorHAnsi"/>
          <w:i/>
          <w:iCs/>
        </w:rPr>
        <w:t xml:space="preserve"> </w:t>
      </w:r>
      <w:r w:rsidRPr="00A44C22">
        <w:rPr>
          <w:rFonts w:cstheme="minorHAnsi"/>
        </w:rPr>
        <w:t>– Leonardo Aboim Pires (</w:t>
      </w:r>
      <w:r w:rsidR="00B8275C" w:rsidRPr="00B8275C">
        <w:rPr>
          <w:rFonts w:cstheme="minorHAnsi"/>
        </w:rPr>
        <w:t>ISEG/Universidade de Lisboa</w:t>
      </w:r>
      <w:r w:rsidRPr="00A44C22">
        <w:rPr>
          <w:rFonts w:cstheme="minorHAnsi"/>
        </w:rPr>
        <w:t>)</w:t>
      </w:r>
    </w:p>
    <w:p w14:paraId="3CD0E9D2" w14:textId="2760BA2C" w:rsidR="00E14F57" w:rsidRPr="00A44C22" w:rsidRDefault="005C0508" w:rsidP="00F743A4">
      <w:pPr>
        <w:spacing w:line="360" w:lineRule="auto"/>
        <w:ind w:left="720"/>
        <w:jc w:val="both"/>
        <w:rPr>
          <w:rFonts w:cstheme="minorHAnsi"/>
        </w:rPr>
      </w:pPr>
      <w:r>
        <w:rPr>
          <w:rFonts w:cstheme="minorHAnsi"/>
          <w:i/>
          <w:iCs/>
        </w:rPr>
        <w:t xml:space="preserve">- </w:t>
      </w:r>
      <w:r w:rsidR="00E14F57" w:rsidRPr="00A44C22">
        <w:rPr>
          <w:rFonts w:cstheme="minorHAnsi"/>
          <w:i/>
          <w:iCs/>
        </w:rPr>
        <w:t>A Paisagem Vitivinícola tradicional e a região do Vinho de Carcavelos – Mário Lisboa (historiador, técnico da C</w:t>
      </w:r>
      <w:r w:rsidR="000B6511">
        <w:rPr>
          <w:rFonts w:cstheme="minorHAnsi"/>
          <w:i/>
          <w:iCs/>
        </w:rPr>
        <w:t xml:space="preserve">âmara </w:t>
      </w:r>
      <w:r w:rsidR="00E14F57" w:rsidRPr="00A44C22">
        <w:rPr>
          <w:rFonts w:cstheme="minorHAnsi"/>
          <w:i/>
          <w:iCs/>
        </w:rPr>
        <w:t>M</w:t>
      </w:r>
      <w:r w:rsidR="000B6511">
        <w:rPr>
          <w:rFonts w:cstheme="minorHAnsi"/>
          <w:i/>
          <w:iCs/>
        </w:rPr>
        <w:t xml:space="preserve">unicipal de </w:t>
      </w:r>
      <w:r w:rsidR="00E14F57" w:rsidRPr="00A44C22">
        <w:rPr>
          <w:rFonts w:cstheme="minorHAnsi"/>
          <w:i/>
          <w:iCs/>
        </w:rPr>
        <w:t>C</w:t>
      </w:r>
      <w:r w:rsidR="000B6511">
        <w:rPr>
          <w:rFonts w:cstheme="minorHAnsi"/>
          <w:i/>
          <w:iCs/>
        </w:rPr>
        <w:t>ascais</w:t>
      </w:r>
      <w:r w:rsidR="00E14F57" w:rsidRPr="00A44C22">
        <w:rPr>
          <w:rFonts w:cstheme="minorHAnsi"/>
          <w:i/>
          <w:iCs/>
        </w:rPr>
        <w:t>)</w:t>
      </w:r>
    </w:p>
    <w:p w14:paraId="02550F8E" w14:textId="704BC1E4" w:rsidR="005D58A5" w:rsidRPr="00A44C22" w:rsidRDefault="00EF1009" w:rsidP="00EF1009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  <w:i/>
          <w:iCs/>
        </w:rPr>
        <w:t xml:space="preserve">- </w:t>
      </w:r>
      <w:r w:rsidR="005D58A5" w:rsidRPr="00A44C22">
        <w:rPr>
          <w:rFonts w:cstheme="minorHAnsi"/>
          <w:i/>
          <w:iCs/>
        </w:rPr>
        <w:t>Costumes Tradições</w:t>
      </w:r>
      <w:r w:rsidR="00F943ED" w:rsidRPr="00A44C22">
        <w:rPr>
          <w:rFonts w:cstheme="minorHAnsi"/>
          <w:i/>
          <w:iCs/>
        </w:rPr>
        <w:t xml:space="preserve"> e Trabalho na Região Saloia </w:t>
      </w:r>
      <w:r w:rsidR="008F3189" w:rsidRPr="00A44C22">
        <w:rPr>
          <w:rFonts w:cstheme="minorHAnsi"/>
          <w:i/>
          <w:iCs/>
        </w:rPr>
        <w:t>–</w:t>
      </w:r>
      <w:r w:rsidR="00F943ED" w:rsidRPr="00A44C22">
        <w:rPr>
          <w:rFonts w:cstheme="minorHAnsi"/>
          <w:i/>
          <w:iCs/>
        </w:rPr>
        <w:t xml:space="preserve"> </w:t>
      </w:r>
      <w:r w:rsidR="008F3189" w:rsidRPr="00A44C22">
        <w:rPr>
          <w:rFonts w:cstheme="minorHAnsi"/>
          <w:i/>
          <w:iCs/>
        </w:rPr>
        <w:t xml:space="preserve">Ana Paula Assunção </w:t>
      </w:r>
      <w:r w:rsidR="008F3189" w:rsidRPr="00A44C22">
        <w:rPr>
          <w:rFonts w:cstheme="minorHAnsi"/>
        </w:rPr>
        <w:t xml:space="preserve">(Investigadora da </w:t>
      </w:r>
      <w:r w:rsidR="00DC7A1D" w:rsidRPr="00A44C22">
        <w:rPr>
          <w:rFonts w:cstheme="minorHAnsi"/>
        </w:rPr>
        <w:t>Faculdade de Letras U</w:t>
      </w:r>
      <w:r w:rsidR="00806C09">
        <w:rPr>
          <w:rFonts w:cstheme="minorHAnsi"/>
        </w:rPr>
        <w:t xml:space="preserve">niversidade de </w:t>
      </w:r>
      <w:r w:rsidR="00DC7A1D" w:rsidRPr="00A44C22">
        <w:rPr>
          <w:rFonts w:cstheme="minorHAnsi"/>
        </w:rPr>
        <w:t>L</w:t>
      </w:r>
      <w:r w:rsidR="00806C09">
        <w:rPr>
          <w:rFonts w:cstheme="minorHAnsi"/>
        </w:rPr>
        <w:t>isboa</w:t>
      </w:r>
      <w:r w:rsidR="006E06C8" w:rsidRPr="00A44C22">
        <w:rPr>
          <w:rFonts w:cstheme="minorHAnsi"/>
        </w:rPr>
        <w:t>)</w:t>
      </w:r>
    </w:p>
    <w:p w14:paraId="66F7CBE3" w14:textId="06F049F7" w:rsidR="00F209CA" w:rsidRPr="00145C42" w:rsidRDefault="00F209CA" w:rsidP="00F209CA">
      <w:pPr>
        <w:spacing w:line="360" w:lineRule="auto"/>
        <w:jc w:val="both"/>
        <w:rPr>
          <w:rFonts w:cstheme="minorHAnsi"/>
          <w:b/>
          <w:bCs/>
        </w:rPr>
      </w:pPr>
      <w:r w:rsidRPr="00145C42">
        <w:rPr>
          <w:rFonts w:cstheme="minorHAnsi"/>
          <w:b/>
          <w:bCs/>
        </w:rPr>
        <w:t xml:space="preserve">Moderação: </w:t>
      </w:r>
      <w:r w:rsidR="00871424" w:rsidRPr="00145C42">
        <w:rPr>
          <w:rFonts w:cstheme="minorHAnsi"/>
          <w:b/>
          <w:bCs/>
        </w:rPr>
        <w:t xml:space="preserve">Virgílio </w:t>
      </w:r>
      <w:proofErr w:type="spellStart"/>
      <w:r w:rsidR="00871424" w:rsidRPr="00145C42">
        <w:rPr>
          <w:rFonts w:cstheme="minorHAnsi"/>
          <w:b/>
          <w:bCs/>
        </w:rPr>
        <w:t>Nogueiro</w:t>
      </w:r>
      <w:proofErr w:type="spellEnd"/>
      <w:r w:rsidR="00871424" w:rsidRPr="00145C42">
        <w:rPr>
          <w:rFonts w:cstheme="minorHAnsi"/>
          <w:b/>
          <w:bCs/>
        </w:rPr>
        <w:t xml:space="preserve"> Gomes</w:t>
      </w:r>
      <w:r w:rsidR="00C30682">
        <w:rPr>
          <w:rFonts w:cstheme="minorHAnsi"/>
          <w:b/>
          <w:bCs/>
        </w:rPr>
        <w:t xml:space="preserve"> (Investigador e Autor)</w:t>
      </w:r>
    </w:p>
    <w:p w14:paraId="26DA5564" w14:textId="77777777" w:rsidR="00DB6C25" w:rsidRPr="00A44C22" w:rsidRDefault="00DB6C25" w:rsidP="00F743A4">
      <w:pPr>
        <w:spacing w:line="360" w:lineRule="auto"/>
        <w:jc w:val="both"/>
        <w:rPr>
          <w:rFonts w:cstheme="minorHAnsi"/>
        </w:rPr>
      </w:pPr>
    </w:p>
    <w:p w14:paraId="3B2EC8E0" w14:textId="4DB70A1F" w:rsidR="00F743A4" w:rsidRPr="00A44C22" w:rsidRDefault="005A2770" w:rsidP="00F743A4">
      <w:pPr>
        <w:spacing w:line="360" w:lineRule="auto"/>
        <w:jc w:val="both"/>
        <w:rPr>
          <w:rFonts w:cstheme="minorHAnsi"/>
        </w:rPr>
      </w:pPr>
      <w:r w:rsidRPr="00A44C22">
        <w:rPr>
          <w:rFonts w:cstheme="minorHAnsi"/>
          <w:b/>
          <w:bCs/>
        </w:rPr>
        <w:t>13:00 – Pausa para almoço</w:t>
      </w:r>
      <w:r w:rsidR="00A022E5" w:rsidRPr="00A44C22">
        <w:rPr>
          <w:rFonts w:cstheme="minorHAnsi"/>
          <w:b/>
          <w:bCs/>
        </w:rPr>
        <w:t xml:space="preserve"> livre</w:t>
      </w:r>
    </w:p>
    <w:p w14:paraId="5C93A9E0" w14:textId="77777777" w:rsidR="006621F3" w:rsidRPr="00A44C22" w:rsidRDefault="006621F3" w:rsidP="00F743A4">
      <w:pPr>
        <w:spacing w:line="360" w:lineRule="auto"/>
        <w:jc w:val="both"/>
        <w:rPr>
          <w:rFonts w:cstheme="minorHAnsi"/>
          <w:b/>
          <w:bCs/>
        </w:rPr>
      </w:pPr>
    </w:p>
    <w:p w14:paraId="69608B6D" w14:textId="514F0F03" w:rsidR="005A2770" w:rsidRPr="00A44C22" w:rsidRDefault="005A2770" w:rsidP="00F743A4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>TARDE</w:t>
      </w:r>
      <w:r w:rsidR="003F2333">
        <w:rPr>
          <w:rFonts w:cstheme="minorHAnsi"/>
          <w:b/>
          <w:bCs/>
        </w:rPr>
        <w:t>- Centro Cultural</w:t>
      </w:r>
      <w:r w:rsidR="0040477C">
        <w:rPr>
          <w:rFonts w:cstheme="minorHAnsi"/>
          <w:b/>
          <w:bCs/>
        </w:rPr>
        <w:t xml:space="preserve"> de Cascais </w:t>
      </w:r>
    </w:p>
    <w:p w14:paraId="0BFFB0F3" w14:textId="142EE368" w:rsidR="007A7DDF" w:rsidRPr="00A44C22" w:rsidRDefault="00F743A4" w:rsidP="007A7DDF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>14:30 – PAINEL II</w:t>
      </w:r>
      <w:r w:rsidR="00594E27" w:rsidRPr="00A44C22">
        <w:rPr>
          <w:rFonts w:cstheme="minorHAnsi"/>
          <w:b/>
          <w:bCs/>
        </w:rPr>
        <w:t>I</w:t>
      </w:r>
      <w:r w:rsidRPr="00A44C22">
        <w:rPr>
          <w:rFonts w:cstheme="minorHAnsi"/>
          <w:b/>
          <w:bCs/>
        </w:rPr>
        <w:t xml:space="preserve">: </w:t>
      </w:r>
      <w:r w:rsidR="007A7DDF" w:rsidRPr="00A44C22">
        <w:rPr>
          <w:rFonts w:cstheme="minorHAnsi"/>
          <w:b/>
          <w:bCs/>
        </w:rPr>
        <w:t>A CULTURA SALOIA MEMÓRIA E ATUALIDADE</w:t>
      </w:r>
    </w:p>
    <w:p w14:paraId="7D5D6B29" w14:textId="7697F7BC" w:rsidR="006E06C8" w:rsidRPr="00404E96" w:rsidRDefault="006E06C8" w:rsidP="007A7DDF">
      <w:pPr>
        <w:spacing w:line="360" w:lineRule="auto"/>
        <w:ind w:firstLine="708"/>
        <w:jc w:val="both"/>
        <w:rPr>
          <w:rFonts w:cstheme="minorHAnsi"/>
        </w:rPr>
      </w:pPr>
      <w:r w:rsidRPr="00A44C22">
        <w:rPr>
          <w:rFonts w:cstheme="minorHAnsi"/>
          <w:i/>
          <w:iCs/>
        </w:rPr>
        <w:t xml:space="preserve">- </w:t>
      </w:r>
      <w:r w:rsidR="000509F8" w:rsidRPr="00A44C22">
        <w:rPr>
          <w:rFonts w:cstheme="minorHAnsi"/>
          <w:i/>
          <w:iCs/>
        </w:rPr>
        <w:t>Recolher, Investigar e Preservar</w:t>
      </w:r>
      <w:r w:rsidR="0065695C" w:rsidRPr="00A44C22">
        <w:rPr>
          <w:rFonts w:cstheme="minorHAnsi"/>
          <w:i/>
          <w:iCs/>
        </w:rPr>
        <w:t xml:space="preserve"> </w:t>
      </w:r>
      <w:r w:rsidR="000509F8" w:rsidRPr="00A44C22">
        <w:rPr>
          <w:rFonts w:cstheme="minorHAnsi"/>
          <w:i/>
          <w:iCs/>
        </w:rPr>
        <w:t>-</w:t>
      </w:r>
      <w:r w:rsidR="000509F8" w:rsidRPr="00A44C22">
        <w:rPr>
          <w:rFonts w:cstheme="minorHAnsi"/>
          <w:b/>
          <w:bCs/>
          <w:i/>
          <w:iCs/>
        </w:rPr>
        <w:t> </w:t>
      </w:r>
      <w:r w:rsidR="000509F8" w:rsidRPr="00A44C22">
        <w:rPr>
          <w:rFonts w:cstheme="minorHAnsi"/>
          <w:i/>
          <w:iCs/>
        </w:rPr>
        <w:t>O Legado dos Grupos Folclóricos</w:t>
      </w:r>
      <w:r w:rsidR="00C77D40" w:rsidRPr="00A44C22">
        <w:rPr>
          <w:rFonts w:cstheme="minorHAnsi"/>
          <w:i/>
          <w:iCs/>
        </w:rPr>
        <w:t xml:space="preserve"> – </w:t>
      </w:r>
      <w:r w:rsidR="00C77D40" w:rsidRPr="00404E96">
        <w:rPr>
          <w:rFonts w:cstheme="minorHAnsi"/>
        </w:rPr>
        <w:t>Nuno Santos (</w:t>
      </w:r>
      <w:r w:rsidR="00AD69BB" w:rsidRPr="00404E96">
        <w:rPr>
          <w:rFonts w:cstheme="minorHAnsi"/>
        </w:rPr>
        <w:t>Presidente da Direção da Rancho Folclórico</w:t>
      </w:r>
      <w:r w:rsidR="0065695C" w:rsidRPr="00404E96">
        <w:rPr>
          <w:rFonts w:cstheme="minorHAnsi"/>
        </w:rPr>
        <w:t>:</w:t>
      </w:r>
      <w:r w:rsidR="00AD69BB" w:rsidRPr="00404E96">
        <w:rPr>
          <w:rFonts w:cstheme="minorHAnsi"/>
        </w:rPr>
        <w:t xml:space="preserve"> As Vendedeiras Saloias de Sintra</w:t>
      </w:r>
      <w:r w:rsidR="00145C42" w:rsidRPr="00404E96">
        <w:rPr>
          <w:rFonts w:cstheme="minorHAnsi"/>
        </w:rPr>
        <w:t>)</w:t>
      </w:r>
      <w:r w:rsidR="00AD69BB" w:rsidRPr="00404E96">
        <w:rPr>
          <w:rFonts w:cstheme="minorHAnsi"/>
          <w:b/>
          <w:bCs/>
        </w:rPr>
        <w:t xml:space="preserve"> </w:t>
      </w:r>
    </w:p>
    <w:p w14:paraId="46BF0D6E" w14:textId="095F256C" w:rsidR="009E576E" w:rsidRPr="00A44C22" w:rsidRDefault="009E576E" w:rsidP="009E576E">
      <w:pPr>
        <w:spacing w:line="360" w:lineRule="auto"/>
        <w:ind w:left="720"/>
        <w:jc w:val="both"/>
        <w:rPr>
          <w:rFonts w:cstheme="minorHAnsi"/>
          <w:b/>
          <w:bCs/>
        </w:rPr>
      </w:pPr>
      <w:r w:rsidRPr="00A44C22">
        <w:rPr>
          <w:rFonts w:cstheme="minorHAnsi"/>
          <w:i/>
          <w:iCs/>
        </w:rPr>
        <w:t xml:space="preserve">- </w:t>
      </w:r>
      <w:r w:rsidR="008F692B" w:rsidRPr="00A44C22">
        <w:rPr>
          <w:rFonts w:cstheme="minorHAnsi"/>
          <w:i/>
          <w:iCs/>
        </w:rPr>
        <w:t>Memórias etnográficas Saloias em Cascais</w:t>
      </w:r>
      <w:r w:rsidR="008F692B" w:rsidRPr="00A44C22">
        <w:rPr>
          <w:rFonts w:cstheme="minorHAnsi"/>
        </w:rPr>
        <w:t xml:space="preserve"> </w:t>
      </w:r>
      <w:r w:rsidR="000958F1" w:rsidRPr="00A44C22">
        <w:rPr>
          <w:rFonts w:cstheme="minorHAnsi"/>
        </w:rPr>
        <w:t>–</w:t>
      </w:r>
      <w:r w:rsidR="008F692B" w:rsidRPr="00A44C22">
        <w:rPr>
          <w:rFonts w:cstheme="minorHAnsi"/>
        </w:rPr>
        <w:t xml:space="preserve"> </w:t>
      </w:r>
      <w:r w:rsidR="000958F1" w:rsidRPr="00A44C22">
        <w:rPr>
          <w:rFonts w:cstheme="minorHAnsi"/>
        </w:rPr>
        <w:t xml:space="preserve">Guilherme Cardoso - </w:t>
      </w:r>
      <w:r w:rsidR="00C25122" w:rsidRPr="00A44C22">
        <w:rPr>
          <w:rFonts w:cstheme="minorHAnsi"/>
        </w:rPr>
        <w:t>Arqueólogo</w:t>
      </w:r>
    </w:p>
    <w:p w14:paraId="06C821A3" w14:textId="632C8BE4" w:rsidR="009E576E" w:rsidRPr="00A44C22" w:rsidRDefault="009E576E" w:rsidP="007A7DDF">
      <w:pPr>
        <w:spacing w:line="360" w:lineRule="auto"/>
        <w:ind w:firstLine="708"/>
        <w:jc w:val="both"/>
        <w:rPr>
          <w:rFonts w:cstheme="minorHAnsi"/>
        </w:rPr>
      </w:pPr>
      <w:r w:rsidRPr="00460245">
        <w:rPr>
          <w:rFonts w:cstheme="minorHAnsi"/>
        </w:rPr>
        <w:t xml:space="preserve">- </w:t>
      </w:r>
      <w:r w:rsidR="00A05509" w:rsidRPr="00460245">
        <w:rPr>
          <w:rFonts w:cstheme="minorHAnsi"/>
          <w:i/>
          <w:iCs/>
        </w:rPr>
        <w:t>Ser SALOIO</w:t>
      </w:r>
      <w:r w:rsidR="007D5EA6" w:rsidRPr="00460245">
        <w:rPr>
          <w:rFonts w:cstheme="minorHAnsi"/>
          <w:i/>
          <w:iCs/>
        </w:rPr>
        <w:t xml:space="preserve"> HOJE</w:t>
      </w:r>
      <w:r w:rsidR="00A05509" w:rsidRPr="00460245">
        <w:rPr>
          <w:rFonts w:cstheme="minorHAnsi"/>
        </w:rPr>
        <w:t xml:space="preserve"> (C</w:t>
      </w:r>
      <w:r w:rsidR="00B41946" w:rsidRPr="00460245">
        <w:rPr>
          <w:rFonts w:cstheme="minorHAnsi"/>
        </w:rPr>
        <w:t xml:space="preserve">âmara </w:t>
      </w:r>
      <w:r w:rsidR="00A05509" w:rsidRPr="00460245">
        <w:rPr>
          <w:rFonts w:cstheme="minorHAnsi"/>
        </w:rPr>
        <w:t>M</w:t>
      </w:r>
      <w:r w:rsidR="00B41946" w:rsidRPr="00460245">
        <w:rPr>
          <w:rFonts w:cstheme="minorHAnsi"/>
        </w:rPr>
        <w:t>unicipal de</w:t>
      </w:r>
      <w:r w:rsidR="00A05509" w:rsidRPr="00460245">
        <w:rPr>
          <w:rFonts w:cstheme="minorHAnsi"/>
        </w:rPr>
        <w:t xml:space="preserve"> Loures)</w:t>
      </w:r>
    </w:p>
    <w:p w14:paraId="39E36476" w14:textId="0A9C0C83" w:rsidR="00A05509" w:rsidRPr="00A44C22" w:rsidRDefault="00A05509" w:rsidP="00A05509">
      <w:pPr>
        <w:spacing w:line="360" w:lineRule="auto"/>
        <w:jc w:val="both"/>
        <w:rPr>
          <w:rFonts w:cstheme="minorHAnsi"/>
        </w:rPr>
      </w:pPr>
      <w:r w:rsidRPr="00A44C22">
        <w:rPr>
          <w:rFonts w:cstheme="minorHAnsi"/>
          <w:b/>
          <w:bCs/>
        </w:rPr>
        <w:t xml:space="preserve">Moderação: </w:t>
      </w:r>
      <w:r w:rsidR="007D5EA6" w:rsidRPr="00A44C22">
        <w:rPr>
          <w:rFonts w:cstheme="minorHAnsi"/>
          <w:b/>
          <w:bCs/>
        </w:rPr>
        <w:t>Márcia Mendes A2S</w:t>
      </w:r>
      <w:r w:rsidR="00C30682">
        <w:rPr>
          <w:rFonts w:cstheme="minorHAnsi"/>
          <w:b/>
          <w:bCs/>
        </w:rPr>
        <w:t xml:space="preserve"> (</w:t>
      </w:r>
      <w:r w:rsidR="00EF6074">
        <w:rPr>
          <w:rFonts w:cstheme="minorHAnsi"/>
          <w:b/>
          <w:bCs/>
        </w:rPr>
        <w:t>Associação para o Desenvolvimento Sustentável da Região Saloia)</w:t>
      </w:r>
    </w:p>
    <w:p w14:paraId="077CF3EF" w14:textId="7057C1C5" w:rsidR="005A2770" w:rsidRPr="00A44C22" w:rsidRDefault="005A2770" w:rsidP="00057889">
      <w:pPr>
        <w:spacing w:line="360" w:lineRule="auto"/>
        <w:ind w:left="720"/>
        <w:jc w:val="both"/>
        <w:rPr>
          <w:rFonts w:cstheme="minorHAnsi"/>
          <w:b/>
          <w:bCs/>
        </w:rPr>
      </w:pPr>
    </w:p>
    <w:p w14:paraId="2EC18700" w14:textId="14EFA0A1" w:rsidR="002F39E1" w:rsidRDefault="00F743A4" w:rsidP="00AA3EAB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>1</w:t>
      </w:r>
      <w:r w:rsidR="00BD6FBF" w:rsidRPr="00A44C22">
        <w:rPr>
          <w:rFonts w:cstheme="minorHAnsi"/>
          <w:b/>
          <w:bCs/>
        </w:rPr>
        <w:t>6</w:t>
      </w:r>
      <w:r w:rsidRPr="00A44C22">
        <w:rPr>
          <w:rFonts w:cstheme="minorHAnsi"/>
          <w:b/>
          <w:bCs/>
        </w:rPr>
        <w:t>:30 –</w:t>
      </w:r>
      <w:r w:rsidR="00864A2F" w:rsidRPr="00A44C22">
        <w:rPr>
          <w:rFonts w:cstheme="minorHAnsi"/>
          <w:b/>
          <w:bCs/>
        </w:rPr>
        <w:t xml:space="preserve"> </w:t>
      </w:r>
      <w:r w:rsidR="00871424" w:rsidRPr="00A44C22">
        <w:rPr>
          <w:rFonts w:cstheme="minorHAnsi"/>
          <w:b/>
          <w:bCs/>
        </w:rPr>
        <w:t xml:space="preserve">Ateliê </w:t>
      </w:r>
      <w:r w:rsidR="00BD6FBF" w:rsidRPr="00A44C22">
        <w:rPr>
          <w:rFonts w:cstheme="minorHAnsi"/>
          <w:b/>
          <w:bCs/>
        </w:rPr>
        <w:t xml:space="preserve">Doçaria e Petiscos Saloios </w:t>
      </w:r>
      <w:r w:rsidR="00F33DAF">
        <w:rPr>
          <w:rFonts w:cstheme="minorHAnsi"/>
          <w:b/>
          <w:bCs/>
        </w:rPr>
        <w:t>com Chef Rui Mota &amp; Leonardo Sousa</w:t>
      </w:r>
      <w:r w:rsidR="0080444F">
        <w:rPr>
          <w:rFonts w:cstheme="minorHAnsi"/>
          <w:b/>
          <w:bCs/>
        </w:rPr>
        <w:t xml:space="preserve"> – Cascais Food Lab</w:t>
      </w:r>
    </w:p>
    <w:p w14:paraId="483FB650" w14:textId="029BD185" w:rsidR="00AA3EAB" w:rsidRPr="00465CE4" w:rsidRDefault="00465CE4" w:rsidP="00AA3EAB">
      <w:p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</w:t>
      </w:r>
      <w:r w:rsidR="00AA3EAB" w:rsidRPr="00A44C22">
        <w:rPr>
          <w:rFonts w:cstheme="minorHAnsi"/>
          <w:b/>
          <w:bCs/>
        </w:rPr>
        <w:t>*</w:t>
      </w:r>
      <w:r w:rsidR="00527826">
        <w:rPr>
          <w:rFonts w:cstheme="minorHAnsi"/>
        </w:rPr>
        <w:t>A</w:t>
      </w:r>
      <w:r w:rsidR="00AA3EAB" w:rsidRPr="00A44C22">
        <w:rPr>
          <w:rFonts w:cstheme="minorHAnsi"/>
        </w:rPr>
        <w:t>tividade paga</w:t>
      </w:r>
      <w:r w:rsidR="00527826">
        <w:rPr>
          <w:rFonts w:cstheme="minorHAnsi"/>
        </w:rPr>
        <w:t xml:space="preserve"> </w:t>
      </w:r>
    </w:p>
    <w:p w14:paraId="6C108D4F" w14:textId="77777777" w:rsidR="00BD6FBF" w:rsidRPr="00A44C22" w:rsidRDefault="00BD6FBF" w:rsidP="00864A2F">
      <w:pPr>
        <w:spacing w:line="360" w:lineRule="auto"/>
        <w:jc w:val="both"/>
        <w:rPr>
          <w:rFonts w:cstheme="minorHAnsi"/>
          <w:b/>
          <w:bCs/>
        </w:rPr>
      </w:pPr>
    </w:p>
    <w:p w14:paraId="66E004F0" w14:textId="77777777" w:rsidR="00BD6FBF" w:rsidRPr="00A44C22" w:rsidRDefault="00BD6FBF" w:rsidP="00864A2F">
      <w:pPr>
        <w:spacing w:line="360" w:lineRule="auto"/>
        <w:jc w:val="both"/>
        <w:rPr>
          <w:rFonts w:cstheme="minorHAnsi"/>
          <w:b/>
          <w:bCs/>
        </w:rPr>
      </w:pPr>
    </w:p>
    <w:p w14:paraId="3CCB53F6" w14:textId="77777777" w:rsidR="004E1170" w:rsidRPr="00A44C22" w:rsidRDefault="004E1170" w:rsidP="00864A2F">
      <w:pPr>
        <w:spacing w:line="360" w:lineRule="auto"/>
        <w:jc w:val="both"/>
        <w:rPr>
          <w:rFonts w:cstheme="minorHAnsi"/>
          <w:b/>
          <w:bCs/>
        </w:rPr>
      </w:pPr>
    </w:p>
    <w:p w14:paraId="69B2AC7D" w14:textId="77777777" w:rsidR="00AD5910" w:rsidRPr="00A44C22" w:rsidRDefault="00AD5910" w:rsidP="00AD5910">
      <w:pPr>
        <w:shd w:val="clear" w:color="auto" w:fill="FFC000"/>
        <w:spacing w:line="360" w:lineRule="auto"/>
        <w:jc w:val="both"/>
        <w:rPr>
          <w:rFonts w:cstheme="minorHAnsi"/>
          <w:b/>
          <w:bCs/>
          <w:sz w:val="28"/>
          <w:szCs w:val="28"/>
        </w:rPr>
      </w:pPr>
    </w:p>
    <w:p w14:paraId="2E4C628F" w14:textId="75DA521E" w:rsidR="005A2770" w:rsidRPr="00A44C22" w:rsidRDefault="00F743A4" w:rsidP="00AD5910">
      <w:pPr>
        <w:shd w:val="clear" w:color="auto" w:fill="FFC000"/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A44C22">
        <w:rPr>
          <w:rFonts w:cstheme="minorHAnsi"/>
          <w:b/>
          <w:bCs/>
          <w:sz w:val="28"/>
          <w:szCs w:val="28"/>
        </w:rPr>
        <w:t>DIA 2</w:t>
      </w:r>
      <w:r w:rsidR="004C202C" w:rsidRPr="00A44C22">
        <w:rPr>
          <w:rFonts w:cstheme="minorHAnsi"/>
          <w:b/>
          <w:bCs/>
          <w:sz w:val="28"/>
          <w:szCs w:val="28"/>
        </w:rPr>
        <w:t>7</w:t>
      </w:r>
      <w:r w:rsidRPr="00A44C22">
        <w:rPr>
          <w:rFonts w:cstheme="minorHAnsi"/>
          <w:b/>
          <w:bCs/>
          <w:sz w:val="28"/>
          <w:szCs w:val="28"/>
        </w:rPr>
        <w:t xml:space="preserve"> – PASSADO, PRESENTE E FUTURO DA COZINHA SALOIA</w:t>
      </w:r>
    </w:p>
    <w:p w14:paraId="64E35D04" w14:textId="77777777" w:rsidR="00AD5910" w:rsidRPr="00A44C22" w:rsidRDefault="00AD5910" w:rsidP="00AD5910">
      <w:pPr>
        <w:shd w:val="clear" w:color="auto" w:fill="FFC000"/>
        <w:spacing w:line="360" w:lineRule="auto"/>
        <w:jc w:val="both"/>
        <w:rPr>
          <w:rFonts w:cstheme="minorHAnsi"/>
          <w:b/>
          <w:bCs/>
          <w:sz w:val="28"/>
          <w:szCs w:val="28"/>
        </w:rPr>
      </w:pPr>
    </w:p>
    <w:p w14:paraId="436DE276" w14:textId="020C1D82" w:rsidR="005A2770" w:rsidRPr="00A44C22" w:rsidRDefault="005A2770" w:rsidP="00F743A4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>MANHÃ</w:t>
      </w:r>
      <w:r w:rsidR="00871424" w:rsidRPr="00A44C22">
        <w:rPr>
          <w:rFonts w:cstheme="minorHAnsi"/>
          <w:b/>
          <w:bCs/>
        </w:rPr>
        <w:t xml:space="preserve"> – </w:t>
      </w:r>
      <w:r w:rsidR="00527826">
        <w:rPr>
          <w:rFonts w:cstheme="minorHAnsi"/>
          <w:b/>
          <w:bCs/>
        </w:rPr>
        <w:t>Loc</w:t>
      </w:r>
      <w:r w:rsidR="00F51080">
        <w:rPr>
          <w:rFonts w:cstheme="minorHAnsi"/>
          <w:b/>
          <w:bCs/>
        </w:rPr>
        <w:t xml:space="preserve">al: </w:t>
      </w:r>
      <w:r w:rsidR="00871424" w:rsidRPr="00A44C22">
        <w:rPr>
          <w:rFonts w:cstheme="minorHAnsi"/>
          <w:b/>
          <w:bCs/>
        </w:rPr>
        <w:t>Casal Saloio</w:t>
      </w:r>
      <w:r w:rsidR="00F51080">
        <w:rPr>
          <w:rFonts w:cstheme="minorHAnsi"/>
          <w:b/>
          <w:bCs/>
        </w:rPr>
        <w:t xml:space="preserve"> </w:t>
      </w:r>
    </w:p>
    <w:p w14:paraId="6995B2E3" w14:textId="727717A0" w:rsidR="005A2770" w:rsidRPr="00A44C22" w:rsidRDefault="00F743A4" w:rsidP="00F743A4">
      <w:pPr>
        <w:spacing w:line="360" w:lineRule="auto"/>
        <w:jc w:val="both"/>
        <w:rPr>
          <w:rFonts w:cstheme="minorHAnsi"/>
        </w:rPr>
      </w:pPr>
      <w:r w:rsidRPr="00A44C22">
        <w:rPr>
          <w:rFonts w:cstheme="minorHAnsi"/>
          <w:b/>
          <w:bCs/>
        </w:rPr>
        <w:t>09:30 –</w:t>
      </w:r>
      <w:r w:rsidR="00BB58A0">
        <w:rPr>
          <w:rFonts w:cstheme="minorHAnsi"/>
          <w:b/>
          <w:bCs/>
        </w:rPr>
        <w:t xml:space="preserve"> MESA REDONDA</w:t>
      </w:r>
      <w:r w:rsidRPr="00A44C22">
        <w:rPr>
          <w:rFonts w:cstheme="minorHAnsi"/>
          <w:b/>
          <w:bCs/>
        </w:rPr>
        <w:t>: PRODUTOS DA TERRA – AGRICULTURA E SUSTENTABILIDADE</w:t>
      </w:r>
    </w:p>
    <w:p w14:paraId="3AE12553" w14:textId="46D075A7" w:rsidR="006E3F83" w:rsidRPr="00A44C22" w:rsidRDefault="00B52B92" w:rsidP="00973AA2">
      <w:pPr>
        <w:spacing w:line="360" w:lineRule="auto"/>
        <w:ind w:left="720"/>
        <w:jc w:val="both"/>
        <w:rPr>
          <w:rFonts w:cstheme="minorHAnsi"/>
        </w:rPr>
      </w:pPr>
      <w:r>
        <w:rPr>
          <w:rFonts w:cstheme="minorHAnsi"/>
        </w:rPr>
        <w:t xml:space="preserve">Queijos: </w:t>
      </w:r>
      <w:r w:rsidR="00C13A94">
        <w:rPr>
          <w:rFonts w:cstheme="minorHAnsi"/>
        </w:rPr>
        <w:t>João Amaro –</w:t>
      </w:r>
      <w:r w:rsidR="00595B0C">
        <w:rPr>
          <w:rFonts w:cstheme="minorHAnsi"/>
        </w:rPr>
        <w:t xml:space="preserve"> </w:t>
      </w:r>
      <w:r w:rsidR="006E3F83" w:rsidRPr="00A44C22">
        <w:rPr>
          <w:rFonts w:cstheme="minorHAnsi"/>
        </w:rPr>
        <w:t>Tété</w:t>
      </w:r>
      <w:r w:rsidR="00595B0C">
        <w:rPr>
          <w:rFonts w:cstheme="minorHAnsi"/>
        </w:rPr>
        <w:t>, Produtos Lácteos, SA</w:t>
      </w:r>
    </w:p>
    <w:p w14:paraId="290BCF51" w14:textId="71E43CF0" w:rsidR="006E3F83" w:rsidRDefault="00B52B92" w:rsidP="00973AA2">
      <w:pPr>
        <w:spacing w:line="360" w:lineRule="auto"/>
        <w:ind w:left="720"/>
        <w:jc w:val="both"/>
        <w:rPr>
          <w:rFonts w:cstheme="minorHAnsi"/>
        </w:rPr>
      </w:pPr>
      <w:r w:rsidRPr="006C7BEB">
        <w:rPr>
          <w:rFonts w:cstheme="minorHAnsi"/>
        </w:rPr>
        <w:t>Vinhos:</w:t>
      </w:r>
      <w:r w:rsidR="00125C9D">
        <w:rPr>
          <w:rFonts w:cstheme="minorHAnsi"/>
        </w:rPr>
        <w:t xml:space="preserve"> Romeu Oliveira</w:t>
      </w:r>
      <w:r w:rsidRPr="006C7BEB">
        <w:rPr>
          <w:rFonts w:cstheme="minorHAnsi"/>
        </w:rPr>
        <w:t xml:space="preserve"> </w:t>
      </w:r>
      <w:r w:rsidR="009C7171" w:rsidRPr="006C7BEB">
        <w:rPr>
          <w:rFonts w:cstheme="minorHAnsi"/>
        </w:rPr>
        <w:t xml:space="preserve">- </w:t>
      </w:r>
      <w:r w:rsidR="005B19A7" w:rsidRPr="006C7BEB">
        <w:rPr>
          <w:rFonts w:cstheme="minorHAnsi"/>
        </w:rPr>
        <w:t xml:space="preserve">Rota dos Vinhos de </w:t>
      </w:r>
      <w:r w:rsidR="00024509" w:rsidRPr="006C7BEB">
        <w:rPr>
          <w:rFonts w:cstheme="minorHAnsi"/>
        </w:rPr>
        <w:t>Bucelas, Carcavelos e Colares</w:t>
      </w:r>
    </w:p>
    <w:p w14:paraId="115FD704" w14:textId="2BC53E1F" w:rsidR="00DB19E9" w:rsidRPr="00A44C22" w:rsidRDefault="00B52B92" w:rsidP="00973AA2">
      <w:pPr>
        <w:spacing w:line="360" w:lineRule="auto"/>
        <w:ind w:left="720"/>
        <w:jc w:val="both"/>
        <w:rPr>
          <w:rFonts w:cstheme="minorHAnsi"/>
        </w:rPr>
      </w:pPr>
      <w:r>
        <w:rPr>
          <w:rFonts w:cstheme="minorHAnsi"/>
        </w:rPr>
        <w:t xml:space="preserve">Vinhos: </w:t>
      </w:r>
      <w:r w:rsidR="00DB19E9">
        <w:rPr>
          <w:rFonts w:cstheme="minorHAnsi"/>
        </w:rPr>
        <w:t xml:space="preserve">Catarina </w:t>
      </w:r>
      <w:r w:rsidR="00F60111">
        <w:rPr>
          <w:rFonts w:cstheme="minorHAnsi"/>
        </w:rPr>
        <w:t>Serpa –</w:t>
      </w:r>
      <w:r w:rsidR="00125C9D">
        <w:rPr>
          <w:rFonts w:cstheme="minorHAnsi"/>
        </w:rPr>
        <w:t xml:space="preserve"> </w:t>
      </w:r>
      <w:r w:rsidR="00387B4B">
        <w:rPr>
          <w:rFonts w:cstheme="minorHAnsi"/>
        </w:rPr>
        <w:t>Câmara Municipal de Sintra</w:t>
      </w:r>
    </w:p>
    <w:p w14:paraId="3DB09DBA" w14:textId="458263CB" w:rsidR="00D226F7" w:rsidRDefault="00B52B92" w:rsidP="00973AA2">
      <w:pPr>
        <w:spacing w:line="360" w:lineRule="auto"/>
        <w:ind w:left="720"/>
        <w:jc w:val="both"/>
        <w:rPr>
          <w:rFonts w:cstheme="minorHAnsi"/>
        </w:rPr>
      </w:pPr>
      <w:r>
        <w:rPr>
          <w:rFonts w:cstheme="minorHAnsi"/>
        </w:rPr>
        <w:t xml:space="preserve">Hortícolas: </w:t>
      </w:r>
      <w:r w:rsidR="00BB58A0">
        <w:rPr>
          <w:rFonts w:cstheme="minorHAnsi"/>
        </w:rPr>
        <w:t xml:space="preserve">André Miguel </w:t>
      </w:r>
      <w:r w:rsidR="00DB19E9">
        <w:rPr>
          <w:rFonts w:cstheme="minorHAnsi"/>
        </w:rPr>
        <w:t>–</w:t>
      </w:r>
      <w:r w:rsidR="00125C9D">
        <w:rPr>
          <w:rFonts w:cstheme="minorHAnsi"/>
        </w:rPr>
        <w:t xml:space="preserve"> </w:t>
      </w:r>
      <w:r w:rsidR="00DB19E9">
        <w:rPr>
          <w:rFonts w:cstheme="minorHAnsi"/>
        </w:rPr>
        <w:t>Cascais Ambiente</w:t>
      </w:r>
    </w:p>
    <w:p w14:paraId="72FCF8EC" w14:textId="57B0B6CB" w:rsidR="00D226F7" w:rsidRDefault="00B52B92" w:rsidP="00057889">
      <w:pPr>
        <w:spacing w:line="360" w:lineRule="auto"/>
        <w:ind w:left="720"/>
        <w:jc w:val="both"/>
        <w:rPr>
          <w:rFonts w:cstheme="minorHAnsi"/>
        </w:rPr>
      </w:pPr>
      <w:r>
        <w:rPr>
          <w:rFonts w:cstheme="minorHAnsi"/>
        </w:rPr>
        <w:t>Frutíc</w:t>
      </w:r>
      <w:r w:rsidR="00377425">
        <w:rPr>
          <w:rFonts w:cstheme="minorHAnsi"/>
        </w:rPr>
        <w:t xml:space="preserve">olas: </w:t>
      </w:r>
      <w:r w:rsidR="00DB21C4" w:rsidRPr="00DB21C4">
        <w:rPr>
          <w:rFonts w:cstheme="minorHAnsi"/>
        </w:rPr>
        <w:t xml:space="preserve">Vicente Paulo </w:t>
      </w:r>
      <w:r w:rsidR="00E12075">
        <w:rPr>
          <w:rFonts w:cstheme="minorHAnsi"/>
        </w:rPr>
        <w:t>–</w:t>
      </w:r>
      <w:r w:rsidR="00DB21C4" w:rsidRPr="00DB21C4">
        <w:rPr>
          <w:rFonts w:cstheme="minorHAnsi"/>
        </w:rPr>
        <w:t xml:space="preserve"> </w:t>
      </w:r>
      <w:r w:rsidR="00E12075">
        <w:rPr>
          <w:rFonts w:cstheme="minorHAnsi"/>
        </w:rPr>
        <w:t xml:space="preserve">Cooperativa </w:t>
      </w:r>
      <w:r w:rsidR="003A553A">
        <w:rPr>
          <w:rFonts w:cstheme="minorHAnsi"/>
        </w:rPr>
        <w:t>Agrícola de Sintra</w:t>
      </w:r>
    </w:p>
    <w:p w14:paraId="6669EF58" w14:textId="7D1D9DE7" w:rsidR="00057889" w:rsidRPr="00A44C22" w:rsidRDefault="00057889" w:rsidP="00057889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  <w:b/>
          <w:bCs/>
        </w:rPr>
        <w:t xml:space="preserve">Moderação: </w:t>
      </w:r>
      <w:r w:rsidR="00377425">
        <w:rPr>
          <w:rFonts w:cstheme="minorHAnsi"/>
          <w:b/>
          <w:bCs/>
        </w:rPr>
        <w:t xml:space="preserve">Chef </w:t>
      </w:r>
      <w:r w:rsidR="00DF7B5E" w:rsidRPr="00A44C22">
        <w:rPr>
          <w:rFonts w:cstheme="minorHAnsi"/>
          <w:b/>
          <w:bCs/>
        </w:rPr>
        <w:t>Luis Lavrador</w:t>
      </w:r>
      <w:r w:rsidR="00B26A10" w:rsidRPr="00A44C22">
        <w:rPr>
          <w:rFonts w:cstheme="minorHAnsi"/>
          <w:b/>
          <w:bCs/>
        </w:rPr>
        <w:t xml:space="preserve"> </w:t>
      </w:r>
    </w:p>
    <w:p w14:paraId="727AEB05" w14:textId="77777777" w:rsidR="005A2770" w:rsidRPr="00A44C22" w:rsidRDefault="005A2770" w:rsidP="00F743A4">
      <w:pPr>
        <w:spacing w:line="360" w:lineRule="auto"/>
        <w:jc w:val="both"/>
        <w:rPr>
          <w:rFonts w:cstheme="minorHAnsi"/>
          <w:b/>
          <w:bCs/>
        </w:rPr>
      </w:pPr>
    </w:p>
    <w:p w14:paraId="6F6E617E" w14:textId="1F95757D" w:rsidR="005A2770" w:rsidRPr="00A44C22" w:rsidRDefault="005A2770" w:rsidP="00F743A4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>1</w:t>
      </w:r>
      <w:r w:rsidR="00B42156">
        <w:rPr>
          <w:rFonts w:cstheme="minorHAnsi"/>
          <w:b/>
          <w:bCs/>
        </w:rPr>
        <w:t>2</w:t>
      </w:r>
      <w:r w:rsidRPr="00A44C22">
        <w:rPr>
          <w:rFonts w:cstheme="minorHAnsi"/>
          <w:b/>
          <w:bCs/>
        </w:rPr>
        <w:t xml:space="preserve">:00 – </w:t>
      </w:r>
      <w:r w:rsidR="00871424" w:rsidRPr="00A44C22">
        <w:rPr>
          <w:rFonts w:cstheme="minorHAnsi"/>
          <w:b/>
          <w:bCs/>
        </w:rPr>
        <w:t xml:space="preserve">Visita </w:t>
      </w:r>
      <w:r w:rsidR="00AA3EAB" w:rsidRPr="00A44C22">
        <w:rPr>
          <w:rFonts w:cstheme="minorHAnsi"/>
          <w:b/>
          <w:bCs/>
        </w:rPr>
        <w:t>guiada</w:t>
      </w:r>
    </w:p>
    <w:p w14:paraId="60199074" w14:textId="77777777" w:rsidR="007248C6" w:rsidRPr="00A44C22" w:rsidRDefault="007248C6" w:rsidP="00F743A4">
      <w:pPr>
        <w:spacing w:line="360" w:lineRule="auto"/>
        <w:jc w:val="both"/>
        <w:rPr>
          <w:rFonts w:cstheme="minorHAnsi"/>
        </w:rPr>
      </w:pPr>
    </w:p>
    <w:p w14:paraId="22AEF65D" w14:textId="0F2FB357" w:rsidR="005A2770" w:rsidRPr="00A44C22" w:rsidRDefault="00F743A4" w:rsidP="00F743A4">
      <w:pPr>
        <w:spacing w:line="360" w:lineRule="auto"/>
        <w:jc w:val="both"/>
        <w:rPr>
          <w:rFonts w:cstheme="minorHAnsi"/>
        </w:rPr>
      </w:pPr>
      <w:r w:rsidRPr="00A44C22">
        <w:rPr>
          <w:rFonts w:cstheme="minorHAnsi"/>
          <w:b/>
          <w:bCs/>
        </w:rPr>
        <w:t>1</w:t>
      </w:r>
      <w:r w:rsidR="00B42156">
        <w:rPr>
          <w:rFonts w:cstheme="minorHAnsi"/>
          <w:b/>
          <w:bCs/>
        </w:rPr>
        <w:t>3</w:t>
      </w:r>
      <w:r w:rsidRPr="00A44C22">
        <w:rPr>
          <w:rFonts w:cstheme="minorHAnsi"/>
          <w:b/>
          <w:bCs/>
        </w:rPr>
        <w:t>:</w:t>
      </w:r>
      <w:r w:rsidR="00B42156">
        <w:rPr>
          <w:rFonts w:cstheme="minorHAnsi"/>
          <w:b/>
          <w:bCs/>
        </w:rPr>
        <w:t>0</w:t>
      </w:r>
      <w:r w:rsidRPr="00A44C22">
        <w:rPr>
          <w:rFonts w:cstheme="minorHAnsi"/>
          <w:b/>
          <w:bCs/>
        </w:rPr>
        <w:t xml:space="preserve">0 – </w:t>
      </w:r>
      <w:r w:rsidR="00871424" w:rsidRPr="00A44C22">
        <w:rPr>
          <w:rFonts w:cstheme="minorHAnsi"/>
          <w:b/>
          <w:bCs/>
        </w:rPr>
        <w:t>MOSTRA</w:t>
      </w:r>
      <w:r w:rsidRPr="00A44C22">
        <w:rPr>
          <w:rFonts w:cstheme="minorHAnsi"/>
          <w:b/>
          <w:bCs/>
        </w:rPr>
        <w:t xml:space="preserve"> SABERES E SABORES – RECEITAS E TÉCNICAS TRADICIONAIS</w:t>
      </w:r>
    </w:p>
    <w:p w14:paraId="12185A52" w14:textId="292D03B5" w:rsidR="005F2D39" w:rsidRDefault="005A2770" w:rsidP="00911978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</w:rPr>
        <w:t xml:space="preserve">Demonstrações </w:t>
      </w:r>
      <w:r w:rsidR="00813E23" w:rsidRPr="00A44C22">
        <w:rPr>
          <w:rFonts w:cstheme="minorHAnsi"/>
        </w:rPr>
        <w:t xml:space="preserve">e provas </w:t>
      </w:r>
      <w:r w:rsidRPr="00A44C22">
        <w:rPr>
          <w:rFonts w:cstheme="minorHAnsi"/>
        </w:rPr>
        <w:t>comentadas de pratos típicos</w:t>
      </w:r>
      <w:r w:rsidR="002E02D3">
        <w:rPr>
          <w:rFonts w:cstheme="minorHAnsi"/>
        </w:rPr>
        <w:t>,</w:t>
      </w:r>
      <w:r w:rsidR="00453886">
        <w:rPr>
          <w:rFonts w:cstheme="minorHAnsi"/>
        </w:rPr>
        <w:t xml:space="preserve"> pelo Cascais Food </w:t>
      </w:r>
      <w:proofErr w:type="gramStart"/>
      <w:r w:rsidR="00453886">
        <w:rPr>
          <w:rFonts w:cstheme="minorHAnsi"/>
        </w:rPr>
        <w:t>Lab</w:t>
      </w:r>
      <w:r w:rsidR="002E7E04">
        <w:rPr>
          <w:rFonts w:cstheme="minorHAnsi"/>
        </w:rPr>
        <w:t xml:space="preserve"> </w:t>
      </w:r>
      <w:r w:rsidR="00453886">
        <w:rPr>
          <w:rFonts w:cstheme="minorHAnsi"/>
        </w:rPr>
        <w:t xml:space="preserve"> </w:t>
      </w:r>
      <w:r w:rsidR="002E02D3">
        <w:rPr>
          <w:rFonts w:cstheme="minorHAnsi"/>
        </w:rPr>
        <w:t>Prova</w:t>
      </w:r>
      <w:proofErr w:type="gramEnd"/>
      <w:r w:rsidR="002E02D3">
        <w:rPr>
          <w:rFonts w:cstheme="minorHAnsi"/>
        </w:rPr>
        <w:t xml:space="preserve"> comentada, pela </w:t>
      </w:r>
      <w:r w:rsidR="00453886">
        <w:rPr>
          <w:rFonts w:cstheme="minorHAnsi"/>
        </w:rPr>
        <w:t>Rota dos Vinhos de Bucelas, Carcavelos e Colares</w:t>
      </w:r>
    </w:p>
    <w:p w14:paraId="55522F0D" w14:textId="1F2D4B48" w:rsidR="005F2D39" w:rsidRDefault="00AA3EAB" w:rsidP="00911978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</w:rPr>
        <w:t>Degustação de produtos saloios</w:t>
      </w:r>
      <w:r w:rsidR="002E02D3">
        <w:rPr>
          <w:rFonts w:cstheme="minorHAnsi"/>
        </w:rPr>
        <w:t>,</w:t>
      </w:r>
      <w:r w:rsidR="002E7E04">
        <w:rPr>
          <w:rFonts w:cstheme="minorHAnsi"/>
        </w:rPr>
        <w:t xml:space="preserve"> pelos Queijos Tété</w:t>
      </w:r>
      <w:r w:rsidR="002C1BB0">
        <w:rPr>
          <w:rFonts w:cstheme="minorHAnsi"/>
        </w:rPr>
        <w:t xml:space="preserve"> e Terras de Cascais</w:t>
      </w:r>
    </w:p>
    <w:p w14:paraId="5D2648A4" w14:textId="33091442" w:rsidR="005A2770" w:rsidRPr="00A44C22" w:rsidRDefault="00830D87" w:rsidP="00911978">
      <w:pPr>
        <w:spacing w:line="360" w:lineRule="auto"/>
        <w:ind w:left="720"/>
        <w:jc w:val="both"/>
        <w:rPr>
          <w:rFonts w:cstheme="minorHAnsi"/>
        </w:rPr>
      </w:pPr>
      <w:r>
        <w:rPr>
          <w:rFonts w:cstheme="minorHAnsi"/>
        </w:rPr>
        <w:t>Demonstração</w:t>
      </w:r>
      <w:r w:rsidR="002E02D3">
        <w:rPr>
          <w:rFonts w:cstheme="minorHAnsi"/>
        </w:rPr>
        <w:t xml:space="preserve"> e </w:t>
      </w:r>
      <w:r w:rsidR="000D3444">
        <w:rPr>
          <w:rFonts w:cstheme="minorHAnsi"/>
        </w:rPr>
        <w:t>Degustação de pratos cabo</w:t>
      </w:r>
      <w:r w:rsidR="005B02F8">
        <w:rPr>
          <w:rFonts w:cstheme="minorHAnsi"/>
        </w:rPr>
        <w:t>-</w:t>
      </w:r>
      <w:r w:rsidR="000D3444">
        <w:rPr>
          <w:rFonts w:cstheme="minorHAnsi"/>
        </w:rPr>
        <w:t>verdianos</w:t>
      </w:r>
      <w:r w:rsidR="002E02D3">
        <w:rPr>
          <w:rFonts w:cstheme="minorHAnsi"/>
        </w:rPr>
        <w:t>,</w:t>
      </w:r>
      <w:r w:rsidR="005F2D39">
        <w:rPr>
          <w:rFonts w:cstheme="minorHAnsi"/>
        </w:rPr>
        <w:t xml:space="preserve"> pela Chef Fátima Moreno</w:t>
      </w:r>
      <w:r w:rsidR="00937425">
        <w:rPr>
          <w:rFonts w:cstheme="minorHAnsi"/>
        </w:rPr>
        <w:t xml:space="preserve"> e de </w:t>
      </w:r>
      <w:r w:rsidR="00FA1CA2">
        <w:rPr>
          <w:rFonts w:cstheme="minorHAnsi"/>
        </w:rPr>
        <w:t>iguarias saloias pelo Chef Márcio Baltasar.</w:t>
      </w:r>
    </w:p>
    <w:p w14:paraId="690354F1" w14:textId="77777777" w:rsidR="005A2770" w:rsidRPr="00A44C22" w:rsidRDefault="005A2770" w:rsidP="00F743A4">
      <w:pPr>
        <w:spacing w:line="360" w:lineRule="auto"/>
        <w:jc w:val="both"/>
        <w:rPr>
          <w:rFonts w:cstheme="minorHAnsi"/>
          <w:b/>
          <w:bCs/>
        </w:rPr>
      </w:pPr>
    </w:p>
    <w:p w14:paraId="67616B11" w14:textId="1FC9EB4F" w:rsidR="00AD5910" w:rsidRPr="00A44C22" w:rsidRDefault="005A2770" w:rsidP="00F743A4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>TARDE</w:t>
      </w:r>
      <w:r w:rsidR="000D3444">
        <w:rPr>
          <w:rFonts w:cstheme="minorHAnsi"/>
          <w:b/>
          <w:bCs/>
        </w:rPr>
        <w:t xml:space="preserve"> –</w:t>
      </w:r>
      <w:r w:rsidR="00032A00">
        <w:rPr>
          <w:rFonts w:cstheme="minorHAnsi"/>
          <w:b/>
          <w:bCs/>
        </w:rPr>
        <w:t xml:space="preserve"> </w:t>
      </w:r>
      <w:r w:rsidR="000D3444">
        <w:rPr>
          <w:rFonts w:cstheme="minorHAnsi"/>
          <w:b/>
          <w:bCs/>
        </w:rPr>
        <w:t>Centro Cultural de Cascais</w:t>
      </w:r>
    </w:p>
    <w:p w14:paraId="274D3B61" w14:textId="10E18B42" w:rsidR="00F37660" w:rsidRPr="00A44C22" w:rsidRDefault="00F743A4" w:rsidP="00F37660">
      <w:pPr>
        <w:spacing w:line="360" w:lineRule="auto"/>
        <w:jc w:val="both"/>
        <w:rPr>
          <w:rFonts w:cstheme="minorHAnsi"/>
        </w:rPr>
      </w:pPr>
      <w:r w:rsidRPr="00A44C22">
        <w:rPr>
          <w:rFonts w:cstheme="minorHAnsi"/>
          <w:b/>
          <w:bCs/>
        </w:rPr>
        <w:t>15:</w:t>
      </w:r>
      <w:r w:rsidR="00752A4E" w:rsidRPr="00A44C22">
        <w:rPr>
          <w:rFonts w:cstheme="minorHAnsi"/>
          <w:b/>
          <w:bCs/>
        </w:rPr>
        <w:t>3</w:t>
      </w:r>
      <w:r w:rsidRPr="00A44C22">
        <w:rPr>
          <w:rFonts w:cstheme="minorHAnsi"/>
          <w:b/>
          <w:bCs/>
        </w:rPr>
        <w:t>0 –</w:t>
      </w:r>
      <w:r w:rsidR="00F37660" w:rsidRPr="00A44C22">
        <w:rPr>
          <w:rFonts w:cstheme="minorHAnsi"/>
          <w:b/>
          <w:bCs/>
        </w:rPr>
        <w:t xml:space="preserve"> PAINEL </w:t>
      </w:r>
      <w:r w:rsidR="00AA3EAB" w:rsidRPr="00A44C22">
        <w:rPr>
          <w:rFonts w:cstheme="minorHAnsi"/>
          <w:b/>
          <w:bCs/>
        </w:rPr>
        <w:t>I</w:t>
      </w:r>
      <w:r w:rsidR="00D41054">
        <w:rPr>
          <w:rFonts w:cstheme="minorHAnsi"/>
          <w:b/>
          <w:bCs/>
        </w:rPr>
        <w:t>V</w:t>
      </w:r>
      <w:r w:rsidR="00F37660" w:rsidRPr="00A44C22">
        <w:rPr>
          <w:rFonts w:cstheme="minorHAnsi"/>
          <w:b/>
          <w:bCs/>
        </w:rPr>
        <w:t>: AS CARTAS GASTRONÓMICAS COMO FERRAMENTAS DE SALVAGUARDA</w:t>
      </w:r>
    </w:p>
    <w:p w14:paraId="78CA5441" w14:textId="15717C98" w:rsidR="00D65892" w:rsidRDefault="00F37660" w:rsidP="00F37660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</w:rPr>
        <w:t>Projeto da Carta Gastronómica da Região Saloia (Cláudia Mataloto</w:t>
      </w:r>
      <w:r w:rsidR="00744B22">
        <w:rPr>
          <w:rFonts w:cstheme="minorHAnsi"/>
        </w:rPr>
        <w:t xml:space="preserve"> – Câmara Municipal de Cascais</w:t>
      </w:r>
      <w:r w:rsidRPr="00A44C22">
        <w:rPr>
          <w:rFonts w:cstheme="minorHAnsi"/>
        </w:rPr>
        <w:t xml:space="preserve">), Carta Gastronómica do Alentejo (Confraria Gastronómica do Alentejo), </w:t>
      </w:r>
      <w:r w:rsidR="00FD3D65">
        <w:rPr>
          <w:rFonts w:cstheme="minorHAnsi"/>
        </w:rPr>
        <w:t>Nutrição e Cartas Gastronómicas (</w:t>
      </w:r>
      <w:r w:rsidR="00CF51FA" w:rsidRPr="00CF51FA">
        <w:rPr>
          <w:rFonts w:cstheme="minorHAnsi"/>
        </w:rPr>
        <w:t>Inês Barreiros Mota</w:t>
      </w:r>
      <w:r w:rsidR="00744B22">
        <w:rPr>
          <w:rFonts w:cstheme="minorHAnsi"/>
        </w:rPr>
        <w:t xml:space="preserve"> – Nova Medical </w:t>
      </w:r>
      <w:r w:rsidR="002D457F">
        <w:rPr>
          <w:rFonts w:cstheme="minorHAnsi"/>
        </w:rPr>
        <w:t>School</w:t>
      </w:r>
      <w:r w:rsidR="00744B22">
        <w:rPr>
          <w:rFonts w:cstheme="minorHAnsi"/>
        </w:rPr>
        <w:t>)</w:t>
      </w:r>
      <w:r w:rsidRPr="00A44C22">
        <w:rPr>
          <w:rFonts w:cstheme="minorHAnsi"/>
        </w:rPr>
        <w:t xml:space="preserve">, </w:t>
      </w:r>
      <w:r w:rsidR="00D41054">
        <w:rPr>
          <w:rFonts w:cstheme="minorHAnsi"/>
        </w:rPr>
        <w:t>C</w:t>
      </w:r>
      <w:r w:rsidRPr="00A44C22">
        <w:rPr>
          <w:rFonts w:cstheme="minorHAnsi"/>
        </w:rPr>
        <w:t>arta Gastronómica das Aldeias Históricas de Portugal (Olga Cavaleiro</w:t>
      </w:r>
      <w:r w:rsidR="00744B22">
        <w:rPr>
          <w:rFonts w:cstheme="minorHAnsi"/>
        </w:rPr>
        <w:t xml:space="preserve"> - Investigadora</w:t>
      </w:r>
      <w:r w:rsidRPr="00A44C22">
        <w:rPr>
          <w:rFonts w:cstheme="minorHAnsi"/>
        </w:rPr>
        <w:t>)</w:t>
      </w:r>
      <w:r w:rsidR="004C3946">
        <w:rPr>
          <w:rFonts w:cstheme="minorHAnsi"/>
        </w:rPr>
        <w:t xml:space="preserve">, </w:t>
      </w:r>
      <w:r w:rsidR="00DB38FE" w:rsidRPr="00DB38FE">
        <w:rPr>
          <w:rFonts w:cstheme="minorHAnsi"/>
        </w:rPr>
        <w:t>Referencial Gastronómico do Minho</w:t>
      </w:r>
      <w:r w:rsidR="00DB38FE">
        <w:rPr>
          <w:rFonts w:cstheme="minorHAnsi"/>
        </w:rPr>
        <w:t xml:space="preserve"> </w:t>
      </w:r>
      <w:r w:rsidR="007815CB">
        <w:rPr>
          <w:rFonts w:cstheme="minorHAnsi"/>
        </w:rPr>
        <w:t>(</w:t>
      </w:r>
      <w:r w:rsidR="004C3946">
        <w:rPr>
          <w:rFonts w:cstheme="minorHAnsi"/>
        </w:rPr>
        <w:t>Joana Santos e Nuno Brito</w:t>
      </w:r>
      <w:r w:rsidR="007815CB">
        <w:rPr>
          <w:rFonts w:cstheme="minorHAnsi"/>
        </w:rPr>
        <w:t xml:space="preserve"> -</w:t>
      </w:r>
      <w:r w:rsidR="00DB38FE">
        <w:rPr>
          <w:rFonts w:cstheme="minorHAnsi"/>
        </w:rPr>
        <w:t xml:space="preserve"> </w:t>
      </w:r>
      <w:r w:rsidR="00B85B33">
        <w:rPr>
          <w:rFonts w:cstheme="minorHAnsi"/>
        </w:rPr>
        <w:t>Escola Superior Agrária, Instituto Politécnico de Viana do Castelo).</w:t>
      </w:r>
    </w:p>
    <w:p w14:paraId="12944DC0" w14:textId="77777777" w:rsidR="00B85B33" w:rsidRDefault="00B85B33" w:rsidP="00F37660">
      <w:pPr>
        <w:spacing w:line="360" w:lineRule="auto"/>
        <w:ind w:left="720"/>
        <w:jc w:val="both"/>
        <w:rPr>
          <w:rFonts w:cstheme="minorHAnsi"/>
          <w:b/>
          <w:bCs/>
        </w:rPr>
      </w:pPr>
    </w:p>
    <w:p w14:paraId="4782AFAE" w14:textId="0EF1E5CB" w:rsidR="00F37660" w:rsidRPr="00D41054" w:rsidRDefault="00F37660" w:rsidP="00F37660">
      <w:pPr>
        <w:spacing w:line="360" w:lineRule="auto"/>
        <w:ind w:left="720"/>
        <w:jc w:val="both"/>
        <w:rPr>
          <w:rFonts w:cstheme="minorHAnsi"/>
          <w:b/>
          <w:bCs/>
        </w:rPr>
      </w:pPr>
      <w:r w:rsidRPr="00D41054">
        <w:rPr>
          <w:rFonts w:cstheme="minorHAnsi"/>
          <w:b/>
          <w:bCs/>
        </w:rPr>
        <w:t>Moderação: Inês de Ornellas e Castro</w:t>
      </w:r>
      <w:r w:rsidR="001A20CF">
        <w:rPr>
          <w:rFonts w:cstheme="minorHAnsi"/>
          <w:b/>
          <w:bCs/>
        </w:rPr>
        <w:t xml:space="preserve"> (</w:t>
      </w:r>
      <w:r w:rsidR="00DF0CC3">
        <w:rPr>
          <w:rFonts w:cstheme="minorHAnsi"/>
          <w:b/>
          <w:bCs/>
        </w:rPr>
        <w:t xml:space="preserve">Faculdade de Ciências Sociais e Humanas da Universidade Noval de Lisboa e </w:t>
      </w:r>
      <w:r w:rsidR="001A20CF">
        <w:rPr>
          <w:rFonts w:cstheme="minorHAnsi"/>
          <w:b/>
          <w:bCs/>
        </w:rPr>
        <w:t xml:space="preserve">DIAITA </w:t>
      </w:r>
      <w:r w:rsidR="00E14073">
        <w:rPr>
          <w:rFonts w:cstheme="minorHAnsi"/>
          <w:b/>
          <w:bCs/>
        </w:rPr>
        <w:t xml:space="preserve">– Patrimónios </w:t>
      </w:r>
      <w:r w:rsidR="00DF0CC3">
        <w:rPr>
          <w:rFonts w:cstheme="minorHAnsi"/>
          <w:b/>
          <w:bCs/>
        </w:rPr>
        <w:t xml:space="preserve">Alimentares </w:t>
      </w:r>
      <w:r w:rsidR="00E14073">
        <w:rPr>
          <w:rFonts w:cstheme="minorHAnsi"/>
          <w:b/>
          <w:bCs/>
        </w:rPr>
        <w:t>da Lusofonia</w:t>
      </w:r>
      <w:r w:rsidR="001A20CF">
        <w:rPr>
          <w:rFonts w:cstheme="minorHAnsi"/>
          <w:b/>
          <w:bCs/>
        </w:rPr>
        <w:t xml:space="preserve"> </w:t>
      </w:r>
    </w:p>
    <w:p w14:paraId="4E74B6AE" w14:textId="7B9A90AE" w:rsidR="004B3B21" w:rsidRPr="00A44C22" w:rsidRDefault="004B3B21" w:rsidP="00F37660">
      <w:pPr>
        <w:spacing w:line="360" w:lineRule="auto"/>
        <w:jc w:val="both"/>
        <w:rPr>
          <w:rFonts w:cstheme="minorHAnsi"/>
        </w:rPr>
      </w:pPr>
    </w:p>
    <w:p w14:paraId="0BE46563" w14:textId="2A52B8B1" w:rsidR="00642917" w:rsidRPr="00A44C22" w:rsidRDefault="007F3851" w:rsidP="004B3B21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</w:rPr>
        <w:t>17h30 – Encerramento e divulgação do Prémio “</w:t>
      </w:r>
      <w:proofErr w:type="spellStart"/>
      <w:r w:rsidRPr="00A44C22">
        <w:rPr>
          <w:rFonts w:cstheme="minorHAnsi"/>
        </w:rPr>
        <w:t>Olleboma</w:t>
      </w:r>
      <w:proofErr w:type="spellEnd"/>
      <w:r w:rsidRPr="00A44C22">
        <w:rPr>
          <w:rFonts w:cstheme="minorHAnsi"/>
        </w:rPr>
        <w:t>”</w:t>
      </w:r>
    </w:p>
    <w:p w14:paraId="30DF1394" w14:textId="77777777" w:rsidR="004A6DC9" w:rsidRPr="00A44C22" w:rsidRDefault="004A6DC9" w:rsidP="00057889">
      <w:pPr>
        <w:spacing w:line="360" w:lineRule="auto"/>
        <w:ind w:left="720"/>
        <w:jc w:val="both"/>
        <w:rPr>
          <w:rFonts w:cstheme="minorHAnsi"/>
        </w:rPr>
      </w:pPr>
    </w:p>
    <w:p w14:paraId="3C10F1AD" w14:textId="1C87D2BB" w:rsidR="005A2770" w:rsidRPr="00A44C22" w:rsidRDefault="00F743A4" w:rsidP="00F743A4">
      <w:pPr>
        <w:spacing w:line="360" w:lineRule="auto"/>
        <w:jc w:val="both"/>
        <w:rPr>
          <w:rFonts w:cstheme="minorHAnsi"/>
          <w:b/>
          <w:bCs/>
        </w:rPr>
      </w:pPr>
      <w:r w:rsidRPr="00A44C22">
        <w:rPr>
          <w:rFonts w:cstheme="minorHAnsi"/>
          <w:b/>
          <w:bCs/>
        </w:rPr>
        <w:t>19:30 – JANTAR DE ENCERRAMENTO</w:t>
      </w:r>
      <w:r w:rsidR="007815CB">
        <w:rPr>
          <w:rFonts w:cstheme="minorHAnsi"/>
          <w:b/>
          <w:bCs/>
        </w:rPr>
        <w:t xml:space="preserve"> </w:t>
      </w:r>
      <w:r w:rsidR="00E10ECE">
        <w:rPr>
          <w:rFonts w:cstheme="minorHAnsi"/>
          <w:b/>
          <w:bCs/>
        </w:rPr>
        <w:t>–</w:t>
      </w:r>
      <w:r w:rsidR="00E63041">
        <w:rPr>
          <w:rFonts w:cstheme="minorHAnsi"/>
          <w:b/>
          <w:bCs/>
        </w:rPr>
        <w:t xml:space="preserve"> </w:t>
      </w:r>
      <w:r w:rsidR="00E10ECE">
        <w:rPr>
          <w:rFonts w:cstheme="minorHAnsi"/>
          <w:b/>
          <w:bCs/>
        </w:rPr>
        <w:t>Restaurante Conversa</w:t>
      </w:r>
      <w:r w:rsidR="00203696">
        <w:rPr>
          <w:rFonts w:cstheme="minorHAnsi"/>
          <w:b/>
          <w:bCs/>
        </w:rPr>
        <w:t>s</w:t>
      </w:r>
      <w:r w:rsidR="00E10ECE">
        <w:rPr>
          <w:rFonts w:cstheme="minorHAnsi"/>
          <w:b/>
          <w:bCs/>
        </w:rPr>
        <w:t xml:space="preserve"> </w:t>
      </w:r>
      <w:r w:rsidR="00B07719">
        <w:rPr>
          <w:rFonts w:cstheme="minorHAnsi"/>
          <w:b/>
          <w:bCs/>
        </w:rPr>
        <w:t>n</w:t>
      </w:r>
      <w:r w:rsidR="00E10ECE">
        <w:rPr>
          <w:rFonts w:cstheme="minorHAnsi"/>
          <w:b/>
          <w:bCs/>
        </w:rPr>
        <w:t>a Gandarinha</w:t>
      </w:r>
    </w:p>
    <w:p w14:paraId="586C6934" w14:textId="77777777" w:rsidR="0080444F" w:rsidRDefault="005A2770" w:rsidP="0000107B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</w:rPr>
        <w:t xml:space="preserve">Ementa inspirada na cozinha saloia, com curadoria do Cascais </w:t>
      </w:r>
      <w:r w:rsidR="0000107B" w:rsidRPr="00A44C22">
        <w:rPr>
          <w:rFonts w:cstheme="minorHAnsi"/>
        </w:rPr>
        <w:t>Food Lab</w:t>
      </w:r>
      <w:r w:rsidR="0080444F">
        <w:rPr>
          <w:rFonts w:cstheme="minorHAnsi"/>
        </w:rPr>
        <w:t xml:space="preserve"> </w:t>
      </w:r>
    </w:p>
    <w:p w14:paraId="2F29C5E9" w14:textId="1218AAA8" w:rsidR="0000107B" w:rsidRPr="00A44C22" w:rsidRDefault="0000107B" w:rsidP="0000107B">
      <w:pPr>
        <w:spacing w:line="360" w:lineRule="auto"/>
        <w:ind w:left="720"/>
        <w:jc w:val="both"/>
        <w:rPr>
          <w:rFonts w:cstheme="minorHAnsi"/>
        </w:rPr>
      </w:pPr>
      <w:r w:rsidRPr="00A44C22">
        <w:rPr>
          <w:rFonts w:cstheme="minorHAnsi"/>
        </w:rPr>
        <w:t xml:space="preserve">* </w:t>
      </w:r>
      <w:r w:rsidR="0080444F">
        <w:rPr>
          <w:rFonts w:cstheme="minorHAnsi"/>
        </w:rPr>
        <w:t>atividade paga</w:t>
      </w:r>
    </w:p>
    <w:p w14:paraId="68982CB4" w14:textId="77777777" w:rsidR="0000107B" w:rsidRPr="00A44C22" w:rsidRDefault="0000107B" w:rsidP="0000107B">
      <w:pPr>
        <w:spacing w:line="360" w:lineRule="auto"/>
        <w:ind w:left="720"/>
        <w:jc w:val="both"/>
        <w:rPr>
          <w:rFonts w:cstheme="minorHAnsi"/>
        </w:rPr>
      </w:pPr>
    </w:p>
    <w:p w14:paraId="617F4935" w14:textId="7F663ED2" w:rsidR="00661273" w:rsidRPr="00661273" w:rsidRDefault="00661273" w:rsidP="007248C6">
      <w:pPr>
        <w:spacing w:line="360" w:lineRule="auto"/>
        <w:jc w:val="both"/>
        <w:rPr>
          <w:rFonts w:cstheme="minorHAnsi"/>
        </w:rPr>
      </w:pPr>
    </w:p>
    <w:sectPr w:rsidR="00661273" w:rsidRPr="006612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163C"/>
    <w:multiLevelType w:val="multilevel"/>
    <w:tmpl w:val="4BC2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64169"/>
    <w:multiLevelType w:val="multilevel"/>
    <w:tmpl w:val="2244F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CE1FE9"/>
    <w:multiLevelType w:val="multilevel"/>
    <w:tmpl w:val="BCC0A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8A60F2"/>
    <w:multiLevelType w:val="multilevel"/>
    <w:tmpl w:val="CE788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2C524F"/>
    <w:multiLevelType w:val="multilevel"/>
    <w:tmpl w:val="C296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6868BB"/>
    <w:multiLevelType w:val="multilevel"/>
    <w:tmpl w:val="36327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BA6E9B"/>
    <w:multiLevelType w:val="multilevel"/>
    <w:tmpl w:val="FEF6D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90147B"/>
    <w:multiLevelType w:val="multilevel"/>
    <w:tmpl w:val="BA74A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DF2AF4"/>
    <w:multiLevelType w:val="hybridMultilevel"/>
    <w:tmpl w:val="DA26861C"/>
    <w:lvl w:ilvl="0" w:tplc="693EF6A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6219E5"/>
    <w:multiLevelType w:val="multilevel"/>
    <w:tmpl w:val="4D46F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242B32"/>
    <w:multiLevelType w:val="multilevel"/>
    <w:tmpl w:val="BE5A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8A588B"/>
    <w:multiLevelType w:val="multilevel"/>
    <w:tmpl w:val="39E6B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6301CE"/>
    <w:multiLevelType w:val="multilevel"/>
    <w:tmpl w:val="DB3AC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63E63C7"/>
    <w:multiLevelType w:val="multilevel"/>
    <w:tmpl w:val="20801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E10B7D"/>
    <w:multiLevelType w:val="hybridMultilevel"/>
    <w:tmpl w:val="336034E8"/>
    <w:lvl w:ilvl="0" w:tplc="BA38915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9C4D10"/>
    <w:multiLevelType w:val="multilevel"/>
    <w:tmpl w:val="4560F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963197"/>
    <w:multiLevelType w:val="multilevel"/>
    <w:tmpl w:val="71122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E43869"/>
    <w:multiLevelType w:val="multilevel"/>
    <w:tmpl w:val="91948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1E5581"/>
    <w:multiLevelType w:val="hybridMultilevel"/>
    <w:tmpl w:val="6D68CD8E"/>
    <w:lvl w:ilvl="0" w:tplc="9E1C286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0234D9"/>
    <w:multiLevelType w:val="hybridMultilevel"/>
    <w:tmpl w:val="2EC48616"/>
    <w:lvl w:ilvl="0" w:tplc="5FCCAD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1640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4E44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0CD0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6CE4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C6D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9E1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B89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425C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70512851">
    <w:abstractNumId w:val="17"/>
  </w:num>
  <w:num w:numId="2" w16cid:durableId="1059550930">
    <w:abstractNumId w:val="7"/>
  </w:num>
  <w:num w:numId="3" w16cid:durableId="949048863">
    <w:abstractNumId w:val="4"/>
  </w:num>
  <w:num w:numId="4" w16cid:durableId="742487935">
    <w:abstractNumId w:val="10"/>
  </w:num>
  <w:num w:numId="5" w16cid:durableId="2106996914">
    <w:abstractNumId w:val="0"/>
  </w:num>
  <w:num w:numId="6" w16cid:durableId="761727223">
    <w:abstractNumId w:val="11"/>
  </w:num>
  <w:num w:numId="7" w16cid:durableId="878008655">
    <w:abstractNumId w:val="3"/>
  </w:num>
  <w:num w:numId="8" w16cid:durableId="511262383">
    <w:abstractNumId w:val="16"/>
  </w:num>
  <w:num w:numId="9" w16cid:durableId="1105224865">
    <w:abstractNumId w:val="1"/>
  </w:num>
  <w:num w:numId="10" w16cid:durableId="1536039868">
    <w:abstractNumId w:val="9"/>
  </w:num>
  <w:num w:numId="11" w16cid:durableId="828903263">
    <w:abstractNumId w:val="5"/>
  </w:num>
  <w:num w:numId="12" w16cid:durableId="1428499577">
    <w:abstractNumId w:val="19"/>
  </w:num>
  <w:num w:numId="13" w16cid:durableId="2075472189">
    <w:abstractNumId w:val="12"/>
  </w:num>
  <w:num w:numId="14" w16cid:durableId="906502211">
    <w:abstractNumId w:val="6"/>
  </w:num>
  <w:num w:numId="15" w16cid:durableId="1895239028">
    <w:abstractNumId w:val="15"/>
  </w:num>
  <w:num w:numId="16" w16cid:durableId="1340816795">
    <w:abstractNumId w:val="8"/>
  </w:num>
  <w:num w:numId="17" w16cid:durableId="1925336040">
    <w:abstractNumId w:val="18"/>
  </w:num>
  <w:num w:numId="18" w16cid:durableId="641932848">
    <w:abstractNumId w:val="14"/>
  </w:num>
  <w:num w:numId="19" w16cid:durableId="976640961">
    <w:abstractNumId w:val="2"/>
  </w:num>
  <w:num w:numId="20" w16cid:durableId="2483909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770"/>
    <w:rsid w:val="0000107B"/>
    <w:rsid w:val="00006831"/>
    <w:rsid w:val="00024509"/>
    <w:rsid w:val="00032A00"/>
    <w:rsid w:val="0004490A"/>
    <w:rsid w:val="00050128"/>
    <w:rsid w:val="000509F8"/>
    <w:rsid w:val="00057889"/>
    <w:rsid w:val="0009234B"/>
    <w:rsid w:val="00094AC1"/>
    <w:rsid w:val="000958F1"/>
    <w:rsid w:val="000B08CB"/>
    <w:rsid w:val="000B6511"/>
    <w:rsid w:val="000C2B88"/>
    <w:rsid w:val="000D3444"/>
    <w:rsid w:val="000D48B3"/>
    <w:rsid w:val="000E194F"/>
    <w:rsid w:val="001013B7"/>
    <w:rsid w:val="00101AC9"/>
    <w:rsid w:val="00125C9D"/>
    <w:rsid w:val="00145C42"/>
    <w:rsid w:val="00151E03"/>
    <w:rsid w:val="00155AD6"/>
    <w:rsid w:val="001901FA"/>
    <w:rsid w:val="00190A59"/>
    <w:rsid w:val="001913D2"/>
    <w:rsid w:val="001A20CF"/>
    <w:rsid w:val="001A3387"/>
    <w:rsid w:val="001A58F9"/>
    <w:rsid w:val="001B2AE0"/>
    <w:rsid w:val="001D3EEB"/>
    <w:rsid w:val="001E59C1"/>
    <w:rsid w:val="001F5331"/>
    <w:rsid w:val="00203696"/>
    <w:rsid w:val="00263141"/>
    <w:rsid w:val="002658A6"/>
    <w:rsid w:val="00272FC2"/>
    <w:rsid w:val="00295BB2"/>
    <w:rsid w:val="00297C46"/>
    <w:rsid w:val="002C1BB0"/>
    <w:rsid w:val="002D457F"/>
    <w:rsid w:val="002E02D3"/>
    <w:rsid w:val="002E7E04"/>
    <w:rsid w:val="002F32E2"/>
    <w:rsid w:val="002F39E1"/>
    <w:rsid w:val="0034193D"/>
    <w:rsid w:val="003524B1"/>
    <w:rsid w:val="00377425"/>
    <w:rsid w:val="00387B4B"/>
    <w:rsid w:val="003939C9"/>
    <w:rsid w:val="003A4EB5"/>
    <w:rsid w:val="003A553A"/>
    <w:rsid w:val="003B098E"/>
    <w:rsid w:val="003B4E54"/>
    <w:rsid w:val="003F2333"/>
    <w:rsid w:val="00403C59"/>
    <w:rsid w:val="0040477C"/>
    <w:rsid w:val="00404E03"/>
    <w:rsid w:val="00404E96"/>
    <w:rsid w:val="004207C2"/>
    <w:rsid w:val="00422BF6"/>
    <w:rsid w:val="00453886"/>
    <w:rsid w:val="00460245"/>
    <w:rsid w:val="00460EE9"/>
    <w:rsid w:val="00465CE4"/>
    <w:rsid w:val="00466B6F"/>
    <w:rsid w:val="00470284"/>
    <w:rsid w:val="0049017A"/>
    <w:rsid w:val="0049503B"/>
    <w:rsid w:val="004A4344"/>
    <w:rsid w:val="004A6DC9"/>
    <w:rsid w:val="004B0C7E"/>
    <w:rsid w:val="004B3B21"/>
    <w:rsid w:val="004C202C"/>
    <w:rsid w:val="004C3946"/>
    <w:rsid w:val="004C52FC"/>
    <w:rsid w:val="004D0982"/>
    <w:rsid w:val="004D1D09"/>
    <w:rsid w:val="004E1170"/>
    <w:rsid w:val="004E2351"/>
    <w:rsid w:val="00501BEA"/>
    <w:rsid w:val="00507F0E"/>
    <w:rsid w:val="00527826"/>
    <w:rsid w:val="005555A4"/>
    <w:rsid w:val="00581194"/>
    <w:rsid w:val="00594E27"/>
    <w:rsid w:val="00595B0C"/>
    <w:rsid w:val="005A2770"/>
    <w:rsid w:val="005B02F8"/>
    <w:rsid w:val="005B12D2"/>
    <w:rsid w:val="005B19A7"/>
    <w:rsid w:val="005C0508"/>
    <w:rsid w:val="005C5F3B"/>
    <w:rsid w:val="005D58A5"/>
    <w:rsid w:val="005F2D39"/>
    <w:rsid w:val="005F770A"/>
    <w:rsid w:val="00625808"/>
    <w:rsid w:val="0064146F"/>
    <w:rsid w:val="00642917"/>
    <w:rsid w:val="00642A4B"/>
    <w:rsid w:val="00646514"/>
    <w:rsid w:val="0065695C"/>
    <w:rsid w:val="00661273"/>
    <w:rsid w:val="006621F3"/>
    <w:rsid w:val="00681061"/>
    <w:rsid w:val="006905AC"/>
    <w:rsid w:val="006B2720"/>
    <w:rsid w:val="006C364A"/>
    <w:rsid w:val="006C7BEB"/>
    <w:rsid w:val="006E06C8"/>
    <w:rsid w:val="006E3F83"/>
    <w:rsid w:val="006E53F0"/>
    <w:rsid w:val="0070524D"/>
    <w:rsid w:val="00711185"/>
    <w:rsid w:val="007248C6"/>
    <w:rsid w:val="00740292"/>
    <w:rsid w:val="00744B22"/>
    <w:rsid w:val="00747CD5"/>
    <w:rsid w:val="00750540"/>
    <w:rsid w:val="00752A4E"/>
    <w:rsid w:val="00763EE8"/>
    <w:rsid w:val="00776A71"/>
    <w:rsid w:val="007815CB"/>
    <w:rsid w:val="00794FFD"/>
    <w:rsid w:val="007A7DDF"/>
    <w:rsid w:val="007C4098"/>
    <w:rsid w:val="007D24C1"/>
    <w:rsid w:val="007D5EA6"/>
    <w:rsid w:val="007F3851"/>
    <w:rsid w:val="00802D4E"/>
    <w:rsid w:val="0080444F"/>
    <w:rsid w:val="00806C09"/>
    <w:rsid w:val="0081112D"/>
    <w:rsid w:val="00813E23"/>
    <w:rsid w:val="00821407"/>
    <w:rsid w:val="00830D87"/>
    <w:rsid w:val="00864954"/>
    <w:rsid w:val="00864A2F"/>
    <w:rsid w:val="00871424"/>
    <w:rsid w:val="008F23A7"/>
    <w:rsid w:val="008F3189"/>
    <w:rsid w:val="008F692B"/>
    <w:rsid w:val="00911978"/>
    <w:rsid w:val="00913F76"/>
    <w:rsid w:val="009256E8"/>
    <w:rsid w:val="00926F9F"/>
    <w:rsid w:val="00937425"/>
    <w:rsid w:val="0097115E"/>
    <w:rsid w:val="00973AA2"/>
    <w:rsid w:val="009A1C9E"/>
    <w:rsid w:val="009A2967"/>
    <w:rsid w:val="009A633E"/>
    <w:rsid w:val="009C7171"/>
    <w:rsid w:val="009D626B"/>
    <w:rsid w:val="009E576E"/>
    <w:rsid w:val="00A022E5"/>
    <w:rsid w:val="00A05509"/>
    <w:rsid w:val="00A0620F"/>
    <w:rsid w:val="00A11B16"/>
    <w:rsid w:val="00A25DAB"/>
    <w:rsid w:val="00A31455"/>
    <w:rsid w:val="00A33127"/>
    <w:rsid w:val="00A44C22"/>
    <w:rsid w:val="00AA3EAB"/>
    <w:rsid w:val="00AC40D0"/>
    <w:rsid w:val="00AC55B9"/>
    <w:rsid w:val="00AD5910"/>
    <w:rsid w:val="00AD69BB"/>
    <w:rsid w:val="00AD7DE0"/>
    <w:rsid w:val="00B07719"/>
    <w:rsid w:val="00B134C3"/>
    <w:rsid w:val="00B26A10"/>
    <w:rsid w:val="00B41946"/>
    <w:rsid w:val="00B42156"/>
    <w:rsid w:val="00B4769C"/>
    <w:rsid w:val="00B52B92"/>
    <w:rsid w:val="00B72568"/>
    <w:rsid w:val="00B8275C"/>
    <w:rsid w:val="00B85B33"/>
    <w:rsid w:val="00BA536A"/>
    <w:rsid w:val="00BB58A0"/>
    <w:rsid w:val="00BB653A"/>
    <w:rsid w:val="00BD6FBF"/>
    <w:rsid w:val="00C11698"/>
    <w:rsid w:val="00C13A94"/>
    <w:rsid w:val="00C14616"/>
    <w:rsid w:val="00C23084"/>
    <w:rsid w:val="00C25122"/>
    <w:rsid w:val="00C30682"/>
    <w:rsid w:val="00C3420E"/>
    <w:rsid w:val="00C4482D"/>
    <w:rsid w:val="00C77D40"/>
    <w:rsid w:val="00CA12C8"/>
    <w:rsid w:val="00CA5EC0"/>
    <w:rsid w:val="00CB7B76"/>
    <w:rsid w:val="00CD1559"/>
    <w:rsid w:val="00CD6D17"/>
    <w:rsid w:val="00CE7628"/>
    <w:rsid w:val="00CF2DD6"/>
    <w:rsid w:val="00CF51FA"/>
    <w:rsid w:val="00D16A1F"/>
    <w:rsid w:val="00D226F7"/>
    <w:rsid w:val="00D31173"/>
    <w:rsid w:val="00D41054"/>
    <w:rsid w:val="00D4207F"/>
    <w:rsid w:val="00D65892"/>
    <w:rsid w:val="00D75F2B"/>
    <w:rsid w:val="00D760F3"/>
    <w:rsid w:val="00DB19E9"/>
    <w:rsid w:val="00DB21C4"/>
    <w:rsid w:val="00DB38FE"/>
    <w:rsid w:val="00DB5909"/>
    <w:rsid w:val="00DB6C25"/>
    <w:rsid w:val="00DC2DCF"/>
    <w:rsid w:val="00DC42AB"/>
    <w:rsid w:val="00DC6776"/>
    <w:rsid w:val="00DC7A1D"/>
    <w:rsid w:val="00DF0CC3"/>
    <w:rsid w:val="00DF258A"/>
    <w:rsid w:val="00DF7B5E"/>
    <w:rsid w:val="00E07493"/>
    <w:rsid w:val="00E10ECE"/>
    <w:rsid w:val="00E11E64"/>
    <w:rsid w:val="00E12075"/>
    <w:rsid w:val="00E14073"/>
    <w:rsid w:val="00E14F57"/>
    <w:rsid w:val="00E5613C"/>
    <w:rsid w:val="00E63041"/>
    <w:rsid w:val="00E665B6"/>
    <w:rsid w:val="00E806B2"/>
    <w:rsid w:val="00EC2185"/>
    <w:rsid w:val="00EC6BE1"/>
    <w:rsid w:val="00ED20B4"/>
    <w:rsid w:val="00EF1009"/>
    <w:rsid w:val="00EF527F"/>
    <w:rsid w:val="00EF6074"/>
    <w:rsid w:val="00F1096E"/>
    <w:rsid w:val="00F209CA"/>
    <w:rsid w:val="00F30CCF"/>
    <w:rsid w:val="00F33DAF"/>
    <w:rsid w:val="00F37660"/>
    <w:rsid w:val="00F46D8D"/>
    <w:rsid w:val="00F51080"/>
    <w:rsid w:val="00F54FAD"/>
    <w:rsid w:val="00F60111"/>
    <w:rsid w:val="00F743A4"/>
    <w:rsid w:val="00F867D2"/>
    <w:rsid w:val="00F943ED"/>
    <w:rsid w:val="00F97C01"/>
    <w:rsid w:val="00FA1CA2"/>
    <w:rsid w:val="00FA605D"/>
    <w:rsid w:val="00FB2AD7"/>
    <w:rsid w:val="00FD3D65"/>
    <w:rsid w:val="00FE1E13"/>
    <w:rsid w:val="00FE3FD7"/>
    <w:rsid w:val="00FF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59561"/>
  <w15:chartTrackingRefBased/>
  <w15:docId w15:val="{1C502F89-0E31-0645-837A-1439C6C7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5A27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5A2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5A27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5A27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5A27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5A27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5A27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5A27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5A27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5A27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5A27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5A27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5A277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5A2770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5A27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5A2770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5A27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5A27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5A27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5A2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5A27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5A2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5A27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5A277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A277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5A277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5A27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5A2770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5A2770"/>
    <w:rPr>
      <w:b/>
      <w:bCs/>
      <w:smallCaps/>
      <w:color w:val="2F5496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4A6DC9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4A6D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657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Falcao</dc:creator>
  <cp:keywords/>
  <dc:description/>
  <cp:lastModifiedBy>Cláudia Mataloto</cp:lastModifiedBy>
  <cp:revision>8</cp:revision>
  <dcterms:created xsi:type="dcterms:W3CDTF">2026-02-12T15:35:00Z</dcterms:created>
  <dcterms:modified xsi:type="dcterms:W3CDTF">2026-03-10T15:16:00Z</dcterms:modified>
</cp:coreProperties>
</file>